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D0" w:rsidRDefault="003F65D0">
      <w:pPr>
        <w:pStyle w:val="aa"/>
        <w:rPr>
          <w:w w:val="80"/>
        </w:rPr>
      </w:pPr>
    </w:p>
    <w:p w:rsidR="003F65D0" w:rsidRDefault="003F65D0">
      <w:pPr>
        <w:jc w:val="center"/>
        <w:rPr>
          <w:rFonts w:eastAsia="黑体"/>
          <w:b/>
          <w:spacing w:val="76"/>
          <w:w w:val="80"/>
          <w:sz w:val="15"/>
          <w:szCs w:val="15"/>
        </w:rPr>
      </w:pPr>
    </w:p>
    <w:p w:rsidR="003F65D0" w:rsidRDefault="003F65D0">
      <w:pPr>
        <w:jc w:val="center"/>
        <w:rPr>
          <w:rFonts w:eastAsia="黑体"/>
          <w:b/>
          <w:spacing w:val="76"/>
          <w:w w:val="80"/>
          <w:sz w:val="15"/>
          <w:szCs w:val="15"/>
        </w:rPr>
      </w:pPr>
    </w:p>
    <w:p w:rsidR="003F65D0" w:rsidRDefault="0041237E">
      <w:pPr>
        <w:jc w:val="center"/>
        <w:rPr>
          <w:rFonts w:eastAsia="黑体"/>
          <w:b/>
          <w:spacing w:val="76"/>
          <w:w w:val="80"/>
          <w:sz w:val="120"/>
          <w:szCs w:val="120"/>
        </w:rPr>
      </w:pPr>
      <w:r>
        <w:rPr>
          <w:rFonts w:eastAsia="黑体" w:hint="eastAsia"/>
          <w:b/>
          <w:spacing w:val="76"/>
          <w:w w:val="80"/>
          <w:sz w:val="120"/>
          <w:szCs w:val="120"/>
        </w:rPr>
        <w:t>竞争性谈判文件</w:t>
      </w:r>
    </w:p>
    <w:p w:rsidR="003F65D0" w:rsidRDefault="003F65D0">
      <w:pPr>
        <w:rPr>
          <w:rFonts w:eastAsia="仿宋_GB2312"/>
          <w:b/>
          <w:sz w:val="32"/>
        </w:rPr>
      </w:pPr>
    </w:p>
    <w:p w:rsidR="003F65D0" w:rsidRDefault="003F65D0">
      <w:pPr>
        <w:pStyle w:val="a4"/>
      </w:pPr>
    </w:p>
    <w:p w:rsidR="003F65D0" w:rsidRDefault="003F65D0">
      <w:pPr>
        <w:pStyle w:val="a4"/>
      </w:pPr>
    </w:p>
    <w:p w:rsidR="003F65D0" w:rsidRDefault="003F65D0">
      <w:pPr>
        <w:pStyle w:val="a4"/>
      </w:pPr>
    </w:p>
    <w:p w:rsidR="003F65D0" w:rsidRDefault="0041237E">
      <w:pPr>
        <w:ind w:firstLine="630"/>
        <w:rPr>
          <w:rFonts w:ascii="仿宋_GB2312" w:eastAsia="仿宋_GB2312"/>
          <w:sz w:val="32"/>
        </w:rPr>
      </w:pPr>
      <w:r>
        <w:rPr>
          <w:rFonts w:ascii="仿宋_GB2312" w:eastAsia="仿宋_GB2312" w:hint="eastAsia"/>
          <w:sz w:val="32"/>
        </w:rPr>
        <w:t>项目编号：</w:t>
      </w:r>
      <w:proofErr w:type="gramStart"/>
      <w:r>
        <w:rPr>
          <w:rFonts w:ascii="仿宋_GB2312" w:eastAsia="仿宋_GB2312" w:hint="eastAsia"/>
          <w:sz w:val="32"/>
        </w:rPr>
        <w:t>邳公采</w:t>
      </w:r>
      <w:proofErr w:type="gramEnd"/>
      <w:r>
        <w:rPr>
          <w:rFonts w:ascii="仿宋_GB2312" w:eastAsia="仿宋_GB2312" w:hint="eastAsia"/>
          <w:sz w:val="32"/>
        </w:rPr>
        <w:t>(2021)013</w:t>
      </w:r>
    </w:p>
    <w:p w:rsidR="003F65D0" w:rsidRDefault="0041237E">
      <w:pPr>
        <w:ind w:firstLine="630"/>
        <w:rPr>
          <w:rFonts w:ascii="仿宋_GB2312" w:eastAsia="仿宋_GB2312"/>
          <w:sz w:val="32"/>
        </w:rPr>
      </w:pPr>
      <w:r>
        <w:rPr>
          <w:rFonts w:ascii="仿宋_GB2312" w:eastAsia="仿宋_GB2312" w:hint="eastAsia"/>
          <w:sz w:val="32"/>
        </w:rPr>
        <w:t>采购单位：邳州市公安局</w:t>
      </w:r>
    </w:p>
    <w:p w:rsidR="003F65D0" w:rsidRDefault="0041237E">
      <w:pPr>
        <w:widowControl/>
        <w:jc w:val="left"/>
        <w:rPr>
          <w:rFonts w:ascii="仿宋_GB2312" w:eastAsia="仿宋_GB2312"/>
          <w:sz w:val="32"/>
        </w:rPr>
      </w:pPr>
      <w:r>
        <w:rPr>
          <w:rFonts w:ascii="仿宋_GB2312" w:eastAsia="仿宋_GB2312" w:hint="eastAsia"/>
          <w:sz w:val="32"/>
        </w:rPr>
        <w:t xml:space="preserve">    项目名称：邳州市公安局刑警大队电子物证实验室设备项目</w:t>
      </w:r>
    </w:p>
    <w:p w:rsidR="003F65D0" w:rsidRDefault="003F65D0">
      <w:pPr>
        <w:rPr>
          <w:rFonts w:ascii="仿宋_GB2312" w:eastAsia="仿宋_GB2312"/>
          <w:sz w:val="32"/>
        </w:rPr>
      </w:pPr>
    </w:p>
    <w:p w:rsidR="003F65D0" w:rsidRDefault="003F65D0">
      <w:pPr>
        <w:rPr>
          <w:rFonts w:ascii="仿宋_GB2312" w:eastAsia="仿宋_GB2312"/>
          <w:sz w:val="32"/>
        </w:rPr>
      </w:pPr>
    </w:p>
    <w:p w:rsidR="003F65D0" w:rsidRDefault="0041237E">
      <w:pPr>
        <w:rPr>
          <w:rFonts w:ascii="仿宋_GB2312" w:eastAsia="仿宋_GB2312"/>
          <w:sz w:val="32"/>
        </w:rPr>
      </w:pPr>
      <w:r>
        <w:rPr>
          <w:rFonts w:hint="eastAsia"/>
          <w:noProof/>
        </w:rPr>
        <w:drawing>
          <wp:anchor distT="0" distB="0" distL="114300" distR="114300" simplePos="0" relativeHeight="251664384" behindDoc="0" locked="0" layoutInCell="0" allowOverlap="1">
            <wp:simplePos x="0" y="0"/>
            <wp:positionH relativeFrom="column">
              <wp:posOffset>1257300</wp:posOffset>
            </wp:positionH>
            <wp:positionV relativeFrom="paragraph">
              <wp:posOffset>693420</wp:posOffset>
            </wp:positionV>
            <wp:extent cx="2743200" cy="1492250"/>
            <wp:effectExtent l="0" t="0" r="0" b="3175"/>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7" cstate="print"/>
                    <a:stretch>
                      <a:fillRect/>
                    </a:stretch>
                  </pic:blipFill>
                  <pic:spPr>
                    <a:xfrm>
                      <a:off x="0" y="0"/>
                      <a:ext cx="2743200" cy="1492250"/>
                    </a:xfrm>
                    <a:prstGeom prst="rect">
                      <a:avLst/>
                    </a:prstGeom>
                    <a:noFill/>
                    <a:ln>
                      <a:noFill/>
                    </a:ln>
                  </pic:spPr>
                </pic:pic>
              </a:graphicData>
            </a:graphic>
          </wp:anchor>
        </w:drawing>
      </w:r>
    </w:p>
    <w:p w:rsidR="003F65D0" w:rsidRDefault="003F65D0">
      <w:pPr>
        <w:rPr>
          <w:rFonts w:eastAsia="楷体_GB2312"/>
          <w:b/>
          <w:sz w:val="32"/>
        </w:rPr>
      </w:pPr>
    </w:p>
    <w:p w:rsidR="003F65D0" w:rsidRDefault="0041237E">
      <w:pPr>
        <w:jc w:val="center"/>
        <w:rPr>
          <w:rFonts w:eastAsia="楷体_GB2312"/>
          <w:sz w:val="36"/>
        </w:rPr>
      </w:pPr>
      <w:r>
        <w:rPr>
          <w:rFonts w:eastAsia="楷体_GB2312" w:hint="eastAsia"/>
          <w:sz w:val="36"/>
        </w:rPr>
        <w:t>招标单位：邳州市公共资源交易中心</w:t>
      </w:r>
    </w:p>
    <w:p w:rsidR="003F65D0" w:rsidRDefault="0041237E">
      <w:pPr>
        <w:pStyle w:val="a7"/>
        <w:jc w:val="center"/>
      </w:pPr>
      <w:r>
        <w:t>20</w:t>
      </w:r>
      <w:r>
        <w:rPr>
          <w:rFonts w:hint="eastAsia"/>
        </w:rPr>
        <w:t>21</w:t>
      </w:r>
      <w:r>
        <w:rPr>
          <w:rFonts w:hint="eastAsia"/>
        </w:rPr>
        <w:t>年</w:t>
      </w:r>
      <w:r w:rsidR="00A81D60">
        <w:rPr>
          <w:rFonts w:hint="eastAsia"/>
        </w:rPr>
        <w:t>5</w:t>
      </w:r>
      <w:r>
        <w:rPr>
          <w:rFonts w:hint="eastAsia"/>
        </w:rPr>
        <w:t>月</w:t>
      </w:r>
    </w:p>
    <w:p w:rsidR="003F65D0" w:rsidRDefault="003F65D0"/>
    <w:p w:rsidR="003F65D0" w:rsidRDefault="0041237E">
      <w:pPr>
        <w:tabs>
          <w:tab w:val="left" w:pos="3240"/>
        </w:tabs>
        <w:rPr>
          <w:rFonts w:ascii="仿宋_GB2312" w:eastAsia="仿宋_GB2312"/>
          <w:sz w:val="24"/>
        </w:rPr>
      </w:pPr>
      <w:r>
        <w:rPr>
          <w:rFonts w:ascii="仿宋_GB2312" w:eastAsia="仿宋_GB2312" w:hint="eastAsia"/>
          <w:sz w:val="24"/>
        </w:rPr>
        <w:lastRenderedPageBreak/>
        <w:t xml:space="preserve"> （供应商）：</w:t>
      </w:r>
    </w:p>
    <w:p w:rsidR="003F65D0" w:rsidRDefault="003F65D0">
      <w:pPr>
        <w:spacing w:line="10" w:lineRule="atLeast"/>
        <w:ind w:firstLine="497"/>
        <w:rPr>
          <w:rFonts w:ascii="仿宋_GB2312" w:eastAsia="仿宋_GB2312"/>
          <w:sz w:val="24"/>
        </w:rPr>
      </w:pPr>
    </w:p>
    <w:p w:rsidR="003F65D0" w:rsidRDefault="0041237E">
      <w:pPr>
        <w:widowControl/>
        <w:ind w:firstLineChars="200" w:firstLine="480"/>
        <w:jc w:val="left"/>
        <w:rPr>
          <w:rFonts w:ascii="仿宋_GB2312" w:eastAsia="仿宋_GB2312"/>
          <w:sz w:val="24"/>
        </w:rPr>
      </w:pPr>
      <w:r>
        <w:rPr>
          <w:rFonts w:ascii="仿宋_GB2312" w:eastAsia="仿宋_GB2312" w:hint="eastAsia"/>
          <w:sz w:val="24"/>
        </w:rPr>
        <w:t>按照《中华人民共和国政府采购法》、</w:t>
      </w:r>
      <w:r>
        <w:rPr>
          <w:rFonts w:ascii="仿宋_GB2312" w:eastAsia="仿宋_GB2312" w:hAnsi="宋体" w:cs="宋体" w:hint="eastAsia"/>
          <w:kern w:val="0"/>
          <w:sz w:val="24"/>
        </w:rPr>
        <w:t>《中华人民共和国政府采购法实施条例》及</w:t>
      </w:r>
      <w:r>
        <w:rPr>
          <w:rFonts w:ascii="仿宋_GB2312" w:eastAsia="仿宋_GB2312"/>
          <w:sz w:val="24"/>
        </w:rPr>
        <w:t>《政府采购非招标采购方式管理办法》</w:t>
      </w:r>
      <w:r>
        <w:rPr>
          <w:rFonts w:ascii="仿宋_GB2312" w:eastAsia="仿宋_GB2312" w:hint="eastAsia"/>
          <w:sz w:val="24"/>
        </w:rPr>
        <w:t>的规定, 经政府采购监督管理部门批准，本中心对</w:t>
      </w:r>
      <w:r>
        <w:rPr>
          <w:rFonts w:ascii="仿宋_GB2312" w:eastAsia="仿宋_GB2312" w:hint="eastAsia"/>
          <w:sz w:val="24"/>
          <w:u w:val="single"/>
        </w:rPr>
        <w:t>邳州市公安局刑警大队电子物证实验室设备项目</w:t>
      </w:r>
      <w:r>
        <w:rPr>
          <w:rFonts w:ascii="仿宋_GB2312" w:eastAsia="仿宋_GB2312" w:hint="eastAsia"/>
          <w:sz w:val="24"/>
        </w:rPr>
        <w:t>采取</w:t>
      </w:r>
      <w:r>
        <w:rPr>
          <w:rFonts w:ascii="仿宋_GB2312" w:eastAsia="仿宋_GB2312" w:hint="eastAsia"/>
          <w:sz w:val="24"/>
          <w:u w:val="single"/>
        </w:rPr>
        <w:t xml:space="preserve"> 竞争性谈判</w:t>
      </w:r>
      <w:r>
        <w:rPr>
          <w:rFonts w:ascii="仿宋_GB2312" w:eastAsia="仿宋_GB2312" w:hint="eastAsia"/>
          <w:sz w:val="24"/>
        </w:rPr>
        <w:t>方式进行采购。如贵单位有意与本中心合作，请按以下要求参加谈判。</w:t>
      </w:r>
    </w:p>
    <w:p w:rsidR="003F65D0" w:rsidRDefault="003F65D0">
      <w:pPr>
        <w:spacing w:line="10" w:lineRule="atLeast"/>
        <w:ind w:firstLine="497"/>
        <w:rPr>
          <w:rFonts w:ascii="仿宋_GB2312" w:eastAsia="仿宋_GB2312"/>
          <w:sz w:val="24"/>
        </w:rPr>
      </w:pPr>
    </w:p>
    <w:p w:rsidR="003F65D0" w:rsidRDefault="0041237E">
      <w:pPr>
        <w:spacing w:line="10" w:lineRule="atLeast"/>
        <w:ind w:firstLineChars="200" w:firstLine="480"/>
        <w:rPr>
          <w:rFonts w:ascii="仿宋_GB2312" w:eastAsia="仿宋_GB2312"/>
          <w:sz w:val="24"/>
        </w:rPr>
      </w:pPr>
      <w:r>
        <w:rPr>
          <w:rFonts w:ascii="仿宋_GB2312" w:eastAsia="仿宋_GB2312" w:hint="eastAsia"/>
          <w:bCs/>
          <w:sz w:val="24"/>
        </w:rPr>
        <w:t>一、</w:t>
      </w:r>
      <w:r>
        <w:rPr>
          <w:rFonts w:ascii="仿宋_GB2312" w:eastAsia="仿宋_GB2312"/>
          <w:sz w:val="24"/>
        </w:rPr>
        <w:t>供应商资格条件</w:t>
      </w:r>
      <w:r>
        <w:rPr>
          <w:rFonts w:ascii="仿宋_GB2312" w:eastAsia="仿宋_GB2312" w:hint="eastAsia"/>
          <w:sz w:val="24"/>
        </w:rPr>
        <w:t>：见本《谈判文件》中“八、响应文件编制要求”中“（三）其他文件，包括：”中“1、供应商的资格证明文件：”中的要求。</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二、提交响应文件要求</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提交首次响应文件时间：</w:t>
      </w:r>
      <w:r w:rsidRPr="0041237E">
        <w:rPr>
          <w:rFonts w:ascii="仿宋_GB2312" w:eastAsia="仿宋_GB2312" w:hint="eastAsia"/>
          <w:sz w:val="24"/>
        </w:rPr>
        <w:t>2021年5月27日09：00</w:t>
      </w:r>
      <w:r>
        <w:rPr>
          <w:rFonts w:ascii="仿宋_GB2312" w:eastAsia="仿宋_GB2312" w:hint="eastAsia"/>
          <w:sz w:val="24"/>
        </w:rPr>
        <w:t>。</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提交首次响应文件截止时间：</w:t>
      </w:r>
      <w:r w:rsidRPr="0041237E">
        <w:rPr>
          <w:rFonts w:ascii="仿宋_GB2312" w:eastAsia="仿宋_GB2312" w:hint="eastAsia"/>
          <w:sz w:val="24"/>
        </w:rPr>
        <w:t>2021年5月27日09:30</w:t>
      </w:r>
      <w:r>
        <w:rPr>
          <w:rFonts w:ascii="仿宋_GB2312" w:eastAsia="仿宋_GB2312" w:hint="eastAsia"/>
          <w:sz w:val="24"/>
        </w:rPr>
        <w:t>，截止时间之后的首次响应文件将被拒绝。</w:t>
      </w:r>
    </w:p>
    <w:p w:rsidR="003F65D0" w:rsidRPr="0041237E" w:rsidRDefault="0041237E">
      <w:pPr>
        <w:spacing w:line="10" w:lineRule="atLeast"/>
        <w:ind w:firstLineChars="200" w:firstLine="480"/>
        <w:rPr>
          <w:rFonts w:ascii="仿宋_GB2312" w:eastAsia="仿宋_GB2312"/>
          <w:sz w:val="24"/>
        </w:rPr>
      </w:pPr>
      <w:r w:rsidRPr="0041237E">
        <w:rPr>
          <w:rFonts w:ascii="仿宋_GB2312" w:eastAsia="仿宋_GB2312" w:hint="eastAsia"/>
          <w:sz w:val="24"/>
        </w:rPr>
        <w:t>提交首次响应文件地点：邳州市花园路66号行政</w:t>
      </w:r>
      <w:proofErr w:type="gramStart"/>
      <w:r w:rsidRPr="0041237E">
        <w:rPr>
          <w:rFonts w:ascii="仿宋_GB2312" w:eastAsia="仿宋_GB2312" w:hint="eastAsia"/>
          <w:sz w:val="24"/>
        </w:rPr>
        <w:t>审批局</w:t>
      </w:r>
      <w:proofErr w:type="gramEnd"/>
      <w:r w:rsidRPr="0041237E">
        <w:rPr>
          <w:rFonts w:ascii="仿宋_GB2312" w:eastAsia="仿宋_GB2312" w:hint="eastAsia"/>
          <w:sz w:val="24"/>
        </w:rPr>
        <w:t>6楼第3开标室。</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联 系 人：孙继成    联系电话：05</w:t>
      </w:r>
      <w:bookmarkStart w:id="0" w:name="_GoBack"/>
      <w:bookmarkEnd w:id="0"/>
      <w:r>
        <w:rPr>
          <w:rFonts w:ascii="仿宋_GB2312" w:eastAsia="仿宋_GB2312" w:hint="eastAsia"/>
          <w:sz w:val="24"/>
        </w:rPr>
        <w:t>16－86622519</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供应商需向本中心提交密封的首次响应文件，一式三份（胶装成册）：正本一份，副本两份，需注明正本副本字样。正本和副本放入一个封袋，封袋上需注明“于</w:t>
      </w:r>
      <w:r w:rsidRPr="0041237E">
        <w:rPr>
          <w:rFonts w:ascii="仿宋_GB2312" w:eastAsia="仿宋_GB2312" w:hint="eastAsia"/>
          <w:sz w:val="24"/>
        </w:rPr>
        <w:t>2021年5月27日09:30</w:t>
      </w:r>
      <w:r>
        <w:rPr>
          <w:rFonts w:ascii="仿宋_GB2312" w:eastAsia="仿宋_GB2312" w:hint="eastAsia"/>
          <w:sz w:val="24"/>
        </w:rPr>
        <w:t>之前不准启封”及“</w:t>
      </w:r>
      <w:proofErr w:type="gramStart"/>
      <w:r>
        <w:rPr>
          <w:rFonts w:ascii="仿宋_GB2312" w:eastAsia="仿宋_GB2312" w:hint="eastAsia"/>
          <w:sz w:val="24"/>
        </w:rPr>
        <w:t>邳公采</w:t>
      </w:r>
      <w:proofErr w:type="gramEnd"/>
      <w:r>
        <w:rPr>
          <w:rFonts w:ascii="仿宋_GB2312" w:eastAsia="仿宋_GB2312" w:hint="eastAsia"/>
          <w:sz w:val="24"/>
        </w:rPr>
        <w:t>(2021)013号”的字样，并在封袋密封口处加盖供应商公章。</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本中心不接受不按要求密封、未盖公章、份数不够的</w:t>
      </w:r>
      <w:r>
        <w:rPr>
          <w:rFonts w:ascii="仿宋_GB2312" w:eastAsia="仿宋_GB2312"/>
          <w:sz w:val="24"/>
        </w:rPr>
        <w:t>响应文件</w:t>
      </w:r>
      <w:r>
        <w:rPr>
          <w:rFonts w:ascii="仿宋_GB2312" w:eastAsia="仿宋_GB2312" w:hint="eastAsia"/>
          <w:sz w:val="24"/>
        </w:rPr>
        <w:t>。</w:t>
      </w:r>
      <w:r>
        <w:rPr>
          <w:rFonts w:ascii="仿宋_GB2312" w:eastAsia="仿宋_GB2312"/>
          <w:sz w:val="24"/>
        </w:rPr>
        <w:t>在截止时间后送达的响应文件为无效文件，</w:t>
      </w:r>
      <w:r>
        <w:rPr>
          <w:rFonts w:ascii="仿宋_GB2312" w:eastAsia="仿宋_GB2312" w:hint="eastAsia"/>
          <w:sz w:val="24"/>
        </w:rPr>
        <w:t>将被</w:t>
      </w:r>
      <w:r>
        <w:rPr>
          <w:rFonts w:ascii="仿宋_GB2312" w:eastAsia="仿宋_GB2312"/>
          <w:sz w:val="24"/>
        </w:rPr>
        <w:t>拒收。</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响应文件正、副本均不退还供应商，若采购人索取成交供应商的响应文件副本的，须在双方</w:t>
      </w:r>
      <w:proofErr w:type="gramStart"/>
      <w:r>
        <w:rPr>
          <w:rFonts w:ascii="仿宋_GB2312" w:eastAsia="仿宋_GB2312" w:hint="eastAsia"/>
          <w:sz w:val="24"/>
        </w:rPr>
        <w:t>签定</w:t>
      </w:r>
      <w:proofErr w:type="gramEnd"/>
      <w:r>
        <w:rPr>
          <w:rFonts w:ascii="仿宋_GB2312" w:eastAsia="仿宋_GB2312" w:hint="eastAsia"/>
          <w:sz w:val="24"/>
        </w:rPr>
        <w:t>政府采购合同后，由本中心提供给采购人。</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三、报价要求</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表明报价为要约，同意本中心无承诺表示时视为未成交，同意本中心认为必要时可重新进行竞争性谈判采购或采取其它方式采购。</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按照《谈判报价表》要求填写首次报价。</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四、经谈判小组确定邀请参加谈判的供应商，通过短信或电话告知，并通过</w:t>
      </w:r>
      <w:hyperlink r:id="rId8" w:tgtFrame="_blank" w:history="1">
        <w:r>
          <w:rPr>
            <w:rStyle w:val="ab"/>
            <w:rFonts w:ascii="仿宋_GB2312" w:eastAsia="仿宋_GB2312" w:hint="eastAsia"/>
            <w:color w:val="auto"/>
            <w:sz w:val="24"/>
          </w:rPr>
          <w:t>电子邮箱</w:t>
        </w:r>
      </w:hyperlink>
      <w:r>
        <w:rPr>
          <w:rFonts w:ascii="仿宋_GB2312" w:eastAsia="仿宋_GB2312" w:hint="eastAsia"/>
          <w:sz w:val="24"/>
        </w:rPr>
        <w:t>（</w:t>
      </w:r>
      <w:hyperlink r:id="rId9" w:tgtFrame="_blank" w:history="1">
        <w:r>
          <w:rPr>
            <w:rStyle w:val="ab"/>
            <w:rFonts w:ascii="仿宋_GB2312" w:eastAsia="仿宋_GB2312" w:hint="eastAsia"/>
            <w:color w:val="auto"/>
            <w:sz w:val="24"/>
          </w:rPr>
          <w:t>E-MAIL</w:t>
        </w:r>
      </w:hyperlink>
      <w:r>
        <w:rPr>
          <w:rFonts w:ascii="仿宋_GB2312" w:eastAsia="仿宋_GB2312" w:hint="eastAsia"/>
          <w:sz w:val="24"/>
        </w:rPr>
        <w:t>）提供谈判文件。</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五、供应商提交（交纳）保证金：（无）</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六、采购需求：详见《项目要求》</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七、采购预算（采购项目预算金额）：详见《项目要求》</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八、响应文件编制要求</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（一）承诺书（加盖公章，格式见《谈判文件》附件）；</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（二）按照《谈判报价表》要求填写首次报价（加盖公章，格式见《谈判文件》附件）；</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（三）其他文件，包括：</w:t>
      </w:r>
    </w:p>
    <w:p w:rsidR="003F65D0" w:rsidRDefault="0041237E">
      <w:pPr>
        <w:spacing w:line="10" w:lineRule="atLeast"/>
        <w:ind w:firstLineChars="300" w:firstLine="720"/>
        <w:rPr>
          <w:rFonts w:ascii="仿宋_GB2312" w:eastAsia="仿宋_GB2312"/>
          <w:sz w:val="24"/>
        </w:rPr>
      </w:pPr>
      <w:r>
        <w:rPr>
          <w:rFonts w:ascii="仿宋_GB2312" w:eastAsia="仿宋_GB2312" w:hint="eastAsia"/>
          <w:sz w:val="24"/>
        </w:rPr>
        <w:t>1、供应商的资格证明文件：</w:t>
      </w:r>
    </w:p>
    <w:p w:rsidR="003F65D0" w:rsidRDefault="0041237E">
      <w:pPr>
        <w:widowControl/>
        <w:ind w:right="26" w:firstLineChars="100" w:firstLine="240"/>
        <w:jc w:val="left"/>
        <w:rPr>
          <w:rFonts w:ascii="仿宋_GB2312" w:eastAsia="仿宋_GB2312"/>
          <w:sz w:val="24"/>
        </w:rPr>
      </w:pPr>
      <w:r>
        <w:rPr>
          <w:rFonts w:ascii="仿宋_GB2312" w:eastAsia="仿宋_GB2312" w:hint="eastAsia"/>
          <w:sz w:val="24"/>
        </w:rPr>
        <w:t>（1）供应商法人或其他组织的营业执照等证明文件（营业范围包含此次采购内容）；</w:t>
      </w:r>
    </w:p>
    <w:p w:rsidR="003F65D0" w:rsidRDefault="0041237E">
      <w:pPr>
        <w:widowControl/>
        <w:ind w:right="26" w:firstLineChars="100" w:firstLine="240"/>
        <w:jc w:val="left"/>
        <w:rPr>
          <w:rFonts w:ascii="仿宋_GB2312" w:eastAsia="仿宋_GB2312"/>
          <w:sz w:val="24"/>
        </w:rPr>
      </w:pPr>
      <w:r>
        <w:rPr>
          <w:rFonts w:ascii="仿宋_GB2312" w:eastAsia="仿宋_GB2312" w:hint="eastAsia"/>
          <w:sz w:val="24"/>
        </w:rPr>
        <w:t>（2）财务状况报告，至少提供：</w:t>
      </w:r>
    </w:p>
    <w:p w:rsidR="003F65D0" w:rsidRDefault="0041237E">
      <w:pPr>
        <w:spacing w:line="10" w:lineRule="atLeast"/>
        <w:ind w:firstLineChars="100" w:firstLine="240"/>
        <w:rPr>
          <w:rFonts w:ascii="仿宋_GB2312" w:eastAsia="仿宋_GB2312"/>
          <w:sz w:val="24"/>
        </w:rPr>
      </w:pPr>
      <w:r>
        <w:rPr>
          <w:rFonts w:ascii="仿宋_GB2312" w:eastAsia="仿宋_GB2312" w:hint="eastAsia"/>
          <w:sz w:val="24"/>
        </w:rPr>
        <w:t>①供应商的本公告发布前6个月内任何1月（不含本公告发布当月）的资产负债表1份；</w:t>
      </w:r>
    </w:p>
    <w:p w:rsidR="003F65D0" w:rsidRDefault="0041237E">
      <w:pPr>
        <w:spacing w:line="10" w:lineRule="atLeast"/>
        <w:ind w:firstLineChars="100" w:firstLine="240"/>
        <w:rPr>
          <w:rFonts w:ascii="仿宋_GB2312" w:eastAsia="仿宋_GB2312"/>
          <w:sz w:val="24"/>
        </w:rPr>
      </w:pPr>
      <w:r>
        <w:rPr>
          <w:rFonts w:ascii="仿宋_GB2312" w:eastAsia="仿宋_GB2312" w:hint="eastAsia"/>
          <w:sz w:val="24"/>
        </w:rPr>
        <w:t>②供应商的本公告发布前6个月内任何1月（不含本公告发布当月）利润表月</w:t>
      </w:r>
      <w:r>
        <w:rPr>
          <w:rFonts w:ascii="仿宋_GB2312" w:eastAsia="仿宋_GB2312" w:hint="eastAsia"/>
          <w:sz w:val="24"/>
        </w:rPr>
        <w:lastRenderedPageBreak/>
        <w:t>报表1份。</w:t>
      </w:r>
    </w:p>
    <w:p w:rsidR="003F65D0" w:rsidRDefault="0041237E">
      <w:pPr>
        <w:spacing w:line="10" w:lineRule="atLeast"/>
        <w:ind w:firstLineChars="100" w:firstLine="240"/>
        <w:rPr>
          <w:rFonts w:ascii="仿宋_GB2312" w:eastAsia="仿宋_GB2312"/>
          <w:sz w:val="24"/>
        </w:rPr>
      </w:pPr>
      <w:r>
        <w:rPr>
          <w:rFonts w:ascii="仿宋_GB2312" w:eastAsia="仿宋_GB2312" w:hint="eastAsia"/>
          <w:sz w:val="24"/>
        </w:rPr>
        <w:t>（3）供应商的本公告发布前6个月内任何1月（不含本公告发布当月）的依法缴纳税收和社会保障资金的相关材料复印件；</w:t>
      </w:r>
    </w:p>
    <w:p w:rsidR="003F65D0" w:rsidRDefault="0041237E">
      <w:pPr>
        <w:spacing w:line="10" w:lineRule="atLeast"/>
        <w:ind w:firstLineChars="100" w:firstLine="240"/>
        <w:rPr>
          <w:rFonts w:ascii="仿宋_GB2312" w:eastAsia="仿宋_GB2312" w:hAnsi="宋体"/>
          <w:bCs/>
          <w:sz w:val="24"/>
        </w:rPr>
      </w:pPr>
      <w:r>
        <w:rPr>
          <w:rFonts w:ascii="仿宋_GB2312" w:eastAsia="仿宋_GB2312" w:hint="eastAsia"/>
          <w:sz w:val="24"/>
        </w:rPr>
        <w:t>（4）</w:t>
      </w:r>
      <w:r>
        <w:rPr>
          <w:rFonts w:ascii="仿宋_GB2312" w:eastAsia="仿宋_GB2312" w:hAnsi="宋体" w:hint="eastAsia"/>
          <w:sz w:val="24"/>
        </w:rPr>
        <w:t>具备履行合同所必需的设备和专业技术能力的证明材料。</w:t>
      </w:r>
      <w:r>
        <w:rPr>
          <w:rFonts w:ascii="仿宋_GB2312" w:eastAsia="仿宋_GB2312"/>
          <w:sz w:val="24"/>
        </w:rPr>
        <w:t>响应文件</w:t>
      </w:r>
      <w:r>
        <w:rPr>
          <w:rFonts w:ascii="仿宋_GB2312" w:eastAsia="仿宋_GB2312" w:hint="eastAsia"/>
          <w:sz w:val="24"/>
        </w:rPr>
        <w:t>中</w:t>
      </w:r>
      <w:r>
        <w:rPr>
          <w:rFonts w:ascii="仿宋_GB2312" w:eastAsia="仿宋_GB2312" w:hAnsi="宋体" w:hint="eastAsia"/>
          <w:bCs/>
          <w:sz w:val="24"/>
        </w:rPr>
        <w:t>提供《</w:t>
      </w:r>
      <w:bookmarkStart w:id="1" w:name="_Toc515551102"/>
      <w:r>
        <w:rPr>
          <w:rFonts w:ascii="仿宋_GB2312" w:eastAsia="仿宋_GB2312" w:hAnsi="宋体" w:hint="eastAsia"/>
          <w:bCs/>
          <w:sz w:val="24"/>
        </w:rPr>
        <w:t>具备履行合同所必需的设备和专业技术能力的书面声明</w:t>
      </w:r>
      <w:bookmarkEnd w:id="1"/>
      <w:r>
        <w:rPr>
          <w:rFonts w:ascii="仿宋_GB2312" w:eastAsia="仿宋_GB2312" w:hAnsi="宋体" w:hint="eastAsia"/>
          <w:bCs/>
          <w:sz w:val="24"/>
        </w:rPr>
        <w:t>（附证明材料复印件）》（</w:t>
      </w:r>
      <w:r>
        <w:rPr>
          <w:rFonts w:ascii="仿宋_GB2312" w:eastAsia="仿宋_GB2312" w:hAnsi="宋体" w:hint="eastAsia"/>
          <w:sz w:val="24"/>
        </w:rPr>
        <w:t>加盖公章，格式</w:t>
      </w:r>
      <w:r>
        <w:rPr>
          <w:rFonts w:ascii="仿宋_GB2312" w:eastAsia="仿宋_GB2312" w:hAnsi="仿宋" w:hint="eastAsia"/>
          <w:sz w:val="24"/>
        </w:rPr>
        <w:t>见《</w:t>
      </w:r>
      <w:r>
        <w:rPr>
          <w:rFonts w:ascii="仿宋_GB2312" w:eastAsia="仿宋_GB2312" w:hint="eastAsia"/>
          <w:sz w:val="24"/>
        </w:rPr>
        <w:t>谈判文件》</w:t>
      </w:r>
      <w:r>
        <w:rPr>
          <w:rFonts w:ascii="仿宋_GB2312" w:eastAsia="仿宋_GB2312" w:hAnsi="仿宋" w:hint="eastAsia"/>
          <w:sz w:val="24"/>
        </w:rPr>
        <w:t>附件</w:t>
      </w:r>
      <w:r>
        <w:rPr>
          <w:rFonts w:ascii="仿宋_GB2312" w:eastAsia="仿宋_GB2312" w:hAnsi="宋体" w:hint="eastAsia"/>
          <w:bCs/>
          <w:sz w:val="24"/>
        </w:rPr>
        <w:t>,所附证明材料复印件可不加盖公章）；</w:t>
      </w:r>
    </w:p>
    <w:p w:rsidR="003F65D0" w:rsidRDefault="0041237E">
      <w:pPr>
        <w:ind w:firstLineChars="100" w:firstLine="240"/>
        <w:rPr>
          <w:rFonts w:ascii="仿宋_GB2312" w:eastAsia="仿宋_GB2312"/>
          <w:sz w:val="24"/>
        </w:rPr>
      </w:pPr>
      <w:r>
        <w:rPr>
          <w:rFonts w:ascii="仿宋_GB2312" w:eastAsia="仿宋_GB2312" w:hint="eastAsia"/>
          <w:sz w:val="24"/>
        </w:rPr>
        <w:t>（5） 供应商参加政府采购活动前3年内在经营活动中没有重大违法记录的书面声明复印件（加盖公章，</w:t>
      </w:r>
      <w:r>
        <w:rPr>
          <w:rFonts w:ascii="仿宋_GB2312" w:eastAsia="仿宋_GB2312" w:hAnsi="仿宋" w:hint="eastAsia"/>
          <w:sz w:val="24"/>
        </w:rPr>
        <w:t>格式见《</w:t>
      </w:r>
      <w:r>
        <w:rPr>
          <w:rFonts w:ascii="仿宋_GB2312" w:eastAsia="仿宋_GB2312" w:hint="eastAsia"/>
          <w:sz w:val="24"/>
        </w:rPr>
        <w:t>谈判文件》</w:t>
      </w:r>
      <w:r>
        <w:rPr>
          <w:rFonts w:ascii="仿宋_GB2312" w:eastAsia="仿宋_GB2312" w:hAnsi="仿宋" w:hint="eastAsia"/>
          <w:sz w:val="24"/>
        </w:rPr>
        <w:t>附件</w:t>
      </w:r>
      <w:r>
        <w:rPr>
          <w:rFonts w:ascii="仿宋_GB2312" w:eastAsia="仿宋_GB2312"/>
          <w:sz w:val="24"/>
        </w:rPr>
        <w:t>）</w:t>
      </w:r>
      <w:r>
        <w:rPr>
          <w:rFonts w:ascii="仿宋_GB2312" w:eastAsia="仿宋_GB2312" w:hint="eastAsia"/>
          <w:sz w:val="24"/>
        </w:rPr>
        <w:t>。</w:t>
      </w:r>
    </w:p>
    <w:p w:rsidR="003F65D0" w:rsidRDefault="0041237E">
      <w:pPr>
        <w:ind w:firstLineChars="200" w:firstLine="420"/>
        <w:rPr>
          <w:rFonts w:ascii="宋体" w:hAnsi="宋体"/>
          <w:bCs/>
        </w:rPr>
      </w:pPr>
      <w:r>
        <w:rPr>
          <w:rFonts w:ascii="宋体" w:hAnsi="宋体" w:hint="eastAsia"/>
          <w:bCs/>
        </w:rPr>
        <w:t>说明：</w:t>
      </w:r>
    </w:p>
    <w:p w:rsidR="003F65D0" w:rsidRDefault="0041237E">
      <w:pPr>
        <w:ind w:firstLineChars="150" w:firstLine="360"/>
        <w:rPr>
          <w:rFonts w:ascii="仿宋_GB2312" w:eastAsia="仿宋_GB2312"/>
          <w:sz w:val="24"/>
        </w:rPr>
      </w:pPr>
      <w:r>
        <w:rPr>
          <w:rFonts w:ascii="仿宋_GB2312" w:eastAsia="仿宋_GB2312" w:hint="eastAsia"/>
          <w:sz w:val="24"/>
        </w:rPr>
        <w:t>1、本项目不接受联合体参与采购活动。</w:t>
      </w:r>
    </w:p>
    <w:p w:rsidR="003F65D0" w:rsidRDefault="0041237E">
      <w:pPr>
        <w:ind w:firstLineChars="150" w:firstLine="360"/>
        <w:rPr>
          <w:rFonts w:ascii="仿宋_GB2312" w:eastAsia="仿宋_GB2312"/>
          <w:sz w:val="24"/>
        </w:rPr>
      </w:pPr>
      <w:r>
        <w:rPr>
          <w:rFonts w:ascii="仿宋_GB2312" w:eastAsia="仿宋_GB2312" w:hint="eastAsia"/>
          <w:sz w:val="24"/>
        </w:rPr>
        <w:t>2、单位负责人为同一人或者存在直接控股、管理关系的不同供应商，不得参加同一合同项下的政府采购活动。</w:t>
      </w:r>
    </w:p>
    <w:p w:rsidR="003F65D0" w:rsidRDefault="0041237E">
      <w:pPr>
        <w:ind w:firstLineChars="150" w:firstLine="360"/>
        <w:rPr>
          <w:rFonts w:ascii="仿宋_GB2312" w:eastAsia="仿宋_GB2312"/>
          <w:sz w:val="24"/>
        </w:rPr>
      </w:pPr>
      <w:r>
        <w:rPr>
          <w:rFonts w:ascii="仿宋_GB2312" w:eastAsia="仿宋_GB2312" w:hint="eastAsia"/>
          <w:sz w:val="24"/>
        </w:rPr>
        <w:t>3、为本采购项目提供整体设计、规范编制或者项目管理、监理、检测等服务的供应商，不得再参加本采购项目的采购活动。</w:t>
      </w:r>
    </w:p>
    <w:p w:rsidR="003F65D0" w:rsidRDefault="0041237E">
      <w:pPr>
        <w:ind w:firstLineChars="150" w:firstLine="360"/>
        <w:rPr>
          <w:rFonts w:ascii="仿宋_GB2312" w:eastAsia="仿宋_GB2312"/>
          <w:sz w:val="24"/>
        </w:rPr>
      </w:pPr>
      <w:r>
        <w:rPr>
          <w:rFonts w:ascii="仿宋_GB2312" w:eastAsia="仿宋_GB2312" w:hint="eastAsia"/>
          <w:sz w:val="24"/>
        </w:rPr>
        <w:t>4、查询及使用供应商信用记录：</w:t>
      </w:r>
    </w:p>
    <w:p w:rsidR="003F65D0" w:rsidRDefault="0041237E">
      <w:pPr>
        <w:ind w:firstLineChars="150" w:firstLine="360"/>
        <w:rPr>
          <w:rFonts w:ascii="仿宋_GB2312" w:eastAsia="仿宋_GB2312"/>
          <w:sz w:val="24"/>
        </w:rPr>
      </w:pPr>
      <w:r>
        <w:rPr>
          <w:rFonts w:ascii="仿宋_GB2312" w:eastAsia="仿宋_GB2312" w:hint="eastAsia"/>
          <w:sz w:val="24"/>
        </w:rPr>
        <w:fldChar w:fldCharType="begin"/>
      </w:r>
      <w:r>
        <w:rPr>
          <w:rFonts w:ascii="仿宋_GB2312" w:eastAsia="仿宋_GB2312" w:hint="eastAsia"/>
          <w:sz w:val="24"/>
        </w:rPr>
        <w:instrText>= 1 \* GB2</w:instrText>
      </w:r>
      <w:r>
        <w:rPr>
          <w:rFonts w:ascii="仿宋_GB2312" w:eastAsia="仿宋_GB2312" w:hint="eastAsia"/>
          <w:sz w:val="24"/>
        </w:rPr>
        <w:fldChar w:fldCharType="separate"/>
      </w:r>
      <w:r>
        <w:rPr>
          <w:rFonts w:ascii="仿宋_GB2312" w:eastAsia="仿宋_GB2312" w:hint="eastAsia"/>
          <w:sz w:val="24"/>
        </w:rPr>
        <w:t>⑴</w:t>
      </w:r>
      <w:r>
        <w:rPr>
          <w:rFonts w:ascii="仿宋_GB2312" w:eastAsia="仿宋_GB2312" w:hint="eastAsia"/>
          <w:sz w:val="24"/>
        </w:rPr>
        <w:fldChar w:fldCharType="end"/>
      </w:r>
      <w:r>
        <w:rPr>
          <w:rFonts w:ascii="仿宋_GB2312" w:eastAsia="仿宋_GB2312" w:hint="eastAsia"/>
          <w:sz w:val="24"/>
        </w:rPr>
        <w:t>由采购人查询信用信息。</w:t>
      </w:r>
    </w:p>
    <w:p w:rsidR="003F65D0" w:rsidRDefault="0041237E">
      <w:pPr>
        <w:ind w:firstLineChars="150" w:firstLine="360"/>
        <w:rPr>
          <w:rFonts w:ascii="仿宋_GB2312" w:eastAsia="仿宋_GB2312"/>
          <w:sz w:val="24"/>
        </w:rPr>
      </w:pPr>
      <w:r>
        <w:rPr>
          <w:rFonts w:ascii="仿宋_GB2312" w:eastAsia="仿宋_GB2312" w:hint="eastAsia"/>
          <w:sz w:val="24"/>
        </w:rPr>
        <w:fldChar w:fldCharType="begin"/>
      </w:r>
      <w:r>
        <w:rPr>
          <w:rFonts w:ascii="仿宋_GB2312" w:eastAsia="仿宋_GB2312" w:hint="eastAsia"/>
          <w:sz w:val="24"/>
        </w:rPr>
        <w:instrText>= 2 \* GB2</w:instrText>
      </w:r>
      <w:r>
        <w:rPr>
          <w:rFonts w:ascii="仿宋_GB2312" w:eastAsia="仿宋_GB2312" w:hint="eastAsia"/>
          <w:sz w:val="24"/>
        </w:rPr>
        <w:fldChar w:fldCharType="separate"/>
      </w:r>
      <w:r>
        <w:rPr>
          <w:rFonts w:ascii="仿宋_GB2312" w:eastAsia="仿宋_GB2312" w:hint="eastAsia"/>
          <w:sz w:val="24"/>
        </w:rPr>
        <w:t>⑵</w:t>
      </w:r>
      <w:r>
        <w:rPr>
          <w:rFonts w:ascii="仿宋_GB2312" w:eastAsia="仿宋_GB2312" w:hint="eastAsia"/>
          <w:sz w:val="24"/>
        </w:rPr>
        <w:fldChar w:fldCharType="end"/>
      </w:r>
      <w:r>
        <w:rPr>
          <w:rFonts w:ascii="仿宋_GB2312" w:eastAsia="仿宋_GB2312" w:hint="eastAsia"/>
          <w:sz w:val="24"/>
        </w:rPr>
        <w:t>查询渠道包括：</w:t>
      </w:r>
    </w:p>
    <w:p w:rsidR="003F65D0" w:rsidRDefault="0041237E">
      <w:pPr>
        <w:ind w:firstLineChars="150" w:firstLine="360"/>
        <w:rPr>
          <w:rFonts w:ascii="仿宋_GB2312" w:eastAsia="仿宋_GB2312"/>
          <w:sz w:val="24"/>
        </w:rPr>
      </w:pPr>
      <w:r>
        <w:rPr>
          <w:rFonts w:ascii="仿宋_GB2312" w:eastAsia="仿宋_GB2312" w:hint="eastAsia"/>
          <w:sz w:val="24"/>
        </w:rPr>
        <w:t>①“信用中国”网（</w:t>
      </w:r>
      <w:hyperlink r:id="rId10" w:history="1">
        <w:r>
          <w:rPr>
            <w:rFonts w:ascii="仿宋_GB2312" w:eastAsia="仿宋_GB2312" w:hint="eastAsia"/>
            <w:sz w:val="24"/>
          </w:rPr>
          <w:t>www.creditchina.gov.cn</w:t>
        </w:r>
      </w:hyperlink>
      <w:r>
        <w:rPr>
          <w:rFonts w:ascii="仿宋_GB2312" w:eastAsia="仿宋_GB2312" w:hint="eastAsia"/>
          <w:sz w:val="24"/>
        </w:rPr>
        <w:t>）；</w:t>
      </w:r>
    </w:p>
    <w:p w:rsidR="003F65D0" w:rsidRDefault="0041237E">
      <w:pPr>
        <w:ind w:firstLineChars="150" w:firstLine="360"/>
        <w:rPr>
          <w:rFonts w:ascii="仿宋_GB2312" w:eastAsia="仿宋_GB2312"/>
          <w:sz w:val="24"/>
        </w:rPr>
      </w:pPr>
      <w:r>
        <w:rPr>
          <w:rFonts w:ascii="仿宋_GB2312" w:eastAsia="仿宋_GB2312" w:hint="eastAsia"/>
          <w:sz w:val="24"/>
        </w:rPr>
        <w:t>②中国政府采购网（</w:t>
      </w:r>
      <w:hyperlink r:id="rId11" w:history="1">
        <w:r>
          <w:rPr>
            <w:rFonts w:ascii="仿宋_GB2312" w:eastAsia="仿宋_GB2312" w:hint="eastAsia"/>
            <w:sz w:val="24"/>
          </w:rPr>
          <w:t>www.ccgp.gov.cn</w:t>
        </w:r>
      </w:hyperlink>
      <w:r>
        <w:rPr>
          <w:rFonts w:ascii="仿宋_GB2312" w:eastAsia="仿宋_GB2312" w:hint="eastAsia"/>
          <w:sz w:val="24"/>
        </w:rPr>
        <w:t>）；</w:t>
      </w:r>
    </w:p>
    <w:p w:rsidR="003F65D0" w:rsidRDefault="0041237E">
      <w:pPr>
        <w:ind w:firstLineChars="150" w:firstLine="360"/>
        <w:rPr>
          <w:rFonts w:ascii="仿宋_GB2312" w:eastAsia="仿宋_GB2312"/>
          <w:sz w:val="24"/>
        </w:rPr>
      </w:pPr>
      <w:r>
        <w:rPr>
          <w:rFonts w:ascii="仿宋_GB2312" w:eastAsia="仿宋_GB2312" w:hint="eastAsia"/>
          <w:sz w:val="24"/>
        </w:rPr>
        <w:t>③“诚信江苏”网（</w:t>
      </w:r>
      <w:hyperlink r:id="rId12" w:history="1">
        <w:r>
          <w:rPr>
            <w:rFonts w:ascii="仿宋_GB2312" w:eastAsia="仿宋_GB2312" w:hint="eastAsia"/>
            <w:sz w:val="24"/>
          </w:rPr>
          <w:t>www.jiangsu.gov.cn/jsxy/index.htm</w:t>
        </w:r>
      </w:hyperlink>
      <w:r>
        <w:rPr>
          <w:rFonts w:ascii="仿宋_GB2312" w:eastAsia="仿宋_GB2312" w:hint="eastAsia"/>
          <w:sz w:val="24"/>
        </w:rPr>
        <w:t>）</w:t>
      </w:r>
    </w:p>
    <w:p w:rsidR="003F65D0" w:rsidRDefault="0041237E">
      <w:pPr>
        <w:ind w:firstLineChars="150" w:firstLine="360"/>
        <w:rPr>
          <w:rFonts w:ascii="仿宋_GB2312" w:eastAsia="仿宋_GB2312"/>
          <w:sz w:val="24"/>
        </w:rPr>
      </w:pPr>
      <w:r>
        <w:rPr>
          <w:rFonts w:ascii="仿宋_GB2312" w:eastAsia="仿宋_GB2312" w:hint="eastAsia"/>
          <w:sz w:val="24"/>
        </w:rPr>
        <w:t>或“信用中国（江苏）”网（www.jscredit.gov.cn）；</w:t>
      </w:r>
    </w:p>
    <w:p w:rsidR="003F65D0" w:rsidRDefault="0041237E">
      <w:pPr>
        <w:ind w:firstLineChars="150" w:firstLine="360"/>
        <w:rPr>
          <w:rFonts w:ascii="仿宋_GB2312" w:eastAsia="仿宋_GB2312"/>
          <w:sz w:val="24"/>
        </w:rPr>
      </w:pPr>
      <w:r>
        <w:rPr>
          <w:rFonts w:ascii="仿宋_GB2312" w:eastAsia="仿宋_GB2312" w:hint="eastAsia"/>
          <w:sz w:val="24"/>
        </w:rPr>
        <w:t xml:space="preserve">④“诚信徐州”网（ </w:t>
      </w:r>
      <w:hyperlink r:id="rId13" w:history="1">
        <w:r>
          <w:rPr>
            <w:rFonts w:ascii="仿宋_GB2312" w:eastAsia="仿宋_GB2312" w:hint="eastAsia"/>
            <w:sz w:val="24"/>
          </w:rPr>
          <w:t>http://www.xuzhoucredit.gov.cn</w:t>
        </w:r>
      </w:hyperlink>
      <w:r>
        <w:rPr>
          <w:rFonts w:ascii="仿宋_GB2312" w:eastAsia="仿宋_GB2312" w:hint="eastAsia"/>
          <w:sz w:val="24"/>
        </w:rPr>
        <w:t>）。</w:t>
      </w:r>
    </w:p>
    <w:p w:rsidR="003F65D0" w:rsidRDefault="0041237E">
      <w:pPr>
        <w:ind w:firstLineChars="150" w:firstLine="360"/>
        <w:rPr>
          <w:rFonts w:ascii="仿宋_GB2312" w:eastAsia="仿宋_GB2312"/>
          <w:sz w:val="24"/>
        </w:rPr>
      </w:pPr>
      <w:r>
        <w:rPr>
          <w:rFonts w:ascii="仿宋_GB2312" w:eastAsia="仿宋_GB2312" w:hint="eastAsia"/>
          <w:sz w:val="24"/>
        </w:rPr>
        <w:t>或“信用中国（江苏·徐州）”网（www.xuzhoucredit.gov.cn）。</w:t>
      </w:r>
    </w:p>
    <w:p w:rsidR="003F65D0" w:rsidRDefault="0041237E">
      <w:pPr>
        <w:ind w:firstLineChars="150" w:firstLine="360"/>
        <w:rPr>
          <w:rFonts w:ascii="仿宋_GB2312" w:eastAsia="仿宋_GB2312"/>
          <w:sz w:val="24"/>
        </w:rPr>
      </w:pPr>
      <w:r>
        <w:rPr>
          <w:rFonts w:ascii="仿宋_GB2312" w:eastAsia="仿宋_GB2312" w:hint="eastAsia"/>
          <w:sz w:val="24"/>
        </w:rPr>
        <w:fldChar w:fldCharType="begin"/>
      </w:r>
      <w:r>
        <w:rPr>
          <w:rFonts w:ascii="仿宋_GB2312" w:eastAsia="仿宋_GB2312" w:hint="eastAsia"/>
          <w:sz w:val="24"/>
        </w:rPr>
        <w:instrText>= 3 \* GB2</w:instrText>
      </w:r>
      <w:r>
        <w:rPr>
          <w:rFonts w:ascii="仿宋_GB2312" w:eastAsia="仿宋_GB2312" w:hint="eastAsia"/>
          <w:sz w:val="24"/>
        </w:rPr>
        <w:fldChar w:fldCharType="separate"/>
      </w:r>
      <w:r>
        <w:rPr>
          <w:rFonts w:ascii="仿宋_GB2312" w:eastAsia="仿宋_GB2312" w:hint="eastAsia"/>
          <w:sz w:val="24"/>
        </w:rPr>
        <w:t>⑶</w:t>
      </w:r>
      <w:r>
        <w:rPr>
          <w:rFonts w:ascii="仿宋_GB2312" w:eastAsia="仿宋_GB2312" w:hint="eastAsia"/>
          <w:sz w:val="24"/>
        </w:rPr>
        <w:fldChar w:fldCharType="end"/>
      </w:r>
      <w:r>
        <w:rPr>
          <w:rFonts w:ascii="仿宋_GB2312" w:eastAsia="仿宋_GB2312" w:hint="eastAsia"/>
          <w:sz w:val="24"/>
        </w:rPr>
        <w:t>截止时点（查询环节）：评审结束前。</w:t>
      </w:r>
    </w:p>
    <w:p w:rsidR="003F65D0" w:rsidRDefault="0041237E">
      <w:pPr>
        <w:ind w:firstLineChars="150" w:firstLine="360"/>
        <w:rPr>
          <w:rFonts w:ascii="仿宋_GB2312" w:eastAsia="仿宋_GB2312"/>
          <w:sz w:val="24"/>
        </w:rPr>
      </w:pPr>
      <w:r>
        <w:rPr>
          <w:rFonts w:ascii="仿宋_GB2312" w:eastAsia="仿宋_GB2312" w:hint="eastAsia"/>
          <w:sz w:val="24"/>
        </w:rPr>
        <w:t>⑷信用信息查询记录和证据留存的具体方式：</w:t>
      </w:r>
    </w:p>
    <w:p w:rsidR="003F65D0" w:rsidRDefault="0041237E">
      <w:pPr>
        <w:ind w:firstLineChars="150" w:firstLine="360"/>
        <w:rPr>
          <w:rFonts w:ascii="仿宋_GB2312" w:eastAsia="仿宋_GB2312"/>
          <w:sz w:val="24"/>
        </w:rPr>
      </w:pPr>
      <w:r>
        <w:rPr>
          <w:rFonts w:ascii="仿宋_GB2312" w:eastAsia="仿宋_GB2312" w:hint="eastAsia"/>
          <w:sz w:val="24"/>
        </w:rPr>
        <w:t>网页截屏打印，与其他采购文件一并保存。</w:t>
      </w:r>
    </w:p>
    <w:p w:rsidR="003F65D0" w:rsidRDefault="0041237E">
      <w:pPr>
        <w:ind w:firstLineChars="150" w:firstLine="360"/>
        <w:rPr>
          <w:rFonts w:ascii="仿宋_GB2312" w:eastAsia="仿宋_GB2312"/>
          <w:sz w:val="24"/>
        </w:rPr>
      </w:pPr>
      <w:r>
        <w:rPr>
          <w:rFonts w:ascii="仿宋_GB2312" w:eastAsia="仿宋_GB2312" w:hint="eastAsia"/>
          <w:sz w:val="24"/>
        </w:rPr>
        <w:t>⑸信用信息的使用规则：</w:t>
      </w:r>
    </w:p>
    <w:p w:rsidR="003F65D0" w:rsidRDefault="0041237E">
      <w:pPr>
        <w:ind w:firstLineChars="150" w:firstLine="360"/>
        <w:rPr>
          <w:rFonts w:ascii="仿宋_GB2312" w:eastAsia="仿宋_GB2312"/>
          <w:sz w:val="24"/>
        </w:rPr>
      </w:pPr>
      <w:r>
        <w:rPr>
          <w:rFonts w:ascii="仿宋_GB2312" w:eastAsia="仿宋_GB2312" w:hint="eastAsia"/>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rsidR="003F65D0" w:rsidRDefault="0041237E">
      <w:pPr>
        <w:ind w:firstLineChars="150" w:firstLine="360"/>
        <w:rPr>
          <w:rFonts w:ascii="仿宋_GB2312" w:eastAsia="仿宋_GB2312"/>
          <w:sz w:val="24"/>
        </w:rPr>
      </w:pPr>
      <w:r>
        <w:rPr>
          <w:rFonts w:ascii="仿宋_GB2312" w:eastAsia="仿宋_GB2312" w:hint="eastAsia"/>
          <w:sz w:val="24"/>
        </w:rPr>
        <w:t>2、法人授权委托书（加盖公章，格式见《谈判文件》附件）；</w:t>
      </w:r>
    </w:p>
    <w:p w:rsidR="003F65D0" w:rsidRDefault="0041237E">
      <w:pPr>
        <w:ind w:firstLineChars="150" w:firstLine="360"/>
        <w:rPr>
          <w:rFonts w:ascii="仿宋_GB2312" w:eastAsia="仿宋_GB2312"/>
          <w:sz w:val="24"/>
        </w:rPr>
      </w:pPr>
      <w:r>
        <w:rPr>
          <w:rFonts w:ascii="仿宋_GB2312" w:eastAsia="仿宋_GB2312" w:hint="eastAsia"/>
          <w:sz w:val="24"/>
        </w:rPr>
        <w:t>3、法人授权委托书中受托人身份证复印件；</w:t>
      </w:r>
    </w:p>
    <w:p w:rsidR="003F65D0" w:rsidRDefault="0041237E">
      <w:pPr>
        <w:ind w:firstLineChars="150" w:firstLine="360"/>
        <w:rPr>
          <w:rFonts w:ascii="仿宋_GB2312" w:eastAsia="仿宋_GB2312"/>
          <w:sz w:val="24"/>
        </w:rPr>
      </w:pPr>
      <w:r>
        <w:rPr>
          <w:rFonts w:ascii="仿宋_GB2312" w:eastAsia="仿宋_GB2312" w:hint="eastAsia"/>
          <w:sz w:val="24"/>
        </w:rPr>
        <w:t>4、偏离表（加盖公章，格式见《谈判文件》附件）；</w:t>
      </w:r>
    </w:p>
    <w:p w:rsidR="003F65D0" w:rsidRDefault="0041237E">
      <w:pPr>
        <w:ind w:firstLineChars="150" w:firstLine="360"/>
        <w:rPr>
          <w:rFonts w:ascii="仿宋_GB2312" w:eastAsia="仿宋_GB2312"/>
          <w:sz w:val="24"/>
        </w:rPr>
      </w:pPr>
      <w:r>
        <w:rPr>
          <w:rFonts w:ascii="仿宋_GB2312" w:eastAsia="仿宋_GB2312" w:hint="eastAsia"/>
          <w:sz w:val="24"/>
        </w:rPr>
        <w:t>5、分项价格表（加盖公章，格式见《谈判文件》附件）；</w:t>
      </w:r>
    </w:p>
    <w:p w:rsidR="003F65D0" w:rsidRDefault="0041237E">
      <w:pPr>
        <w:ind w:firstLineChars="150" w:firstLine="360"/>
        <w:rPr>
          <w:rFonts w:ascii="仿宋_GB2312" w:eastAsia="仿宋_GB2312"/>
          <w:sz w:val="24"/>
        </w:rPr>
      </w:pPr>
      <w:r>
        <w:rPr>
          <w:rFonts w:ascii="仿宋_GB2312" w:eastAsia="仿宋_GB2312" w:hint="eastAsia"/>
          <w:sz w:val="24"/>
        </w:rPr>
        <w:t>6、详细的服务方案；</w:t>
      </w:r>
    </w:p>
    <w:p w:rsidR="003F65D0" w:rsidRDefault="0041237E">
      <w:pPr>
        <w:ind w:firstLineChars="150" w:firstLine="360"/>
        <w:rPr>
          <w:rFonts w:ascii="仿宋_GB2312" w:eastAsia="仿宋_GB2312"/>
          <w:sz w:val="24"/>
        </w:rPr>
      </w:pPr>
      <w:r>
        <w:rPr>
          <w:rFonts w:ascii="仿宋_GB2312" w:eastAsia="仿宋_GB2312" w:hint="eastAsia"/>
          <w:sz w:val="24"/>
        </w:rPr>
        <w:t>7、供应商为中小企业（含中型、小型、微型企业，下同）的，提供《中小企业声明函》原件（加盖公章，格式见《谈判文件》附件，非必须提供）。</w:t>
      </w:r>
    </w:p>
    <w:p w:rsidR="003F65D0" w:rsidRDefault="0041237E">
      <w:pPr>
        <w:ind w:firstLineChars="150" w:firstLine="360"/>
        <w:rPr>
          <w:rFonts w:ascii="仿宋_GB2312" w:eastAsia="仿宋_GB2312"/>
          <w:sz w:val="24"/>
        </w:rPr>
      </w:pPr>
      <w:r>
        <w:rPr>
          <w:rFonts w:ascii="仿宋_GB2312" w:eastAsia="仿宋_GB2312" w:hint="eastAsia"/>
          <w:sz w:val="24"/>
        </w:rPr>
        <w:t>注：中小企业（含中型、小型、微型企业，下同），应当同时符合以下条件：</w:t>
      </w:r>
      <w:r>
        <w:rPr>
          <w:rFonts w:ascii="仿宋_GB2312" w:eastAsia="仿宋_GB2312" w:hint="eastAsia"/>
          <w:sz w:val="24"/>
        </w:rPr>
        <w:br/>
        <w:t xml:space="preserve">　  ① 符合中小企业划分标准；</w:t>
      </w:r>
      <w:r>
        <w:rPr>
          <w:rFonts w:ascii="仿宋_GB2312" w:eastAsia="仿宋_GB2312" w:hint="eastAsia"/>
          <w:sz w:val="24"/>
        </w:rPr>
        <w:br/>
        <w:t xml:space="preserve">    ② 提供本企业制造的货物、承担的工程或者服务，或者提供其他中小企业制造的货物。本项所称货物不包括使用大型企业注册商标的货物。小型、微型企业提供中型企业制造的货物的，视同为中型企业。</w:t>
      </w:r>
      <w:r>
        <w:rPr>
          <w:rFonts w:ascii="仿宋_GB2312" w:eastAsia="仿宋_GB2312" w:hint="eastAsia"/>
          <w:sz w:val="24"/>
        </w:rPr>
        <w:br/>
      </w:r>
      <w:r>
        <w:rPr>
          <w:rFonts w:eastAsia="仿宋_GB2312" w:hint="eastAsia"/>
          <w:sz w:val="24"/>
        </w:rPr>
        <w:t xml:space="preserve">    </w:t>
      </w:r>
      <w:r>
        <w:rPr>
          <w:rFonts w:ascii="仿宋_GB2312" w:eastAsia="仿宋_GB2312" w:hint="eastAsia"/>
          <w:sz w:val="24"/>
        </w:rPr>
        <w:t>具体以《政府采购促进中小企业发展暂行办法》（财库[2011]181号）和《工业和信息化部、国家统计局、国家发展和改革委员会、财政部关于印发中小企业</w:t>
      </w:r>
      <w:r>
        <w:rPr>
          <w:rFonts w:ascii="仿宋_GB2312" w:eastAsia="仿宋_GB2312" w:hint="eastAsia"/>
          <w:sz w:val="24"/>
        </w:rPr>
        <w:lastRenderedPageBreak/>
        <w:t>划型标准规定的通知》（工信部联企业[2011]300号）的规定为准。</w:t>
      </w:r>
    </w:p>
    <w:p w:rsidR="003F65D0" w:rsidRDefault="0041237E">
      <w:pPr>
        <w:ind w:firstLineChars="150" w:firstLine="360"/>
        <w:rPr>
          <w:rFonts w:ascii="仿宋_GB2312" w:eastAsia="仿宋_GB2312"/>
          <w:sz w:val="24"/>
        </w:rPr>
      </w:pPr>
      <w:r>
        <w:rPr>
          <w:rFonts w:ascii="仿宋_GB2312" w:eastAsia="仿宋_GB2312" w:hint="eastAsia"/>
          <w:sz w:val="24"/>
        </w:rPr>
        <w:t>8、供应商为监狱企业的，提供省级以上监狱管理局、戒毒管理局（含新疆生产建设兵团）出具的属于监狱企业的证明文件复印件。</w:t>
      </w:r>
    </w:p>
    <w:p w:rsidR="003F65D0" w:rsidRDefault="0041237E">
      <w:pPr>
        <w:ind w:firstLineChars="150" w:firstLine="360"/>
        <w:rPr>
          <w:rFonts w:ascii="仿宋_GB2312" w:eastAsia="仿宋_GB2312"/>
          <w:sz w:val="24"/>
        </w:rPr>
      </w:pPr>
      <w:r>
        <w:rPr>
          <w:rFonts w:ascii="仿宋_GB2312" w:eastAsia="仿宋_GB2312" w:hint="eastAsia"/>
          <w:sz w:val="24"/>
        </w:rPr>
        <w:t>注：具体以《财政部 司法部关于政府采购支持监狱企业发展有关问题的通知》（财库〔2014〕68号）的规定为准。</w:t>
      </w:r>
    </w:p>
    <w:p w:rsidR="003F65D0" w:rsidRDefault="0041237E">
      <w:pPr>
        <w:ind w:firstLineChars="150" w:firstLine="360"/>
        <w:rPr>
          <w:rFonts w:ascii="仿宋_GB2312" w:eastAsia="仿宋_GB2312"/>
          <w:sz w:val="24"/>
        </w:rPr>
      </w:pPr>
      <w:r>
        <w:rPr>
          <w:rFonts w:ascii="仿宋_GB2312" w:eastAsia="仿宋_GB2312" w:hint="eastAsia"/>
          <w:sz w:val="24"/>
        </w:rPr>
        <w:t>9、供应商为享受政府采购支持政策的残疾人福利性单位的，提供《残疾人福利性单位声明函》原件（加盖公章，格式见《谈判文件》附件，非必须提供）。</w:t>
      </w:r>
    </w:p>
    <w:p w:rsidR="003F65D0" w:rsidRDefault="0041237E">
      <w:pPr>
        <w:ind w:firstLineChars="150" w:firstLine="360"/>
        <w:rPr>
          <w:rFonts w:ascii="仿宋_GB2312" w:eastAsia="仿宋_GB2312"/>
          <w:sz w:val="24"/>
        </w:rPr>
      </w:pPr>
      <w:r>
        <w:rPr>
          <w:rFonts w:ascii="仿宋_GB2312" w:eastAsia="仿宋_GB2312" w:hint="eastAsia"/>
          <w:sz w:val="24"/>
        </w:rPr>
        <w:t>享受政府采购支持政策的残疾人福利性单位应当同时满足以下条件：</w:t>
      </w:r>
    </w:p>
    <w:p w:rsidR="003F65D0" w:rsidRDefault="0041237E">
      <w:pPr>
        <w:widowControl/>
        <w:adjustRightInd w:val="0"/>
        <w:snapToGrid w:val="0"/>
        <w:jc w:val="left"/>
        <w:rPr>
          <w:rFonts w:ascii="仿宋_GB2312" w:eastAsia="仿宋_GB2312" w:hAnsi="宋体" w:cs="宋体"/>
          <w:kern w:val="0"/>
          <w:sz w:val="24"/>
        </w:rPr>
      </w:pPr>
      <w:r>
        <w:rPr>
          <w:rFonts w:ascii="仿宋_GB2312" w:eastAsia="仿宋_GB2312" w:hAnsi="宋体" w:cs="宋体" w:hint="eastAsia"/>
          <w:kern w:val="0"/>
          <w:sz w:val="24"/>
        </w:rPr>
        <w:t xml:space="preserve">　　（一）安置的残疾人占本单位在职职工人数的比例不低于25%（含25%），并且安置的残疾人人数不少于10人（含10人）；</w:t>
      </w:r>
    </w:p>
    <w:p w:rsidR="003F65D0" w:rsidRDefault="0041237E">
      <w:pPr>
        <w:widowControl/>
        <w:adjustRightInd w:val="0"/>
        <w:snapToGrid w:val="0"/>
        <w:jc w:val="left"/>
        <w:rPr>
          <w:rFonts w:ascii="仿宋_GB2312" w:eastAsia="仿宋_GB2312" w:hAnsi="宋体" w:cs="宋体"/>
          <w:kern w:val="0"/>
          <w:sz w:val="24"/>
        </w:rPr>
      </w:pPr>
      <w:r>
        <w:rPr>
          <w:rFonts w:ascii="仿宋_GB2312" w:eastAsia="仿宋_GB2312" w:hAnsi="宋体" w:cs="宋体" w:hint="eastAsia"/>
          <w:kern w:val="0"/>
          <w:sz w:val="24"/>
        </w:rPr>
        <w:t xml:space="preserve">　　（二）依法与安置的每位残疾人签订了一年以上（含一年）的劳动合同或服务协议；</w:t>
      </w:r>
    </w:p>
    <w:p w:rsidR="003F65D0" w:rsidRDefault="0041237E">
      <w:pPr>
        <w:widowControl/>
        <w:adjustRightInd w:val="0"/>
        <w:snapToGrid w:val="0"/>
        <w:jc w:val="left"/>
        <w:rPr>
          <w:rFonts w:ascii="仿宋_GB2312" w:eastAsia="仿宋_GB2312" w:hAnsi="宋体" w:cs="宋体"/>
          <w:kern w:val="0"/>
          <w:sz w:val="24"/>
        </w:rPr>
      </w:pPr>
      <w:r>
        <w:rPr>
          <w:rFonts w:ascii="仿宋_GB2312" w:eastAsia="仿宋_GB2312" w:hAnsi="宋体" w:cs="宋体" w:hint="eastAsia"/>
          <w:kern w:val="0"/>
          <w:sz w:val="24"/>
        </w:rPr>
        <w:t xml:space="preserve">　　（三）为安置的每位残疾人按月足额缴纳了基本养老保险、基本医疗保险、失业保险、工伤保险和生育保险等社会保险费；</w:t>
      </w:r>
    </w:p>
    <w:p w:rsidR="003F65D0" w:rsidRDefault="0041237E">
      <w:pPr>
        <w:widowControl/>
        <w:adjustRightInd w:val="0"/>
        <w:snapToGrid w:val="0"/>
        <w:jc w:val="left"/>
        <w:rPr>
          <w:rFonts w:ascii="仿宋_GB2312" w:eastAsia="仿宋_GB2312" w:hAnsi="宋体" w:cs="宋体"/>
          <w:kern w:val="0"/>
          <w:sz w:val="24"/>
        </w:rPr>
      </w:pPr>
      <w:r>
        <w:rPr>
          <w:rFonts w:ascii="仿宋_GB2312" w:eastAsia="仿宋_GB2312" w:hAnsi="宋体" w:cs="宋体" w:hint="eastAsia"/>
          <w:kern w:val="0"/>
          <w:sz w:val="24"/>
        </w:rPr>
        <w:t xml:space="preserve">　　（四）通过银行等金融机构向安置的每位残疾人，按月支付了不低于单位所在区县适用的经省级人民政府批准的月最低工资标准的工资；</w:t>
      </w:r>
    </w:p>
    <w:p w:rsidR="003F65D0" w:rsidRDefault="0041237E">
      <w:pPr>
        <w:widowControl/>
        <w:adjustRightInd w:val="0"/>
        <w:snapToGrid w:val="0"/>
        <w:jc w:val="left"/>
        <w:rPr>
          <w:rFonts w:ascii="仿宋_GB2312" w:eastAsia="仿宋_GB2312" w:hAnsi="宋体" w:cs="宋体"/>
          <w:kern w:val="0"/>
          <w:sz w:val="24"/>
        </w:rPr>
      </w:pPr>
      <w:r>
        <w:rPr>
          <w:rFonts w:ascii="仿宋_GB2312" w:eastAsia="仿宋_GB2312" w:hAnsi="宋体" w:cs="宋体" w:hint="eastAsia"/>
          <w:kern w:val="0"/>
          <w:sz w:val="24"/>
        </w:rPr>
        <w:t xml:space="preserve">　　（五）提供本单位制造的货物、承担的工程或者服务（以下简称产品），或者提供其他残疾人福利性单位制造的货物（不包括使用非残疾人福利性单位注册商标的货物）。</w:t>
      </w:r>
    </w:p>
    <w:p w:rsidR="003F65D0" w:rsidRDefault="0041237E">
      <w:pPr>
        <w:widowControl/>
        <w:adjustRightInd w:val="0"/>
        <w:snapToGrid w:val="0"/>
        <w:jc w:val="left"/>
        <w:rPr>
          <w:rFonts w:ascii="仿宋_GB2312" w:eastAsia="仿宋_GB2312" w:hAnsi="宋体" w:cs="宋体"/>
          <w:kern w:val="0"/>
          <w:sz w:val="24"/>
        </w:rPr>
      </w:pPr>
      <w:r>
        <w:rPr>
          <w:rFonts w:ascii="仿宋_GB2312" w:eastAsia="仿宋_GB2312" w:hAnsi="宋体" w:cs="宋体" w:hint="eastAsia"/>
          <w:kern w:val="0"/>
          <w:sz w:val="24"/>
        </w:rPr>
        <w:t xml:space="preserve">　　前款所称残疾人是指法</w:t>
      </w:r>
      <w:proofErr w:type="gramStart"/>
      <w:r>
        <w:rPr>
          <w:rFonts w:ascii="仿宋_GB2312" w:eastAsia="仿宋_GB2312" w:hAnsi="宋体" w:cs="宋体" w:hint="eastAsia"/>
          <w:kern w:val="0"/>
          <w:sz w:val="24"/>
        </w:rPr>
        <w:t>定劳动</w:t>
      </w:r>
      <w:proofErr w:type="gramEnd"/>
      <w:r>
        <w:rPr>
          <w:rFonts w:ascii="仿宋_GB2312" w:eastAsia="仿宋_GB2312" w:hAnsi="宋体" w:cs="宋体" w:hint="eastAsia"/>
          <w:kern w:val="0"/>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3F65D0" w:rsidRDefault="0041237E">
      <w:pPr>
        <w:widowControl/>
        <w:adjustRightInd w:val="0"/>
        <w:snapToGrid w:val="0"/>
        <w:outlineLvl w:val="2"/>
        <w:rPr>
          <w:rFonts w:ascii="仿宋_GB2312" w:eastAsia="仿宋_GB2312" w:hAnsi="宋体" w:cs="宋体"/>
          <w:kern w:val="0"/>
          <w:sz w:val="24"/>
        </w:rPr>
      </w:pPr>
      <w:r>
        <w:rPr>
          <w:rFonts w:ascii="仿宋_GB2312" w:eastAsia="仿宋_GB2312" w:hint="eastAsia"/>
          <w:sz w:val="24"/>
        </w:rPr>
        <w:t>具体以《</w:t>
      </w:r>
      <w:r>
        <w:rPr>
          <w:rFonts w:ascii="仿宋_GB2312" w:eastAsia="仿宋_GB2312" w:hAnsi="华文中宋" w:cs="宋体" w:hint="eastAsia"/>
          <w:kern w:val="0"/>
          <w:sz w:val="24"/>
        </w:rPr>
        <w:t>三部门联合发布关于促进残疾人就业政府采购政策的通知》（</w:t>
      </w:r>
      <w:r>
        <w:rPr>
          <w:rFonts w:ascii="仿宋_GB2312" w:eastAsia="仿宋_GB2312" w:hAnsi="宋体" w:cs="宋体" w:hint="eastAsia"/>
          <w:kern w:val="0"/>
          <w:sz w:val="24"/>
        </w:rPr>
        <w:t>财库〔2017〕141号</w:t>
      </w:r>
      <w:r>
        <w:rPr>
          <w:rFonts w:ascii="仿宋_GB2312" w:eastAsia="仿宋_GB2312" w:hAnsi="华文中宋" w:cs="宋体" w:hint="eastAsia"/>
          <w:kern w:val="0"/>
          <w:sz w:val="24"/>
        </w:rPr>
        <w:t>）规定为准。</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注：</w:t>
      </w:r>
    </w:p>
    <w:p w:rsidR="003F65D0" w:rsidRDefault="0041237E">
      <w:pPr>
        <w:ind w:firstLineChars="200" w:firstLine="480"/>
        <w:rPr>
          <w:rFonts w:ascii="仿宋_GB2312" w:eastAsia="仿宋_GB2312"/>
          <w:sz w:val="24"/>
        </w:rPr>
      </w:pPr>
      <w:r>
        <w:rPr>
          <w:rFonts w:ascii="仿宋_GB2312" w:eastAsia="仿宋_GB2312" w:hint="eastAsia"/>
          <w:sz w:val="24"/>
        </w:rPr>
        <w:t>1. 以上文件复印件供应商必须在提交响应文件截止时间后评审结束前提供原件核查，如不提供原件核查为非实质性响应。特别要求的除外。</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2.首次响应文件应装订成册，编制目录，注明页码，并在正本上逐页加盖印章（公章）或由《法人授权委托书》中受托人签字（《谈判文件》要求加盖印章（公章）的必须加盖印章（公章））。副本可以是正本的复印件。</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供应商应当按照谈判文件的要求编制响应文件，并对其提交的响应文件的真实性、合法性承担法律责任。</w:t>
      </w:r>
    </w:p>
    <w:p w:rsidR="003F65D0" w:rsidRDefault="0041237E">
      <w:pPr>
        <w:widowControl/>
        <w:ind w:firstLineChars="200" w:firstLine="480"/>
        <w:jc w:val="left"/>
        <w:rPr>
          <w:rFonts w:ascii="仿宋_GB2312" w:eastAsia="仿宋_GB2312"/>
          <w:sz w:val="24"/>
        </w:rPr>
      </w:pPr>
      <w:r>
        <w:rPr>
          <w:rFonts w:ascii="仿宋_GB2312" w:eastAsia="仿宋_GB2312" w:hint="eastAsia"/>
          <w:sz w:val="24"/>
        </w:rPr>
        <w:t>九、采购程序</w:t>
      </w:r>
    </w:p>
    <w:p w:rsidR="003F65D0" w:rsidRDefault="0041237E">
      <w:pPr>
        <w:widowControl/>
        <w:adjustRightInd w:val="0"/>
        <w:snapToGrid w:val="0"/>
        <w:ind w:right="420" w:firstLineChars="150" w:firstLine="360"/>
        <w:jc w:val="left"/>
        <w:rPr>
          <w:rFonts w:eastAsia="仿宋_GB2312"/>
          <w:sz w:val="24"/>
        </w:rPr>
      </w:pPr>
      <w:r>
        <w:rPr>
          <w:rFonts w:eastAsia="仿宋_GB2312" w:hint="eastAsia"/>
          <w:sz w:val="24"/>
        </w:rPr>
        <w:t>（一）成立谈判小组。谈判小组由采购人的代表和有关专家共三人以上的单数组成，其中专家的人数不得少于成员总数的三分之二。</w:t>
      </w:r>
      <w:r>
        <w:rPr>
          <w:rFonts w:eastAsia="仿宋_GB2312" w:hint="eastAsia"/>
          <w:sz w:val="24"/>
        </w:rPr>
        <w:t xml:space="preserve"> </w:t>
      </w:r>
    </w:p>
    <w:p w:rsidR="003F65D0" w:rsidRDefault="0041237E">
      <w:pPr>
        <w:widowControl/>
        <w:adjustRightInd w:val="0"/>
        <w:snapToGrid w:val="0"/>
        <w:ind w:right="420" w:firstLineChars="150" w:firstLine="360"/>
        <w:jc w:val="left"/>
        <w:rPr>
          <w:rFonts w:eastAsia="仿宋_GB2312"/>
          <w:sz w:val="24"/>
        </w:rPr>
      </w:pPr>
      <w:r>
        <w:rPr>
          <w:rFonts w:eastAsia="仿宋_GB2312" w:hint="eastAsia"/>
          <w:sz w:val="24"/>
        </w:rPr>
        <w:t>（二）制定谈判文件。谈判文件应当明确谈判程序、谈判内容、合同草案的条款以及评定成交的标准等事项。</w:t>
      </w:r>
      <w:r>
        <w:rPr>
          <w:rFonts w:eastAsia="仿宋_GB2312" w:hint="eastAsia"/>
          <w:sz w:val="24"/>
        </w:rPr>
        <w:t xml:space="preserve"> </w:t>
      </w:r>
    </w:p>
    <w:p w:rsidR="003F65D0" w:rsidRDefault="0041237E">
      <w:pPr>
        <w:widowControl/>
        <w:adjustRightInd w:val="0"/>
        <w:snapToGrid w:val="0"/>
        <w:ind w:right="420" w:firstLineChars="150" w:firstLine="360"/>
        <w:jc w:val="left"/>
        <w:rPr>
          <w:rFonts w:eastAsia="仿宋_GB2312"/>
          <w:sz w:val="24"/>
        </w:rPr>
      </w:pPr>
      <w:r>
        <w:rPr>
          <w:rFonts w:eastAsia="仿宋_GB2312" w:hint="eastAsia"/>
          <w:sz w:val="24"/>
        </w:rPr>
        <w:t>（三）确定邀请参加谈判的供应商名单。谈判小组从符合相应资格条件的供应商名单中确定不少于三家的供应商参加谈判，并向其提供谈判文件。</w:t>
      </w:r>
      <w:r>
        <w:rPr>
          <w:rFonts w:eastAsia="仿宋_GB2312" w:hint="eastAsia"/>
          <w:sz w:val="24"/>
        </w:rPr>
        <w:t xml:space="preserve"> </w:t>
      </w:r>
    </w:p>
    <w:p w:rsidR="003F65D0" w:rsidRDefault="0041237E">
      <w:pPr>
        <w:widowControl/>
        <w:adjustRightInd w:val="0"/>
        <w:snapToGrid w:val="0"/>
        <w:ind w:right="420" w:firstLineChars="150" w:firstLine="360"/>
        <w:jc w:val="left"/>
        <w:rPr>
          <w:rFonts w:eastAsia="仿宋_GB2312"/>
          <w:sz w:val="24"/>
        </w:rPr>
      </w:pPr>
      <w:r>
        <w:rPr>
          <w:rFonts w:eastAsia="仿宋_GB2312" w:hint="eastAsia"/>
          <w:sz w:val="24"/>
        </w:rPr>
        <w:t>（四）谈判。谈判小组所有成员集中与单一供应商分别进行谈判。在谈判中，谈判的任何一方不得透露与谈判有关的其他供应商的技术资料、价格和其他信息。谈判文件有实质性变动的，谈判小组应当以书面形式通知所有</w:t>
      </w:r>
      <w:r>
        <w:rPr>
          <w:rFonts w:eastAsia="仿宋_GB2312" w:hint="eastAsia"/>
          <w:sz w:val="24"/>
        </w:rPr>
        <w:lastRenderedPageBreak/>
        <w:t>参加谈判的供应商。谈判小组根据与供应</w:t>
      </w:r>
      <w:proofErr w:type="gramStart"/>
      <w:r>
        <w:rPr>
          <w:rFonts w:eastAsia="仿宋_GB2312" w:hint="eastAsia"/>
          <w:sz w:val="24"/>
        </w:rPr>
        <w:t>商谈判</w:t>
      </w:r>
      <w:proofErr w:type="gramEnd"/>
      <w:r>
        <w:rPr>
          <w:rFonts w:eastAsia="仿宋_GB2312" w:hint="eastAsia"/>
          <w:sz w:val="24"/>
        </w:rPr>
        <w:t>情况可能实质性变动的内容包括：采购需求中的技术、服务要求以及合同草案条款。</w:t>
      </w:r>
      <w:r>
        <w:rPr>
          <w:rFonts w:eastAsia="仿宋_GB2312" w:hint="eastAsia"/>
          <w:sz w:val="24"/>
        </w:rPr>
        <w:t xml:space="preserve"> </w:t>
      </w:r>
    </w:p>
    <w:p w:rsidR="003F65D0" w:rsidRDefault="0041237E">
      <w:pPr>
        <w:widowControl/>
        <w:adjustRightInd w:val="0"/>
        <w:snapToGrid w:val="0"/>
        <w:ind w:right="420" w:firstLineChars="150" w:firstLine="360"/>
        <w:jc w:val="left"/>
        <w:rPr>
          <w:rFonts w:eastAsia="仿宋_GB2312"/>
          <w:sz w:val="24"/>
        </w:rPr>
      </w:pPr>
      <w:r>
        <w:rPr>
          <w:rFonts w:eastAsia="仿宋_GB2312" w:hint="eastAsia"/>
          <w:sz w:val="24"/>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r>
        <w:rPr>
          <w:rFonts w:eastAsia="仿宋_GB2312" w:hint="eastAsia"/>
          <w:sz w:val="24"/>
        </w:rPr>
        <w:t xml:space="preserve"> </w:t>
      </w:r>
    </w:p>
    <w:p w:rsidR="003F65D0" w:rsidRDefault="0041237E">
      <w:pPr>
        <w:widowControl/>
        <w:ind w:firstLineChars="200" w:firstLine="480"/>
        <w:jc w:val="left"/>
        <w:rPr>
          <w:rFonts w:eastAsia="仿宋_GB2312"/>
          <w:sz w:val="24"/>
        </w:rPr>
      </w:pPr>
      <w:r>
        <w:rPr>
          <w:rFonts w:eastAsia="仿宋_GB2312" w:hint="eastAsia"/>
          <w:sz w:val="24"/>
        </w:rPr>
        <w:t>相关内容和</w:t>
      </w:r>
      <w:proofErr w:type="gramStart"/>
      <w:r>
        <w:rPr>
          <w:rFonts w:eastAsia="仿宋_GB2312" w:hint="eastAsia"/>
          <w:sz w:val="24"/>
        </w:rPr>
        <w:t>要</w:t>
      </w:r>
      <w:proofErr w:type="gramEnd"/>
      <w:r>
        <w:rPr>
          <w:rFonts w:eastAsia="仿宋_GB2312" w:hint="eastAsia"/>
          <w:sz w:val="24"/>
        </w:rPr>
        <w:t>求见：</w:t>
      </w:r>
      <w:r>
        <w:rPr>
          <w:rFonts w:ascii="仿宋_GB2312" w:eastAsia="仿宋_GB2312" w:hint="eastAsia"/>
          <w:sz w:val="24"/>
        </w:rPr>
        <w:t>《中华人民共和国政府采购法》、</w:t>
      </w:r>
      <w:r>
        <w:rPr>
          <w:rFonts w:ascii="仿宋_GB2312" w:eastAsia="仿宋_GB2312" w:hAnsi="宋体" w:cs="宋体" w:hint="eastAsia"/>
          <w:kern w:val="0"/>
          <w:sz w:val="24"/>
        </w:rPr>
        <w:t>《中华人民共和国政府采购法实施条例》及</w:t>
      </w:r>
      <w:r>
        <w:rPr>
          <w:rFonts w:ascii="仿宋_GB2312" w:eastAsia="仿宋_GB2312"/>
          <w:sz w:val="24"/>
        </w:rPr>
        <w:t>《政府采购非招标采购方式管理办法》</w:t>
      </w:r>
      <w:r>
        <w:rPr>
          <w:rFonts w:eastAsia="仿宋_GB2312" w:hint="eastAsia"/>
          <w:sz w:val="24"/>
        </w:rPr>
        <w:t>。</w:t>
      </w:r>
    </w:p>
    <w:p w:rsidR="003F65D0" w:rsidRDefault="0041237E">
      <w:pPr>
        <w:spacing w:line="10" w:lineRule="atLeast"/>
        <w:ind w:firstLineChars="200" w:firstLine="480"/>
        <w:rPr>
          <w:rFonts w:ascii="仿宋_GB2312" w:eastAsia="仿宋_GB2312"/>
          <w:sz w:val="24"/>
        </w:rPr>
      </w:pPr>
      <w:r>
        <w:rPr>
          <w:rFonts w:ascii="仿宋_GB2312" w:eastAsia="仿宋_GB2312" w:hint="eastAsia"/>
          <w:sz w:val="24"/>
        </w:rPr>
        <w:t>十、</w:t>
      </w:r>
      <w:r>
        <w:rPr>
          <w:rFonts w:ascii="仿宋_GB2312" w:eastAsia="仿宋_GB2312"/>
          <w:sz w:val="24"/>
        </w:rPr>
        <w:t>评定成交的标准</w:t>
      </w:r>
    </w:p>
    <w:p w:rsidR="003F65D0" w:rsidRDefault="0041237E">
      <w:pPr>
        <w:spacing w:line="10" w:lineRule="atLeast"/>
        <w:ind w:firstLine="537"/>
        <w:rPr>
          <w:rFonts w:ascii="仿宋_GB2312" w:eastAsia="仿宋_GB2312"/>
          <w:sz w:val="24"/>
        </w:rPr>
      </w:pPr>
      <w:r>
        <w:rPr>
          <w:rFonts w:ascii="仿宋_GB2312" w:eastAsia="仿宋_GB2312"/>
          <w:sz w:val="24"/>
        </w:rPr>
        <w:t>采购人从评审报告提出的成交候选人中，根据质量和服务均能满足采购文件实质性响应要求且最后报价</w:t>
      </w:r>
      <w:r>
        <w:rPr>
          <w:rFonts w:ascii="仿宋_GB2312" w:eastAsia="仿宋_GB2312" w:hint="eastAsia"/>
          <w:sz w:val="24"/>
        </w:rPr>
        <w:t>（评审价）</w:t>
      </w:r>
      <w:r>
        <w:rPr>
          <w:rFonts w:ascii="仿宋_GB2312" w:eastAsia="仿宋_GB2312"/>
          <w:sz w:val="24"/>
        </w:rPr>
        <w:t>最低的原则确定成交供应商。</w:t>
      </w:r>
    </w:p>
    <w:p w:rsidR="003F65D0" w:rsidRDefault="0041237E">
      <w:pPr>
        <w:adjustRightInd w:val="0"/>
        <w:snapToGrid w:val="0"/>
        <w:ind w:firstLineChars="200" w:firstLine="480"/>
        <w:rPr>
          <w:rFonts w:ascii="仿宋_GB2312" w:eastAsia="仿宋_GB2312" w:hAnsi="宋体" w:cs="宋体"/>
          <w:kern w:val="0"/>
          <w:sz w:val="24"/>
        </w:rPr>
      </w:pPr>
      <w:r>
        <w:rPr>
          <w:rFonts w:ascii="仿宋_GB2312" w:eastAsia="仿宋_GB2312" w:hAnsi="宋体" w:hint="eastAsia"/>
          <w:sz w:val="24"/>
        </w:rPr>
        <w:t>供应商为</w:t>
      </w:r>
      <w:r>
        <w:rPr>
          <w:rFonts w:ascii="仿宋_GB2312" w:eastAsia="仿宋_GB2312" w:hint="eastAsia"/>
          <w:sz w:val="24"/>
        </w:rPr>
        <w:t>小型、微型、监狱企业、</w:t>
      </w:r>
      <w:r>
        <w:rPr>
          <w:rFonts w:ascii="仿宋_GB2312" w:eastAsia="仿宋_GB2312" w:hAnsi="宋体" w:cs="宋体" w:hint="eastAsia"/>
          <w:kern w:val="0"/>
          <w:sz w:val="24"/>
        </w:rPr>
        <w:t>享受政府采购支持政策的残疾人福利性单位的（以供应商响应文件中相关材料为准），且在</w:t>
      </w:r>
      <w:r>
        <w:rPr>
          <w:rFonts w:ascii="仿宋_GB2312" w:eastAsia="仿宋_GB2312" w:hint="eastAsia"/>
          <w:sz w:val="24"/>
        </w:rPr>
        <w:t>《谈判报价表》（最后报价）中的注明“供应商承诺：本项目由供应商</w:t>
      </w:r>
      <w:r>
        <w:rPr>
          <w:rFonts w:ascii="仿宋_GB2312" w:eastAsia="仿宋_GB2312" w:hAnsi="宋体" w:cs="宋体" w:hint="eastAsia"/>
          <w:kern w:val="0"/>
          <w:sz w:val="24"/>
        </w:rPr>
        <w:t>本企业提供服务</w:t>
      </w:r>
      <w:r>
        <w:rPr>
          <w:rFonts w:ascii="仿宋_GB2312" w:eastAsia="仿宋_GB2312" w:hint="eastAsia"/>
          <w:sz w:val="24"/>
        </w:rPr>
        <w:t>”的，</w:t>
      </w:r>
      <w:r>
        <w:rPr>
          <w:rFonts w:eastAsia="仿宋_GB2312" w:hint="eastAsia"/>
          <w:sz w:val="24"/>
        </w:rPr>
        <w:t>该供应商</w:t>
      </w:r>
      <w:r>
        <w:rPr>
          <w:rFonts w:ascii="仿宋_GB2312" w:eastAsia="仿宋_GB2312" w:hAnsi="宋体" w:hint="eastAsia"/>
          <w:sz w:val="24"/>
        </w:rPr>
        <w:t>评审价格=</w:t>
      </w:r>
      <w:r>
        <w:rPr>
          <w:rFonts w:ascii="仿宋_GB2312" w:eastAsia="仿宋_GB2312"/>
          <w:sz w:val="24"/>
        </w:rPr>
        <w:t>最后报价</w:t>
      </w:r>
      <w:r>
        <w:rPr>
          <w:rFonts w:ascii="仿宋_GB2312" w:eastAsia="仿宋_GB2312" w:hint="eastAsia"/>
          <w:sz w:val="24"/>
        </w:rPr>
        <w:t>*（100%-</w:t>
      </w:r>
      <w:r>
        <w:rPr>
          <w:rFonts w:ascii="仿宋_GB2312" w:eastAsia="仿宋_GB2312" w:hAnsi="宋体" w:hint="eastAsia"/>
          <w:sz w:val="24"/>
        </w:rPr>
        <w:t>（6%—10%）</w:t>
      </w:r>
      <w:r>
        <w:rPr>
          <w:rFonts w:ascii="仿宋_GB2312" w:eastAsia="仿宋_GB2312" w:hint="eastAsia"/>
          <w:sz w:val="24"/>
        </w:rPr>
        <w:t>）。</w:t>
      </w:r>
    </w:p>
    <w:p w:rsidR="003F65D0" w:rsidRDefault="0041237E">
      <w:pPr>
        <w:ind w:firstLineChars="225" w:firstLine="540"/>
        <w:rPr>
          <w:rFonts w:ascii="仿宋_GB2312" w:eastAsia="仿宋_GB2312"/>
          <w:sz w:val="24"/>
        </w:rPr>
      </w:pPr>
      <w:r>
        <w:rPr>
          <w:rFonts w:ascii="仿宋_GB2312" w:eastAsia="仿宋_GB2312" w:hint="eastAsia"/>
          <w:sz w:val="24"/>
        </w:rPr>
        <w:t>成交结果在徐州市政府采购网www.ccgp-xuzhou.gov.cn上公布。</w:t>
      </w:r>
    </w:p>
    <w:p w:rsidR="003F65D0" w:rsidRDefault="0041237E">
      <w:pPr>
        <w:ind w:leftChars="1" w:left="2" w:rightChars="14" w:right="29" w:firstLineChars="200" w:firstLine="480"/>
        <w:rPr>
          <w:rFonts w:ascii="仿宋_GB2312" w:eastAsia="仿宋_GB2312"/>
          <w:sz w:val="24"/>
        </w:rPr>
      </w:pPr>
      <w:r>
        <w:rPr>
          <w:rFonts w:ascii="仿宋_GB2312" w:eastAsia="仿宋_GB2312" w:hint="eastAsia"/>
          <w:sz w:val="24"/>
        </w:rPr>
        <w:t>十一、</w:t>
      </w:r>
    </w:p>
    <w:p w:rsidR="003F65D0" w:rsidRDefault="0041237E">
      <w:pPr>
        <w:ind w:leftChars="1" w:left="2" w:rightChars="14" w:right="29" w:firstLineChars="200" w:firstLine="480"/>
        <w:rPr>
          <w:rFonts w:ascii="仿宋_GB2312" w:eastAsia="仿宋_GB2312"/>
          <w:sz w:val="24"/>
        </w:rPr>
      </w:pPr>
      <w:r>
        <w:rPr>
          <w:rFonts w:ascii="仿宋_GB2312" w:eastAsia="仿宋_GB2312" w:hint="eastAsia"/>
          <w:sz w:val="24"/>
        </w:rPr>
        <w:t>采购人有权对供应商的响应文件的真实性进行核实。如供应商不能提供有效文件，邳州市公共资源交易中心将根据客观事实，有权取消成交供应商，同时供应商承担相应的法律责任。</w:t>
      </w:r>
    </w:p>
    <w:p w:rsidR="003F65D0" w:rsidRDefault="0041237E">
      <w:pPr>
        <w:widowControl/>
        <w:adjustRightInd w:val="0"/>
        <w:snapToGrid w:val="0"/>
        <w:ind w:firstLineChars="200" w:firstLine="480"/>
        <w:jc w:val="left"/>
        <w:rPr>
          <w:rFonts w:ascii="仿宋_GB2312" w:eastAsia="仿宋_GB2312"/>
          <w:sz w:val="24"/>
        </w:rPr>
      </w:pPr>
      <w:r>
        <w:rPr>
          <w:rFonts w:ascii="仿宋_GB2312" w:eastAsia="仿宋_GB2312" w:hint="eastAsia"/>
          <w:sz w:val="24"/>
        </w:rPr>
        <w:t>十二、</w:t>
      </w:r>
    </w:p>
    <w:p w:rsidR="003F65D0" w:rsidRDefault="0041237E">
      <w:pPr>
        <w:widowControl/>
        <w:adjustRightInd w:val="0"/>
        <w:snapToGrid w:val="0"/>
        <w:ind w:firstLineChars="150" w:firstLine="360"/>
        <w:jc w:val="left"/>
        <w:rPr>
          <w:rFonts w:ascii="仿宋_GB2312" w:eastAsia="仿宋_GB2312"/>
          <w:sz w:val="24"/>
        </w:rPr>
      </w:pPr>
      <w:r>
        <w:rPr>
          <w:rFonts w:ascii="仿宋_GB2312" w:eastAsia="仿宋_GB2312" w:hint="eastAsia"/>
          <w:sz w:val="24"/>
        </w:rPr>
        <w:t>（一）</w:t>
      </w:r>
      <w:r>
        <w:rPr>
          <w:rFonts w:ascii="仿宋_GB2312" w:eastAsia="仿宋_GB2312"/>
          <w:sz w:val="24"/>
        </w:rPr>
        <w:t>采购人与成交供应商应当在成交通知书发出之日起</w:t>
      </w:r>
      <w:r>
        <w:rPr>
          <w:rFonts w:ascii="仿宋_GB2312" w:eastAsia="仿宋_GB2312" w:hint="eastAsia"/>
          <w:sz w:val="24"/>
          <w:u w:val="single"/>
        </w:rPr>
        <w:t>30</w:t>
      </w:r>
      <w:r>
        <w:rPr>
          <w:rFonts w:ascii="仿宋_GB2312" w:eastAsia="仿宋_GB2312"/>
          <w:sz w:val="24"/>
        </w:rPr>
        <w:t>日内，按照采购文件确定的合同文本以及采购标的、规格型号、采购金额、采购数量、技术和服务要求等事项签订政府采购合同。</w:t>
      </w:r>
    </w:p>
    <w:p w:rsidR="003F65D0" w:rsidRDefault="0041237E">
      <w:pPr>
        <w:widowControl/>
        <w:adjustRightInd w:val="0"/>
        <w:snapToGrid w:val="0"/>
        <w:ind w:firstLineChars="150" w:firstLine="360"/>
        <w:jc w:val="left"/>
        <w:rPr>
          <w:rFonts w:ascii="仿宋_GB2312" w:eastAsia="仿宋_GB2312"/>
          <w:sz w:val="24"/>
        </w:rPr>
      </w:pPr>
      <w:r>
        <w:rPr>
          <w:rFonts w:ascii="仿宋_GB2312" w:eastAsia="仿宋_GB2312" w:hint="eastAsia"/>
          <w:sz w:val="24"/>
        </w:rPr>
        <w:t>（二）</w:t>
      </w:r>
      <w:r>
        <w:rPr>
          <w:rFonts w:ascii="仿宋_GB2312" w:eastAsia="仿宋_GB2312"/>
          <w:sz w:val="24"/>
        </w:rPr>
        <w:t>成交供应商</w:t>
      </w:r>
      <w:r>
        <w:rPr>
          <w:rFonts w:ascii="仿宋_GB2312" w:eastAsia="仿宋_GB2312" w:hint="eastAsia"/>
          <w:sz w:val="24"/>
        </w:rPr>
        <w:t>在收到</w:t>
      </w:r>
      <w:r>
        <w:rPr>
          <w:rFonts w:ascii="仿宋_GB2312" w:eastAsia="仿宋_GB2312"/>
          <w:sz w:val="24"/>
        </w:rPr>
        <w:t>成交通知书</w:t>
      </w:r>
      <w:r>
        <w:rPr>
          <w:rFonts w:ascii="仿宋_GB2312" w:eastAsia="仿宋_GB2312" w:hint="eastAsia"/>
          <w:sz w:val="24"/>
        </w:rPr>
        <w:t>时，须向邳州市公共资源交易中心提交《谈判报价表》（首次响应文件）和《分项价格表》（首次响应文件）的数据文件（WORD格式）。</w:t>
      </w:r>
    </w:p>
    <w:p w:rsidR="003F65D0" w:rsidRDefault="0041237E">
      <w:pPr>
        <w:widowControl/>
        <w:adjustRightInd w:val="0"/>
        <w:snapToGrid w:val="0"/>
        <w:ind w:firstLineChars="200" w:firstLine="480"/>
        <w:jc w:val="left"/>
        <w:rPr>
          <w:rFonts w:ascii="仿宋_GB2312" w:eastAsia="仿宋_GB2312" w:hAnsi="宋体" w:cs="宋体"/>
          <w:kern w:val="0"/>
          <w:sz w:val="24"/>
        </w:rPr>
      </w:pPr>
      <w:r>
        <w:rPr>
          <w:rFonts w:ascii="仿宋_GB2312" w:eastAsia="仿宋_GB2312" w:hAnsi="宋体" w:hint="eastAsia"/>
          <w:sz w:val="24"/>
        </w:rPr>
        <w:t>十三、</w:t>
      </w:r>
      <w:r>
        <w:rPr>
          <w:rFonts w:ascii="仿宋_GB2312" w:eastAsia="仿宋_GB2312" w:hAnsi="宋体" w:cs="宋体" w:hint="eastAsia"/>
          <w:kern w:val="0"/>
          <w:sz w:val="24"/>
        </w:rPr>
        <w:t>询问和质疑</w:t>
      </w:r>
    </w:p>
    <w:p w:rsidR="003F65D0" w:rsidRDefault="0041237E">
      <w:pPr>
        <w:widowControl/>
        <w:adjustRightInd w:val="0"/>
        <w:snapToGrid w:val="0"/>
        <w:ind w:firstLineChars="200" w:firstLine="480"/>
        <w:jc w:val="left"/>
        <w:rPr>
          <w:rFonts w:ascii="仿宋_GB2312" w:eastAsia="仿宋_GB2312" w:hAnsi="宋体"/>
          <w:sz w:val="24"/>
        </w:rPr>
      </w:pPr>
      <w:r>
        <w:rPr>
          <w:rFonts w:ascii="仿宋_GB2312" w:eastAsia="仿宋_GB2312" w:hAnsi="宋体" w:hint="eastAsia"/>
          <w:sz w:val="24"/>
        </w:rPr>
        <w:t>1．根据邳州市公共资源交易中心与邳州市公安局（采购人）签订的本采购项目的《委托代理协议》，供应商对政府采购活动事项有疑问的，向邳州市公安局（采购人）提出询问；供应商认为采购文件、采购过程和中标、成交结果使自己的权益受到损害的，可以在知道或者应知其权益受到损害之日起七个工作日内，以书面形式向邳州市公安局（采购人）提出质疑。询问和质疑由邳州市公安局（采购人）依法处理。</w:t>
      </w:r>
    </w:p>
    <w:p w:rsidR="003F65D0" w:rsidRDefault="0041237E">
      <w:pPr>
        <w:widowControl/>
        <w:shd w:val="clear" w:color="auto" w:fill="FFFFFF"/>
        <w:adjustRightInd w:val="0"/>
        <w:snapToGrid w:val="0"/>
        <w:ind w:firstLineChars="200" w:firstLine="480"/>
        <w:jc w:val="left"/>
        <w:rPr>
          <w:rFonts w:ascii="仿宋_GB2312" w:eastAsia="仿宋_GB2312" w:hAnsi="Arial" w:cs="Arial"/>
          <w:kern w:val="0"/>
          <w:sz w:val="24"/>
        </w:rPr>
      </w:pPr>
      <w:r>
        <w:rPr>
          <w:rFonts w:ascii="仿宋_GB2312" w:eastAsia="仿宋_GB2312" w:hint="eastAsia"/>
          <w:sz w:val="24"/>
        </w:rPr>
        <w:t>2.</w:t>
      </w:r>
      <w:r>
        <w:rPr>
          <w:rFonts w:ascii="仿宋_GB2312" w:eastAsia="仿宋_GB2312" w:hAnsi="Arial" w:cs="Arial" w:hint="eastAsia"/>
          <w:kern w:val="0"/>
          <w:sz w:val="24"/>
        </w:rPr>
        <w:t xml:space="preserve"> 供应商在法定质疑期内一次性提出针对同一采购程序环节的质疑。</w:t>
      </w:r>
    </w:p>
    <w:p w:rsidR="003F65D0" w:rsidRDefault="0041237E">
      <w:pPr>
        <w:ind w:firstLine="480"/>
        <w:rPr>
          <w:rFonts w:ascii="仿宋_GB2312" w:eastAsia="仿宋_GB2312" w:hAnsi="Arial" w:cs="Arial"/>
          <w:kern w:val="0"/>
          <w:sz w:val="24"/>
        </w:rPr>
      </w:pPr>
      <w:r>
        <w:rPr>
          <w:rFonts w:ascii="仿宋_GB2312" w:eastAsia="仿宋_GB2312" w:hAnsi="宋体" w:hint="eastAsia"/>
          <w:sz w:val="24"/>
        </w:rPr>
        <w:t>3.</w:t>
      </w:r>
      <w:r>
        <w:rPr>
          <w:rFonts w:ascii="仿宋_GB2312" w:eastAsia="仿宋_GB2312" w:hAnsi="Arial" w:cs="Arial" w:hint="eastAsia"/>
          <w:kern w:val="0"/>
          <w:sz w:val="24"/>
        </w:rPr>
        <w:t xml:space="preserve"> 质疑函</w:t>
      </w:r>
    </w:p>
    <w:p w:rsidR="003F65D0" w:rsidRDefault="0041237E">
      <w:pPr>
        <w:ind w:firstLine="480"/>
        <w:rPr>
          <w:rFonts w:ascii="仿宋_GB2312" w:eastAsia="仿宋_GB2312" w:hAnsi="Arial" w:cs="Arial"/>
          <w:kern w:val="0"/>
          <w:sz w:val="24"/>
        </w:rPr>
      </w:pPr>
      <w:r>
        <w:rPr>
          <w:rFonts w:ascii="仿宋_GB2312" w:eastAsia="仿宋_GB2312" w:hAnsi="Arial" w:cs="Arial" w:hint="eastAsia"/>
          <w:kern w:val="0"/>
          <w:sz w:val="24"/>
        </w:rPr>
        <w:t>接收质疑函的方式：</w:t>
      </w:r>
      <w:r>
        <w:rPr>
          <w:rFonts w:ascii="仿宋_GB2312" w:eastAsia="仿宋_GB2312" w:hint="eastAsia"/>
          <w:sz w:val="24"/>
        </w:rPr>
        <w:t>供应商直接送交或供应商通过EMS邮寄。</w:t>
      </w:r>
    </w:p>
    <w:p w:rsidR="003F65D0" w:rsidRDefault="0041237E">
      <w:pPr>
        <w:ind w:firstLine="480"/>
        <w:rPr>
          <w:rFonts w:ascii="仿宋_GB2312" w:eastAsia="仿宋_GB2312" w:hAnsi="宋体"/>
          <w:sz w:val="24"/>
        </w:rPr>
      </w:pPr>
      <w:r>
        <w:rPr>
          <w:rFonts w:ascii="仿宋_GB2312" w:eastAsia="仿宋_GB2312" w:hAnsi="宋体" w:hint="eastAsia"/>
          <w:sz w:val="24"/>
        </w:rPr>
        <w:t>联系部门：邳州市公安局</w:t>
      </w:r>
    </w:p>
    <w:p w:rsidR="003F65D0" w:rsidRDefault="0041237E">
      <w:pPr>
        <w:spacing w:line="560" w:lineRule="exact"/>
        <w:ind w:firstLineChars="200" w:firstLine="480"/>
        <w:rPr>
          <w:rFonts w:ascii="仿宋_GB2312" w:eastAsia="仿宋_GB2312" w:hAnsi="宋体"/>
          <w:sz w:val="24"/>
        </w:rPr>
      </w:pPr>
      <w:r>
        <w:rPr>
          <w:rFonts w:ascii="仿宋_GB2312" w:eastAsia="仿宋_GB2312" w:hAnsi="宋体" w:hint="eastAsia"/>
          <w:sz w:val="24"/>
        </w:rPr>
        <w:t>联系电话：0516－86334817</w:t>
      </w:r>
    </w:p>
    <w:p w:rsidR="003F65D0" w:rsidRDefault="0041237E">
      <w:pPr>
        <w:ind w:firstLine="480"/>
        <w:rPr>
          <w:rFonts w:ascii="仿宋_GB2312" w:eastAsia="仿宋_GB2312" w:hAnsi="宋体"/>
          <w:sz w:val="24"/>
        </w:rPr>
      </w:pPr>
      <w:r>
        <w:rPr>
          <w:rFonts w:ascii="仿宋_GB2312" w:eastAsia="仿宋_GB2312" w:hAnsi="宋体" w:hint="eastAsia"/>
          <w:sz w:val="24"/>
        </w:rPr>
        <w:t>通讯地址：江苏省邳州市银杏大道与运平路交叉路口</w:t>
      </w:r>
    </w:p>
    <w:p w:rsidR="003F65D0" w:rsidRDefault="003F65D0">
      <w:pPr>
        <w:rPr>
          <w:rFonts w:ascii="仿宋_GB2312" w:eastAsia="仿宋_GB2312" w:hAnsi="宋体"/>
          <w:sz w:val="24"/>
        </w:rPr>
      </w:pPr>
    </w:p>
    <w:p w:rsidR="003F65D0" w:rsidRDefault="0041237E">
      <w:pPr>
        <w:adjustRightInd w:val="0"/>
        <w:snapToGrid w:val="0"/>
        <w:ind w:firstLine="492"/>
        <w:rPr>
          <w:rFonts w:ascii="仿宋_GB2312" w:eastAsia="仿宋_GB2312"/>
          <w:sz w:val="24"/>
        </w:rPr>
      </w:pPr>
      <w:r>
        <w:rPr>
          <w:rFonts w:ascii="仿宋_GB2312" w:eastAsia="仿宋_GB2312" w:hint="eastAsia"/>
          <w:sz w:val="24"/>
        </w:rPr>
        <w:t>附件：</w:t>
      </w:r>
    </w:p>
    <w:p w:rsidR="003F65D0" w:rsidRDefault="0041237E">
      <w:pPr>
        <w:adjustRightInd w:val="0"/>
        <w:snapToGrid w:val="0"/>
        <w:ind w:firstLineChars="405" w:firstLine="972"/>
        <w:rPr>
          <w:rFonts w:ascii="仿宋_GB2312" w:eastAsia="仿宋_GB2312"/>
          <w:sz w:val="24"/>
        </w:rPr>
      </w:pPr>
      <w:r>
        <w:rPr>
          <w:rFonts w:ascii="仿宋_GB2312" w:eastAsia="仿宋_GB2312" w:hint="eastAsia"/>
          <w:sz w:val="24"/>
        </w:rPr>
        <w:t>1、《项目要求》</w:t>
      </w:r>
      <w:r>
        <w:rPr>
          <w:rFonts w:eastAsia="仿宋_GB2312" w:hint="eastAsia"/>
          <w:sz w:val="24"/>
        </w:rPr>
        <w:t>（采购需求）</w:t>
      </w:r>
    </w:p>
    <w:p w:rsidR="003F65D0" w:rsidRDefault="0041237E">
      <w:pPr>
        <w:adjustRightInd w:val="0"/>
        <w:snapToGrid w:val="0"/>
        <w:ind w:firstLineChars="405" w:firstLine="972"/>
        <w:rPr>
          <w:rFonts w:ascii="仿宋_GB2312" w:eastAsia="仿宋_GB2312"/>
          <w:sz w:val="24"/>
        </w:rPr>
      </w:pPr>
      <w:r>
        <w:rPr>
          <w:rFonts w:ascii="仿宋_GB2312" w:eastAsia="仿宋_GB2312" w:hint="eastAsia"/>
          <w:sz w:val="24"/>
        </w:rPr>
        <w:t>2、《谈判报价表》</w:t>
      </w:r>
    </w:p>
    <w:p w:rsidR="003F65D0" w:rsidRDefault="0041237E">
      <w:pPr>
        <w:adjustRightInd w:val="0"/>
        <w:snapToGrid w:val="0"/>
        <w:ind w:firstLineChars="405" w:firstLine="972"/>
        <w:rPr>
          <w:rFonts w:ascii="仿宋_GB2312" w:eastAsia="仿宋_GB2312"/>
          <w:sz w:val="24"/>
        </w:rPr>
      </w:pPr>
      <w:r>
        <w:rPr>
          <w:rFonts w:ascii="仿宋_GB2312" w:eastAsia="仿宋_GB2312" w:hint="eastAsia"/>
          <w:sz w:val="24"/>
        </w:rPr>
        <w:lastRenderedPageBreak/>
        <w:t>3、《分项价格表》</w:t>
      </w:r>
    </w:p>
    <w:p w:rsidR="003F65D0" w:rsidRDefault="0041237E">
      <w:pPr>
        <w:adjustRightInd w:val="0"/>
        <w:snapToGrid w:val="0"/>
        <w:ind w:firstLineChars="405" w:firstLine="972"/>
        <w:rPr>
          <w:rFonts w:ascii="仿宋_GB2312" w:eastAsia="仿宋_GB2312"/>
          <w:sz w:val="24"/>
        </w:rPr>
      </w:pPr>
      <w:r>
        <w:rPr>
          <w:rFonts w:ascii="仿宋_GB2312" w:eastAsia="仿宋_GB2312" w:hint="eastAsia"/>
          <w:sz w:val="24"/>
        </w:rPr>
        <w:t>4、《偏离表》</w:t>
      </w:r>
    </w:p>
    <w:p w:rsidR="003F65D0" w:rsidRDefault="0041237E">
      <w:pPr>
        <w:adjustRightInd w:val="0"/>
        <w:snapToGrid w:val="0"/>
        <w:ind w:firstLineChars="405" w:firstLine="972"/>
        <w:rPr>
          <w:rFonts w:ascii="仿宋_GB2312" w:eastAsia="仿宋_GB2312"/>
          <w:sz w:val="24"/>
        </w:rPr>
      </w:pPr>
      <w:r>
        <w:rPr>
          <w:rFonts w:ascii="仿宋_GB2312" w:eastAsia="仿宋_GB2312" w:hint="eastAsia"/>
          <w:sz w:val="24"/>
        </w:rPr>
        <w:t>5、《</w:t>
      </w:r>
      <w:r>
        <w:rPr>
          <w:rFonts w:ascii="仿宋_GB2312" w:eastAsia="仿宋_GB2312" w:hAnsi="宋体" w:cs="宋体" w:hint="eastAsia"/>
          <w:kern w:val="0"/>
          <w:sz w:val="24"/>
        </w:rPr>
        <w:t>合同草案的条款</w:t>
      </w:r>
      <w:r>
        <w:rPr>
          <w:rFonts w:ascii="仿宋_GB2312" w:eastAsia="仿宋_GB2312" w:hint="eastAsia"/>
          <w:sz w:val="24"/>
        </w:rPr>
        <w:t>》</w:t>
      </w:r>
    </w:p>
    <w:p w:rsidR="003F65D0" w:rsidRDefault="0041237E">
      <w:pPr>
        <w:adjustRightInd w:val="0"/>
        <w:snapToGrid w:val="0"/>
        <w:ind w:firstLineChars="405" w:firstLine="972"/>
        <w:rPr>
          <w:rFonts w:ascii="仿宋_GB2312" w:eastAsia="仿宋_GB2312"/>
          <w:sz w:val="24"/>
        </w:rPr>
      </w:pPr>
      <w:r>
        <w:rPr>
          <w:rFonts w:ascii="仿宋_GB2312" w:eastAsia="仿宋_GB2312" w:hint="eastAsia"/>
          <w:sz w:val="24"/>
        </w:rPr>
        <w:t>6、《承诺书》</w:t>
      </w:r>
    </w:p>
    <w:p w:rsidR="003F65D0" w:rsidRDefault="0041237E">
      <w:pPr>
        <w:adjustRightInd w:val="0"/>
        <w:snapToGrid w:val="0"/>
        <w:ind w:firstLineChars="405" w:firstLine="972"/>
        <w:rPr>
          <w:rFonts w:ascii="仿宋_GB2312" w:eastAsia="仿宋_GB2312"/>
          <w:sz w:val="24"/>
        </w:rPr>
      </w:pPr>
      <w:r>
        <w:rPr>
          <w:rFonts w:ascii="仿宋_GB2312" w:eastAsia="仿宋_GB2312" w:hint="eastAsia"/>
          <w:sz w:val="24"/>
        </w:rPr>
        <w:t>7、《法人授权委托书》</w:t>
      </w:r>
    </w:p>
    <w:p w:rsidR="003F65D0" w:rsidRDefault="0041237E">
      <w:pPr>
        <w:adjustRightInd w:val="0"/>
        <w:snapToGrid w:val="0"/>
        <w:ind w:firstLineChars="405" w:firstLine="972"/>
        <w:rPr>
          <w:rFonts w:ascii="仿宋_GB2312" w:eastAsia="仿宋_GB2312"/>
          <w:sz w:val="24"/>
        </w:rPr>
      </w:pPr>
      <w:r>
        <w:rPr>
          <w:rFonts w:ascii="仿宋_GB2312" w:eastAsia="仿宋_GB2312" w:hint="eastAsia"/>
          <w:sz w:val="24"/>
        </w:rPr>
        <w:t>8、《中小企业声明函》</w:t>
      </w:r>
    </w:p>
    <w:p w:rsidR="003F65D0" w:rsidRDefault="0041237E">
      <w:pPr>
        <w:adjustRightInd w:val="0"/>
        <w:snapToGrid w:val="0"/>
        <w:ind w:firstLineChars="405" w:firstLine="972"/>
        <w:rPr>
          <w:rFonts w:ascii="仿宋_GB2312" w:eastAsia="仿宋_GB2312"/>
          <w:sz w:val="24"/>
        </w:rPr>
      </w:pPr>
      <w:r>
        <w:rPr>
          <w:rFonts w:ascii="仿宋_GB2312" w:eastAsia="仿宋_GB2312" w:hint="eastAsia"/>
          <w:sz w:val="24"/>
        </w:rPr>
        <w:t>9、《供应商参加政府采购活动前3年内在经营活动中没有重大违法记录的书面声明》</w:t>
      </w:r>
    </w:p>
    <w:p w:rsidR="003F65D0" w:rsidRDefault="0041237E">
      <w:pPr>
        <w:adjustRightInd w:val="0"/>
        <w:snapToGrid w:val="0"/>
        <w:ind w:firstLineChars="405" w:firstLine="972"/>
        <w:rPr>
          <w:rFonts w:eastAsia="仿宋_GB2312"/>
          <w:sz w:val="24"/>
        </w:rPr>
      </w:pPr>
      <w:r>
        <w:rPr>
          <w:rFonts w:ascii="仿宋_GB2312" w:eastAsia="仿宋_GB2312" w:hint="eastAsia"/>
          <w:sz w:val="24"/>
        </w:rPr>
        <w:t>10、</w:t>
      </w:r>
      <w:r>
        <w:rPr>
          <w:rFonts w:ascii="仿宋_GB2312" w:eastAsia="仿宋_GB2312" w:hAnsi="宋体" w:cs="宋体" w:hint="eastAsia"/>
          <w:kern w:val="0"/>
          <w:sz w:val="24"/>
        </w:rPr>
        <w:t>《残疾人福利性单位声明函》</w:t>
      </w:r>
    </w:p>
    <w:p w:rsidR="003F65D0" w:rsidRDefault="0041237E">
      <w:pPr>
        <w:adjustRightInd w:val="0"/>
        <w:snapToGrid w:val="0"/>
        <w:ind w:firstLineChars="400" w:firstLine="960"/>
        <w:rPr>
          <w:rFonts w:ascii="仿宋_GB2312" w:eastAsia="仿宋_GB2312"/>
          <w:sz w:val="24"/>
        </w:rPr>
      </w:pPr>
      <w:r>
        <w:rPr>
          <w:rFonts w:ascii="仿宋_GB2312" w:eastAsia="仿宋_GB2312" w:hAnsi="宋体" w:cs="宋体" w:hint="eastAsia"/>
          <w:kern w:val="0"/>
          <w:sz w:val="24"/>
        </w:rPr>
        <w:t>11、《</w:t>
      </w:r>
      <w:r>
        <w:rPr>
          <w:rFonts w:ascii="仿宋_GB2312" w:eastAsia="仿宋_GB2312" w:hAnsi="宋体" w:hint="eastAsia"/>
          <w:bCs/>
          <w:sz w:val="24"/>
        </w:rPr>
        <w:t>具备履行合同所必需的设备和专业技术能力的书面声明（附证明材料复印件）》</w:t>
      </w:r>
    </w:p>
    <w:p w:rsidR="003F65D0" w:rsidRDefault="003F65D0">
      <w:pPr>
        <w:adjustRightInd w:val="0"/>
        <w:snapToGrid w:val="0"/>
        <w:ind w:firstLineChars="405" w:firstLine="972"/>
        <w:rPr>
          <w:rFonts w:ascii="仿宋_GB2312" w:eastAsia="仿宋_GB2312"/>
          <w:sz w:val="24"/>
        </w:rPr>
      </w:pPr>
    </w:p>
    <w:p w:rsidR="003F65D0" w:rsidRDefault="003F65D0">
      <w:pPr>
        <w:adjustRightInd w:val="0"/>
        <w:snapToGrid w:val="0"/>
        <w:ind w:firstLineChars="405" w:firstLine="972"/>
        <w:rPr>
          <w:rFonts w:ascii="仿宋_GB2312" w:eastAsia="仿宋_GB2312"/>
          <w:sz w:val="24"/>
        </w:rPr>
      </w:pPr>
    </w:p>
    <w:p w:rsidR="003F65D0" w:rsidRDefault="003F65D0">
      <w:pPr>
        <w:adjustRightInd w:val="0"/>
        <w:snapToGrid w:val="0"/>
        <w:rPr>
          <w:rFonts w:ascii="仿宋_GB2312" w:eastAsia="仿宋_GB2312"/>
          <w:sz w:val="24"/>
        </w:rPr>
      </w:pPr>
    </w:p>
    <w:p w:rsidR="003F65D0" w:rsidRDefault="003F65D0">
      <w:pPr>
        <w:pStyle w:val="a5"/>
      </w:pPr>
    </w:p>
    <w:p w:rsidR="003F65D0" w:rsidRDefault="003F65D0">
      <w:pPr>
        <w:pStyle w:val="a5"/>
      </w:pPr>
    </w:p>
    <w:p w:rsidR="003F65D0" w:rsidRDefault="003F65D0">
      <w:pPr>
        <w:pStyle w:val="a5"/>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3F65D0">
      <w:pPr>
        <w:pStyle w:val="a5"/>
        <w:ind w:leftChars="0" w:left="0"/>
      </w:pPr>
    </w:p>
    <w:p w:rsidR="003F65D0" w:rsidRDefault="0041237E">
      <w:pPr>
        <w:pStyle w:val="2"/>
        <w:ind w:firstLineChars="900" w:firstLine="3253"/>
        <w:rPr>
          <w:rFonts w:ascii="仿宋_GB2312" w:eastAsia="仿宋_GB2312" w:hAnsi="等线"/>
          <w:sz w:val="36"/>
          <w:szCs w:val="22"/>
        </w:rPr>
      </w:pPr>
      <w:r>
        <w:rPr>
          <w:rFonts w:ascii="仿宋_GB2312" w:eastAsia="仿宋_GB2312" w:hAnsi="等线" w:cs="黑体" w:hint="eastAsia"/>
          <w:sz w:val="36"/>
          <w:szCs w:val="22"/>
        </w:rPr>
        <w:lastRenderedPageBreak/>
        <w:t>1、采购需求</w:t>
      </w:r>
    </w:p>
    <w:p w:rsidR="003F65D0" w:rsidRDefault="0041237E">
      <w:pPr>
        <w:spacing w:line="360" w:lineRule="auto"/>
        <w:rPr>
          <w:rFonts w:ascii="宋体" w:hAnsi="宋体" w:cs="宋体"/>
          <w:sz w:val="24"/>
        </w:rPr>
      </w:pPr>
      <w:r>
        <w:rPr>
          <w:rFonts w:ascii="宋体" w:hAnsi="宋体" w:cs="宋体" w:hint="eastAsia"/>
          <w:b/>
          <w:bCs/>
          <w:sz w:val="24"/>
        </w:rPr>
        <w:t>一、项目概况</w:t>
      </w:r>
    </w:p>
    <w:p w:rsidR="003F65D0" w:rsidRDefault="0041237E">
      <w:pPr>
        <w:spacing w:line="360" w:lineRule="auto"/>
        <w:ind w:firstLineChars="200" w:firstLine="480"/>
        <w:rPr>
          <w:rFonts w:ascii="宋体" w:hAnsi="宋体"/>
          <w:sz w:val="24"/>
        </w:rPr>
      </w:pPr>
      <w:r>
        <w:rPr>
          <w:rFonts w:ascii="宋体" w:hAnsi="宋体" w:hint="eastAsia"/>
          <w:sz w:val="24"/>
          <w:lang w:val="zh-CN"/>
        </w:rPr>
        <w:t>采购人：</w:t>
      </w:r>
      <w:r>
        <w:rPr>
          <w:rFonts w:ascii="宋体" w:hAnsi="宋体" w:hint="eastAsia"/>
          <w:sz w:val="24"/>
        </w:rPr>
        <w:t>邳州市公安局</w:t>
      </w:r>
    </w:p>
    <w:p w:rsidR="003F65D0" w:rsidRDefault="0041237E">
      <w:pPr>
        <w:spacing w:line="360" w:lineRule="auto"/>
        <w:ind w:firstLineChars="200" w:firstLine="480"/>
        <w:rPr>
          <w:rFonts w:ascii="宋体" w:hAnsi="宋体"/>
          <w:sz w:val="24"/>
        </w:rPr>
      </w:pPr>
      <w:r>
        <w:rPr>
          <w:rFonts w:ascii="宋体" w:hAnsi="宋体" w:hint="eastAsia"/>
          <w:sz w:val="24"/>
          <w:lang w:val="zh-CN"/>
        </w:rPr>
        <w:t>项目名称：邳州市公安局刑警大队电子物证实验室设备项目</w:t>
      </w:r>
    </w:p>
    <w:p w:rsidR="003F65D0" w:rsidRDefault="0041237E">
      <w:pPr>
        <w:spacing w:line="360" w:lineRule="auto"/>
        <w:ind w:firstLineChars="200" w:firstLine="480"/>
        <w:rPr>
          <w:rFonts w:ascii="宋体" w:hAnsi="宋体"/>
          <w:sz w:val="24"/>
        </w:rPr>
      </w:pPr>
      <w:r>
        <w:rPr>
          <w:rFonts w:ascii="宋体" w:hAnsi="宋体" w:hint="eastAsia"/>
          <w:sz w:val="24"/>
        </w:rPr>
        <w:t>预算金额：</w:t>
      </w:r>
      <w:r>
        <w:rPr>
          <w:rFonts w:ascii="宋体" w:hAnsi="宋体" w:hint="eastAsia"/>
          <w:sz w:val="24"/>
        </w:rPr>
        <w:t xml:space="preserve">142.81 </w:t>
      </w:r>
      <w:r>
        <w:rPr>
          <w:rFonts w:ascii="宋体" w:hAnsi="宋体" w:hint="eastAsia"/>
          <w:sz w:val="24"/>
        </w:rPr>
        <w:t>万元</w:t>
      </w:r>
    </w:p>
    <w:tbl>
      <w:tblPr>
        <w:tblpPr w:leftFromText="180" w:rightFromText="180" w:vertAnchor="text" w:horzAnchor="page" w:tblpX="1984" w:tblpY="520"/>
        <w:tblOverlap w:val="neve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61"/>
        <w:gridCol w:w="855"/>
        <w:gridCol w:w="810"/>
        <w:gridCol w:w="2055"/>
      </w:tblGrid>
      <w:tr w:rsidR="003F65D0">
        <w:tc>
          <w:tcPr>
            <w:tcW w:w="1101" w:type="dxa"/>
            <w:vAlign w:val="center"/>
          </w:tcPr>
          <w:p w:rsidR="003F65D0" w:rsidRDefault="0041237E">
            <w:pPr>
              <w:spacing w:line="360" w:lineRule="auto"/>
              <w:jc w:val="center"/>
              <w:rPr>
                <w:rFonts w:ascii="宋体" w:hAnsi="宋体"/>
                <w:sz w:val="24"/>
                <w:lang w:val="zh-CN"/>
              </w:rPr>
            </w:pPr>
            <w:r>
              <w:rPr>
                <w:rFonts w:ascii="宋体" w:hAnsi="宋体" w:hint="eastAsia"/>
                <w:sz w:val="24"/>
                <w:lang w:val="zh-CN"/>
              </w:rPr>
              <w:t>序号</w:t>
            </w:r>
          </w:p>
        </w:tc>
        <w:tc>
          <w:tcPr>
            <w:tcW w:w="3561" w:type="dxa"/>
            <w:vAlign w:val="center"/>
          </w:tcPr>
          <w:p w:rsidR="003F65D0" w:rsidRDefault="0041237E">
            <w:pPr>
              <w:spacing w:line="360" w:lineRule="auto"/>
              <w:ind w:firstLineChars="300" w:firstLine="720"/>
              <w:rPr>
                <w:rFonts w:ascii="宋体" w:hAnsi="宋体"/>
                <w:sz w:val="24"/>
                <w:lang w:val="zh-CN"/>
              </w:rPr>
            </w:pPr>
            <w:r>
              <w:rPr>
                <w:rFonts w:ascii="宋体" w:hAnsi="宋体" w:hint="eastAsia"/>
                <w:sz w:val="24"/>
                <w:lang w:val="zh-CN"/>
              </w:rPr>
              <w:t>名称</w:t>
            </w:r>
          </w:p>
        </w:tc>
        <w:tc>
          <w:tcPr>
            <w:tcW w:w="855" w:type="dxa"/>
            <w:vAlign w:val="center"/>
          </w:tcPr>
          <w:p w:rsidR="003F65D0" w:rsidRDefault="0041237E">
            <w:pPr>
              <w:spacing w:line="360" w:lineRule="auto"/>
              <w:jc w:val="center"/>
              <w:rPr>
                <w:rFonts w:ascii="宋体" w:hAnsi="宋体"/>
                <w:sz w:val="24"/>
                <w:lang w:val="zh-CN"/>
              </w:rPr>
            </w:pPr>
            <w:r>
              <w:rPr>
                <w:rFonts w:ascii="宋体" w:hAnsi="宋体" w:hint="eastAsia"/>
                <w:sz w:val="24"/>
                <w:lang w:val="zh-CN"/>
              </w:rPr>
              <w:t>数量</w:t>
            </w:r>
          </w:p>
        </w:tc>
        <w:tc>
          <w:tcPr>
            <w:tcW w:w="810" w:type="dxa"/>
            <w:vAlign w:val="center"/>
          </w:tcPr>
          <w:p w:rsidR="003F65D0" w:rsidRDefault="0041237E">
            <w:pPr>
              <w:spacing w:line="360" w:lineRule="auto"/>
              <w:jc w:val="center"/>
              <w:rPr>
                <w:rFonts w:ascii="宋体" w:hAnsi="宋体"/>
                <w:sz w:val="24"/>
                <w:lang w:val="zh-CN"/>
              </w:rPr>
            </w:pPr>
            <w:r>
              <w:rPr>
                <w:rFonts w:ascii="宋体" w:hAnsi="宋体" w:hint="eastAsia"/>
                <w:sz w:val="24"/>
                <w:lang w:val="zh-CN"/>
              </w:rPr>
              <w:t>单位</w:t>
            </w:r>
          </w:p>
        </w:tc>
        <w:tc>
          <w:tcPr>
            <w:tcW w:w="2055" w:type="dxa"/>
            <w:vAlign w:val="center"/>
          </w:tcPr>
          <w:p w:rsidR="003F65D0" w:rsidRDefault="0041237E">
            <w:pPr>
              <w:spacing w:line="360" w:lineRule="auto"/>
              <w:ind w:firstLineChars="200" w:firstLine="480"/>
              <w:rPr>
                <w:rFonts w:ascii="宋体" w:hAnsi="宋体"/>
                <w:sz w:val="24"/>
                <w:lang w:val="zh-CN"/>
              </w:rPr>
            </w:pPr>
            <w:r>
              <w:rPr>
                <w:rFonts w:ascii="宋体" w:hAnsi="宋体" w:hint="eastAsia"/>
                <w:sz w:val="24"/>
                <w:lang w:val="zh-CN"/>
              </w:rPr>
              <w:t>预算（万元）</w:t>
            </w:r>
          </w:p>
        </w:tc>
      </w:tr>
      <w:tr w:rsidR="003F65D0">
        <w:trPr>
          <w:trHeight w:val="428"/>
        </w:trPr>
        <w:tc>
          <w:tcPr>
            <w:tcW w:w="1101" w:type="dxa"/>
            <w:vAlign w:val="center"/>
          </w:tcPr>
          <w:p w:rsidR="003F65D0" w:rsidRDefault="0041237E">
            <w:pPr>
              <w:spacing w:line="360" w:lineRule="auto"/>
              <w:ind w:firstLineChars="100" w:firstLine="240"/>
              <w:rPr>
                <w:rFonts w:ascii="宋体" w:hAnsi="宋体"/>
                <w:sz w:val="24"/>
                <w:lang w:val="zh-CN"/>
              </w:rPr>
            </w:pPr>
            <w:r>
              <w:rPr>
                <w:rFonts w:ascii="宋体" w:hAnsi="宋体" w:hint="eastAsia"/>
                <w:sz w:val="24"/>
                <w:lang w:val="zh-CN"/>
              </w:rPr>
              <w:t>1</w:t>
            </w:r>
          </w:p>
        </w:tc>
        <w:tc>
          <w:tcPr>
            <w:tcW w:w="3561" w:type="dxa"/>
            <w:vAlign w:val="center"/>
          </w:tcPr>
          <w:p w:rsidR="003F65D0" w:rsidRDefault="0041237E">
            <w:pPr>
              <w:spacing w:line="360" w:lineRule="auto"/>
              <w:rPr>
                <w:rFonts w:ascii="宋体" w:hAnsi="宋体"/>
                <w:sz w:val="24"/>
                <w:lang w:val="zh-CN"/>
              </w:rPr>
            </w:pPr>
            <w:r>
              <w:rPr>
                <w:rFonts w:ascii="宋体" w:hAnsi="宋体" w:hint="eastAsia"/>
                <w:sz w:val="24"/>
              </w:rPr>
              <w:t>电子物证实验室设备及安装</w:t>
            </w:r>
          </w:p>
        </w:tc>
        <w:tc>
          <w:tcPr>
            <w:tcW w:w="855" w:type="dxa"/>
            <w:vAlign w:val="center"/>
          </w:tcPr>
          <w:p w:rsidR="003F65D0" w:rsidRDefault="0041237E">
            <w:pPr>
              <w:spacing w:line="360" w:lineRule="auto"/>
              <w:ind w:firstLineChars="100" w:firstLine="240"/>
              <w:rPr>
                <w:rFonts w:ascii="宋体" w:hAnsi="宋体"/>
                <w:sz w:val="24"/>
              </w:rPr>
            </w:pPr>
            <w:r>
              <w:rPr>
                <w:rFonts w:ascii="宋体" w:hAnsi="宋体" w:hint="eastAsia"/>
                <w:sz w:val="24"/>
              </w:rPr>
              <w:t>1</w:t>
            </w:r>
          </w:p>
        </w:tc>
        <w:tc>
          <w:tcPr>
            <w:tcW w:w="810" w:type="dxa"/>
            <w:vAlign w:val="center"/>
          </w:tcPr>
          <w:p w:rsidR="003F65D0" w:rsidRDefault="003F65D0">
            <w:pPr>
              <w:spacing w:line="360" w:lineRule="auto"/>
              <w:ind w:firstLineChars="100" w:firstLine="240"/>
              <w:rPr>
                <w:rFonts w:ascii="宋体" w:hAnsi="宋体"/>
                <w:sz w:val="24"/>
                <w:lang w:val="zh-CN"/>
              </w:rPr>
            </w:pPr>
          </w:p>
        </w:tc>
        <w:tc>
          <w:tcPr>
            <w:tcW w:w="2055" w:type="dxa"/>
            <w:vAlign w:val="center"/>
          </w:tcPr>
          <w:p w:rsidR="003F65D0" w:rsidRDefault="0041237E">
            <w:pPr>
              <w:spacing w:line="360" w:lineRule="auto"/>
              <w:rPr>
                <w:rFonts w:ascii="宋体" w:hAnsi="宋体"/>
                <w:sz w:val="24"/>
              </w:rPr>
            </w:pPr>
            <w:r>
              <w:rPr>
                <w:rFonts w:ascii="宋体" w:hAnsi="宋体" w:hint="eastAsia"/>
                <w:sz w:val="24"/>
              </w:rPr>
              <w:t xml:space="preserve">142.81 </w:t>
            </w:r>
            <w:r>
              <w:rPr>
                <w:rFonts w:ascii="宋体" w:hAnsi="宋体" w:hint="eastAsia"/>
                <w:sz w:val="24"/>
              </w:rPr>
              <w:t>万元</w:t>
            </w:r>
          </w:p>
        </w:tc>
      </w:tr>
      <w:tr w:rsidR="003F65D0">
        <w:tc>
          <w:tcPr>
            <w:tcW w:w="1101" w:type="dxa"/>
            <w:vAlign w:val="center"/>
          </w:tcPr>
          <w:p w:rsidR="003F65D0" w:rsidRDefault="0041237E">
            <w:pPr>
              <w:spacing w:line="360" w:lineRule="auto"/>
              <w:ind w:firstLineChars="100" w:firstLine="240"/>
              <w:rPr>
                <w:rFonts w:ascii="宋体" w:hAnsi="宋体"/>
                <w:sz w:val="24"/>
                <w:lang w:val="zh-CN"/>
              </w:rPr>
            </w:pPr>
            <w:r>
              <w:rPr>
                <w:rFonts w:ascii="宋体" w:hAnsi="宋体" w:hint="eastAsia"/>
                <w:sz w:val="24"/>
                <w:lang w:val="zh-CN"/>
              </w:rPr>
              <w:t>2</w:t>
            </w:r>
          </w:p>
        </w:tc>
        <w:tc>
          <w:tcPr>
            <w:tcW w:w="3561" w:type="dxa"/>
            <w:vAlign w:val="center"/>
          </w:tcPr>
          <w:p w:rsidR="003F65D0" w:rsidRDefault="003F65D0">
            <w:pPr>
              <w:spacing w:line="360" w:lineRule="auto"/>
              <w:rPr>
                <w:rFonts w:ascii="宋体" w:hAnsi="宋体"/>
                <w:sz w:val="24"/>
              </w:rPr>
            </w:pPr>
          </w:p>
        </w:tc>
        <w:tc>
          <w:tcPr>
            <w:tcW w:w="855" w:type="dxa"/>
            <w:vAlign w:val="center"/>
          </w:tcPr>
          <w:p w:rsidR="003F65D0" w:rsidRDefault="003F65D0">
            <w:pPr>
              <w:spacing w:line="360" w:lineRule="auto"/>
              <w:ind w:firstLineChars="100" w:firstLine="240"/>
              <w:rPr>
                <w:rFonts w:ascii="宋体" w:hAnsi="宋体"/>
                <w:sz w:val="24"/>
                <w:lang w:val="zh-CN"/>
              </w:rPr>
            </w:pPr>
          </w:p>
        </w:tc>
        <w:tc>
          <w:tcPr>
            <w:tcW w:w="810" w:type="dxa"/>
            <w:vAlign w:val="center"/>
          </w:tcPr>
          <w:p w:rsidR="003F65D0" w:rsidRDefault="003F65D0">
            <w:pPr>
              <w:spacing w:line="360" w:lineRule="auto"/>
              <w:ind w:firstLineChars="100" w:firstLine="240"/>
              <w:rPr>
                <w:rFonts w:ascii="宋体" w:hAnsi="宋体"/>
                <w:sz w:val="24"/>
                <w:lang w:val="zh-CN"/>
              </w:rPr>
            </w:pPr>
          </w:p>
        </w:tc>
        <w:tc>
          <w:tcPr>
            <w:tcW w:w="2055" w:type="dxa"/>
            <w:vAlign w:val="center"/>
          </w:tcPr>
          <w:p w:rsidR="003F65D0" w:rsidRDefault="003F65D0">
            <w:pPr>
              <w:spacing w:line="360" w:lineRule="auto"/>
              <w:ind w:firstLineChars="200" w:firstLine="480"/>
              <w:jc w:val="center"/>
              <w:rPr>
                <w:rFonts w:ascii="宋体" w:hAnsi="宋体"/>
                <w:sz w:val="24"/>
                <w:lang w:val="zh-CN"/>
              </w:rPr>
            </w:pPr>
          </w:p>
        </w:tc>
      </w:tr>
    </w:tbl>
    <w:p w:rsidR="003F65D0" w:rsidRDefault="0041237E">
      <w:pPr>
        <w:pStyle w:val="2"/>
      </w:pPr>
      <w:r>
        <w:rPr>
          <w:rFonts w:hint="eastAsia"/>
        </w:rPr>
        <w:t>二、采购清单</w:t>
      </w:r>
    </w:p>
    <w:p w:rsidR="003F65D0" w:rsidRDefault="003F65D0" w:rsidP="0041237E">
      <w:pPr>
        <w:pStyle w:val="a6"/>
        <w:spacing w:line="360" w:lineRule="exact"/>
        <w:ind w:firstLineChars="700" w:firstLine="2240"/>
        <w:rPr>
          <w:rFonts w:hAnsi="宋体"/>
          <w:b/>
          <w:bCs/>
          <w:kern w:val="0"/>
          <w:sz w:val="32"/>
        </w:rPr>
      </w:pPr>
    </w:p>
    <w:tbl>
      <w:tblPr>
        <w:tblW w:w="8438" w:type="dxa"/>
        <w:tblInd w:w="12" w:type="dxa"/>
        <w:tblLayout w:type="fixed"/>
        <w:tblCellMar>
          <w:left w:w="0" w:type="dxa"/>
          <w:right w:w="0" w:type="dxa"/>
        </w:tblCellMar>
        <w:tblLook w:val="04A0" w:firstRow="1" w:lastRow="0" w:firstColumn="1" w:lastColumn="0" w:noHBand="0" w:noVBand="1"/>
      </w:tblPr>
      <w:tblGrid>
        <w:gridCol w:w="1211"/>
        <w:gridCol w:w="2377"/>
        <w:gridCol w:w="3370"/>
        <w:gridCol w:w="1480"/>
      </w:tblGrid>
      <w:tr w:rsidR="003F65D0">
        <w:trPr>
          <w:trHeight w:val="417"/>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b/>
                <w:color w:val="000000"/>
                <w:sz w:val="22"/>
              </w:rPr>
            </w:pPr>
            <w:r>
              <w:rPr>
                <w:rFonts w:ascii="等线" w:eastAsia="等线" w:hAnsi="等线" w:cs="等线" w:hint="eastAsia"/>
                <w:b/>
                <w:color w:val="000000"/>
                <w:kern w:val="0"/>
                <w:sz w:val="22"/>
              </w:rPr>
              <w:t>序号</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textAlignment w:val="center"/>
              <w:rPr>
                <w:rFonts w:cs="等线"/>
                <w:b/>
                <w:color w:val="000000"/>
                <w:sz w:val="22"/>
              </w:rPr>
            </w:pPr>
            <w:r>
              <w:rPr>
                <w:rFonts w:ascii="等线" w:eastAsia="等线" w:hAnsi="等线" w:cs="等线" w:hint="eastAsia"/>
                <w:b/>
                <w:color w:val="000000"/>
                <w:sz w:val="22"/>
              </w:rPr>
              <w:t>设备名称</w:t>
            </w:r>
          </w:p>
        </w:tc>
        <w:tc>
          <w:tcPr>
            <w:tcW w:w="3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b/>
                <w:color w:val="000000"/>
                <w:kern w:val="0"/>
                <w:sz w:val="22"/>
              </w:rPr>
            </w:pPr>
            <w:r>
              <w:rPr>
                <w:rFonts w:ascii="等线" w:eastAsia="等线" w:hAnsi="等线" w:cs="等线" w:hint="eastAsia"/>
                <w:b/>
                <w:color w:val="000000"/>
                <w:kern w:val="0"/>
                <w:sz w:val="22"/>
              </w:rPr>
              <w:t>产品描述</w:t>
            </w: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b/>
                <w:color w:val="000000"/>
                <w:sz w:val="22"/>
              </w:rPr>
            </w:pPr>
            <w:r>
              <w:rPr>
                <w:rFonts w:ascii="等线" w:eastAsia="等线" w:hAnsi="等线" w:cs="等线" w:hint="eastAsia"/>
                <w:b/>
                <w:color w:val="000000"/>
                <w:kern w:val="0"/>
                <w:sz w:val="22"/>
              </w:rPr>
              <w:t>数量</w:t>
            </w:r>
          </w:p>
        </w:tc>
      </w:tr>
      <w:tr w:rsidR="003F65D0">
        <w:trPr>
          <w:trHeight w:val="652"/>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计算机现场取证勘察设备</w:t>
            </w:r>
          </w:p>
        </w:tc>
        <w:tc>
          <w:tcPr>
            <w:tcW w:w="3370"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F65D0" w:rsidRDefault="0041237E">
            <w:pPr>
              <w:widowControl/>
              <w:textAlignment w:val="center"/>
              <w:rPr>
                <w:rFonts w:cs="等线"/>
                <w:color w:val="000000"/>
                <w:kern w:val="0"/>
                <w:sz w:val="18"/>
                <w:szCs w:val="18"/>
              </w:rPr>
            </w:pPr>
            <w:r>
              <w:rPr>
                <w:rFonts w:ascii="等线" w:eastAsia="等线" w:hAnsi="等线" w:cs="等线" w:hint="eastAsia"/>
                <w:color w:val="000000"/>
                <w:kern w:val="0"/>
                <w:sz w:val="18"/>
                <w:szCs w:val="18"/>
              </w:rPr>
              <w:t xml:space="preserve">     </w:t>
            </w:r>
          </w:p>
          <w:p w:rsidR="003F65D0" w:rsidRDefault="003F65D0">
            <w:pPr>
              <w:widowControl/>
              <w:textAlignment w:val="center"/>
              <w:rPr>
                <w:rFonts w:cs="等线"/>
                <w:color w:val="000000"/>
                <w:kern w:val="0"/>
                <w:sz w:val="18"/>
                <w:szCs w:val="18"/>
              </w:rPr>
            </w:pPr>
          </w:p>
          <w:p w:rsidR="003F65D0" w:rsidRDefault="003F65D0">
            <w:pPr>
              <w:widowControl/>
              <w:textAlignment w:val="center"/>
              <w:rPr>
                <w:rFonts w:cs="等线"/>
                <w:color w:val="000000"/>
                <w:kern w:val="0"/>
                <w:sz w:val="18"/>
                <w:szCs w:val="18"/>
              </w:rPr>
            </w:pPr>
          </w:p>
          <w:p w:rsidR="003F65D0" w:rsidRDefault="003F65D0">
            <w:pPr>
              <w:widowControl/>
              <w:textAlignment w:val="center"/>
              <w:rPr>
                <w:rFonts w:cs="等线"/>
                <w:color w:val="000000"/>
                <w:kern w:val="0"/>
                <w:sz w:val="18"/>
                <w:szCs w:val="18"/>
              </w:rPr>
            </w:pPr>
          </w:p>
          <w:p w:rsidR="003F65D0" w:rsidRDefault="003F65D0">
            <w:pPr>
              <w:widowControl/>
              <w:textAlignment w:val="center"/>
              <w:rPr>
                <w:rFonts w:cs="等线"/>
                <w:color w:val="000000"/>
                <w:kern w:val="0"/>
                <w:sz w:val="18"/>
                <w:szCs w:val="18"/>
              </w:rPr>
            </w:pPr>
          </w:p>
          <w:p w:rsidR="003F65D0" w:rsidRDefault="003F65D0">
            <w:pPr>
              <w:widowControl/>
              <w:textAlignment w:val="center"/>
              <w:rPr>
                <w:rFonts w:cs="等线"/>
                <w:color w:val="000000"/>
                <w:kern w:val="0"/>
                <w:sz w:val="18"/>
                <w:szCs w:val="18"/>
              </w:rPr>
            </w:pPr>
          </w:p>
          <w:p w:rsidR="003F65D0" w:rsidRDefault="003F65D0">
            <w:pPr>
              <w:widowControl/>
              <w:textAlignment w:val="center"/>
              <w:rPr>
                <w:rFonts w:cs="等线"/>
                <w:color w:val="000000"/>
                <w:kern w:val="0"/>
                <w:sz w:val="18"/>
                <w:szCs w:val="18"/>
              </w:rPr>
            </w:pPr>
          </w:p>
          <w:p w:rsidR="003F65D0" w:rsidRDefault="003F65D0">
            <w:pPr>
              <w:widowControl/>
              <w:textAlignment w:val="center"/>
              <w:rPr>
                <w:rFonts w:cs="等线"/>
                <w:color w:val="000000"/>
                <w:kern w:val="0"/>
                <w:sz w:val="18"/>
                <w:szCs w:val="18"/>
              </w:rPr>
            </w:pPr>
          </w:p>
          <w:p w:rsidR="003F65D0" w:rsidRDefault="003F65D0">
            <w:pPr>
              <w:widowControl/>
              <w:textAlignment w:val="center"/>
              <w:rPr>
                <w:rFonts w:cs="等线"/>
                <w:color w:val="000000"/>
                <w:kern w:val="0"/>
                <w:sz w:val="18"/>
                <w:szCs w:val="18"/>
              </w:rPr>
            </w:pPr>
          </w:p>
          <w:p w:rsidR="003F65D0" w:rsidRDefault="0041237E">
            <w:pPr>
              <w:widowControl/>
              <w:jc w:val="center"/>
              <w:textAlignment w:val="center"/>
              <w:rPr>
                <w:rFonts w:cs="等线"/>
                <w:color w:val="000000"/>
                <w:kern w:val="0"/>
                <w:sz w:val="18"/>
                <w:szCs w:val="18"/>
              </w:rPr>
            </w:pPr>
            <w:r>
              <w:rPr>
                <w:rFonts w:ascii="等线" w:eastAsia="等线" w:hAnsi="等线" w:cs="等线" w:hint="eastAsia"/>
                <w:color w:val="000000"/>
                <w:kern w:val="0"/>
                <w:sz w:val="18"/>
                <w:szCs w:val="18"/>
              </w:rPr>
              <w:t>详见招标参数</w:t>
            </w: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2</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电子物证勘察箱</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w:t>
            </w:r>
          </w:p>
        </w:tc>
      </w:tr>
      <w:tr w:rsidR="003F65D0">
        <w:trPr>
          <w:trHeight w:val="652"/>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3</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智能终端数据现场提取设备</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w:t>
            </w:r>
          </w:p>
        </w:tc>
      </w:tr>
      <w:tr w:rsidR="003F65D0">
        <w:trPr>
          <w:trHeight w:val="652"/>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4</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电子物证检验一体化工作站</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5</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手机取证分析系统</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6</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实验室管理系统</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7</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UPS</w:t>
            </w:r>
            <w:r>
              <w:rPr>
                <w:rFonts w:ascii="宋体" w:hAnsi="宋体" w:cs="Arial" w:hint="eastAsia"/>
                <w:sz w:val="22"/>
              </w:rPr>
              <w:t>不间断电源</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8</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等线" w:eastAsia="等线" w:hAnsi="等线" w:cs="等线" w:hint="eastAsia"/>
                <w:color w:val="000000"/>
                <w:kern w:val="0"/>
                <w:sz w:val="18"/>
                <w:szCs w:val="18"/>
              </w:rPr>
              <w:t xml:space="preserve"> </w:t>
            </w:r>
            <w:r>
              <w:rPr>
                <w:rFonts w:ascii="宋体" w:hAnsi="宋体" w:cs="Arial" w:hint="eastAsia"/>
                <w:sz w:val="22"/>
              </w:rPr>
              <w:t>多功能翻拍仪</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9</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打印机</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10</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物证保管柜</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11</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蓝光刻录机</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12</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机柜</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13</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矮柜</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3</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14</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r>
              <w:rPr>
                <w:rFonts w:ascii="宋体" w:hAnsi="宋体" w:cs="Arial" w:hint="eastAsia"/>
                <w:sz w:val="22"/>
              </w:rPr>
              <w:t>实验室桌子</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6</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lastRenderedPageBreak/>
              <w:t>15</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受理接待台</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kern w:val="0"/>
                <w:sz w:val="18"/>
                <w:szCs w:val="18"/>
              </w:rPr>
              <w:t>16</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cs="等线"/>
                <w:color w:val="000000"/>
                <w:sz w:val="18"/>
                <w:szCs w:val="18"/>
              </w:rPr>
            </w:pPr>
            <w:r>
              <w:rPr>
                <w:rFonts w:ascii="宋体" w:hAnsi="宋体" w:cs="Arial" w:hint="eastAsia"/>
                <w:sz w:val="22"/>
              </w:rPr>
              <w:t>电子数据分析服务器</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kern w:val="0"/>
                <w:sz w:val="18"/>
                <w:szCs w:val="18"/>
              </w:rPr>
            </w:pPr>
            <w:r>
              <w:rPr>
                <w:rFonts w:ascii="等线" w:eastAsia="等线" w:hAnsi="等线" w:cs="等线" w:hint="eastAsia"/>
                <w:color w:val="000000"/>
                <w:kern w:val="0"/>
                <w:sz w:val="18"/>
                <w:szCs w:val="18"/>
              </w:rPr>
              <w:t>17</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ascii="宋体" w:hAnsi="宋体" w:cs="Arial"/>
                <w:sz w:val="22"/>
              </w:rPr>
            </w:pPr>
            <w:r>
              <w:rPr>
                <w:rFonts w:ascii="宋体" w:hAnsi="宋体" w:cs="Arial" w:hint="eastAsia"/>
                <w:sz w:val="22"/>
              </w:rPr>
              <w:t>视频数据提取恢复系统</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kern w:val="0"/>
                <w:sz w:val="18"/>
                <w:szCs w:val="18"/>
              </w:rPr>
            </w:pPr>
            <w:r>
              <w:rPr>
                <w:rFonts w:ascii="等线" w:eastAsia="等线" w:hAnsi="等线" w:cs="等线" w:hint="eastAsia"/>
                <w:color w:val="000000"/>
                <w:kern w:val="0"/>
                <w:sz w:val="18"/>
                <w:szCs w:val="18"/>
              </w:rPr>
              <w:t>18</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ascii="宋体" w:hAnsi="宋体" w:cs="Arial"/>
                <w:sz w:val="22"/>
              </w:rPr>
            </w:pPr>
            <w:r>
              <w:rPr>
                <w:rFonts w:ascii="宋体" w:hAnsi="宋体" w:cs="Arial"/>
                <w:sz w:val="22"/>
              </w:rPr>
              <w:t>电子数据取证专用设备</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5</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kern w:val="0"/>
                <w:sz w:val="18"/>
                <w:szCs w:val="18"/>
              </w:rPr>
            </w:pPr>
            <w:r>
              <w:rPr>
                <w:rFonts w:ascii="等线" w:eastAsia="等线" w:hAnsi="等线" w:cs="等线" w:hint="eastAsia"/>
                <w:color w:val="000000"/>
                <w:kern w:val="0"/>
                <w:sz w:val="18"/>
                <w:szCs w:val="18"/>
              </w:rPr>
              <w:t>19</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ascii="宋体" w:hAnsi="宋体" w:cs="Arial"/>
                <w:sz w:val="22"/>
              </w:rPr>
            </w:pPr>
            <w:r>
              <w:rPr>
                <w:rFonts w:ascii="宋体" w:hAnsi="宋体" w:cs="Arial" w:hint="eastAsia"/>
                <w:sz w:val="22"/>
              </w:rPr>
              <w:t>电视机</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kern w:val="0"/>
                <w:sz w:val="18"/>
                <w:szCs w:val="18"/>
              </w:rPr>
            </w:pPr>
            <w:r>
              <w:rPr>
                <w:rFonts w:ascii="等线" w:eastAsia="等线" w:hAnsi="等线" w:cs="等线" w:hint="eastAsia"/>
                <w:color w:val="000000"/>
                <w:kern w:val="0"/>
                <w:sz w:val="18"/>
                <w:szCs w:val="18"/>
              </w:rPr>
              <w:t>20</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ascii="宋体" w:hAnsi="宋体" w:cs="Arial"/>
                <w:sz w:val="22"/>
              </w:rPr>
            </w:pPr>
            <w:r>
              <w:rPr>
                <w:rFonts w:ascii="宋体" w:hAnsi="宋体" w:cs="Arial" w:hint="eastAsia"/>
                <w:sz w:val="22"/>
              </w:rPr>
              <w:t>实验室办公椅</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7</w:t>
            </w:r>
          </w:p>
        </w:tc>
      </w:tr>
      <w:tr w:rsidR="003F65D0">
        <w:trPr>
          <w:trHeight w:val="358"/>
        </w:trPr>
        <w:tc>
          <w:tcPr>
            <w:tcW w:w="12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kern w:val="0"/>
                <w:sz w:val="18"/>
                <w:szCs w:val="18"/>
              </w:rPr>
            </w:pPr>
            <w:r>
              <w:rPr>
                <w:rFonts w:ascii="等线" w:eastAsia="等线" w:hAnsi="等线" w:cs="等线" w:hint="eastAsia"/>
                <w:color w:val="000000"/>
                <w:kern w:val="0"/>
                <w:sz w:val="18"/>
                <w:szCs w:val="18"/>
              </w:rPr>
              <w:t>21</w:t>
            </w:r>
          </w:p>
        </w:tc>
        <w:tc>
          <w:tcPr>
            <w:tcW w:w="23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left"/>
              <w:textAlignment w:val="center"/>
              <w:rPr>
                <w:rFonts w:ascii="宋体" w:hAnsi="宋体" w:cs="Arial"/>
                <w:sz w:val="22"/>
              </w:rPr>
            </w:pPr>
            <w:r>
              <w:rPr>
                <w:rFonts w:ascii="宋体" w:hAnsi="宋体" w:cs="Arial" w:hint="eastAsia"/>
                <w:sz w:val="22"/>
              </w:rPr>
              <w:t>会议桌</w:t>
            </w:r>
          </w:p>
        </w:tc>
        <w:tc>
          <w:tcPr>
            <w:tcW w:w="3370" w:type="dxa"/>
            <w:vMerge/>
            <w:tcBorders>
              <w:left w:val="single" w:sz="4" w:space="0" w:color="000000"/>
              <w:right w:val="single" w:sz="4" w:space="0" w:color="000000"/>
            </w:tcBorders>
            <w:tcMar>
              <w:top w:w="12" w:type="dxa"/>
              <w:left w:w="12" w:type="dxa"/>
              <w:right w:w="12" w:type="dxa"/>
            </w:tcMar>
            <w:vAlign w:val="center"/>
          </w:tcPr>
          <w:p w:rsidR="003F65D0" w:rsidRDefault="003F65D0">
            <w:pPr>
              <w:widowControl/>
              <w:jc w:val="center"/>
              <w:textAlignment w:val="center"/>
              <w:rPr>
                <w:rFonts w:cs="等线"/>
                <w:color w:val="000000"/>
                <w:kern w:val="0"/>
                <w:sz w:val="18"/>
                <w:szCs w:val="18"/>
              </w:rPr>
            </w:pPr>
          </w:p>
        </w:tc>
        <w:tc>
          <w:tcPr>
            <w:tcW w:w="14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F65D0" w:rsidRDefault="0041237E">
            <w:pPr>
              <w:widowControl/>
              <w:jc w:val="center"/>
              <w:textAlignment w:val="center"/>
              <w:rPr>
                <w:rFonts w:cs="等线"/>
                <w:color w:val="000000"/>
                <w:sz w:val="18"/>
                <w:szCs w:val="18"/>
              </w:rPr>
            </w:pPr>
            <w:r>
              <w:rPr>
                <w:rFonts w:ascii="等线" w:eastAsia="等线" w:hAnsi="等线" w:cs="等线" w:hint="eastAsia"/>
                <w:color w:val="000000"/>
                <w:sz w:val="18"/>
                <w:szCs w:val="18"/>
              </w:rPr>
              <w:t>1</w:t>
            </w:r>
          </w:p>
        </w:tc>
      </w:tr>
    </w:tbl>
    <w:p w:rsidR="003F65D0" w:rsidRDefault="003F65D0">
      <w:pPr>
        <w:snapToGrid w:val="0"/>
        <w:spacing w:line="400" w:lineRule="exact"/>
        <w:jc w:val="left"/>
        <w:rPr>
          <w:rFonts w:ascii="宋体" w:hAnsi="宋体" w:cs="宋体"/>
          <w:b/>
          <w:bCs/>
          <w:kern w:val="0"/>
          <w:szCs w:val="21"/>
        </w:rPr>
      </w:pPr>
    </w:p>
    <w:p w:rsidR="003F65D0" w:rsidRDefault="0041237E">
      <w:pPr>
        <w:numPr>
          <w:ilvl w:val="0"/>
          <w:numId w:val="1"/>
        </w:numPr>
        <w:snapToGrid w:val="0"/>
        <w:spacing w:line="400" w:lineRule="exact"/>
        <w:jc w:val="left"/>
        <w:rPr>
          <w:rFonts w:ascii="等线 Light" w:eastAsia="等线 Light" w:hAnsi="等线 Light"/>
          <w:b/>
          <w:bCs/>
          <w:sz w:val="32"/>
          <w:szCs w:val="32"/>
        </w:rPr>
      </w:pPr>
      <w:r>
        <w:rPr>
          <w:rFonts w:ascii="等线 Light" w:eastAsia="等线 Light" w:hAnsi="等线 Light" w:cs="黑体" w:hint="eastAsia"/>
          <w:b/>
          <w:bCs/>
          <w:sz w:val="32"/>
          <w:szCs w:val="32"/>
        </w:rPr>
        <w:t>具体设备招标参数</w:t>
      </w:r>
    </w:p>
    <w:p w:rsidR="003F65D0" w:rsidRDefault="003F65D0">
      <w:pPr>
        <w:snapToGrid w:val="0"/>
        <w:spacing w:line="400" w:lineRule="exact"/>
        <w:jc w:val="left"/>
        <w:rPr>
          <w:rFonts w:ascii="宋体" w:hAnsi="宋体" w:cs="宋体"/>
          <w:b/>
          <w:bCs/>
          <w:kern w:val="0"/>
          <w:szCs w:val="21"/>
        </w:rPr>
      </w:pPr>
    </w:p>
    <w:tbl>
      <w:tblPr>
        <w:tblW w:w="8833"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
        <w:gridCol w:w="1341"/>
        <w:gridCol w:w="338"/>
        <w:gridCol w:w="454"/>
        <w:gridCol w:w="6460"/>
      </w:tblGrid>
      <w:tr w:rsidR="003F65D0">
        <w:trPr>
          <w:trHeight w:val="1406"/>
        </w:trPr>
        <w:tc>
          <w:tcPr>
            <w:tcW w:w="240" w:type="dxa"/>
            <w:vAlign w:val="center"/>
          </w:tcPr>
          <w:p w:rsidR="003F65D0" w:rsidRDefault="0041237E">
            <w:pPr>
              <w:widowControl/>
              <w:jc w:val="center"/>
              <w:textAlignment w:val="center"/>
              <w:rPr>
                <w:rFonts w:ascii="宋体" w:hAnsi="宋体" w:cs="宋体"/>
                <w:b/>
                <w:sz w:val="22"/>
              </w:rPr>
            </w:pPr>
            <w:bookmarkStart w:id="2" w:name="_Hlk11144472"/>
            <w:r>
              <w:rPr>
                <w:rFonts w:ascii="宋体" w:hAnsi="宋体" w:cs="宋体" w:hint="eastAsia"/>
                <w:b/>
                <w:kern w:val="0"/>
                <w:sz w:val="22"/>
              </w:rPr>
              <w:t>序号</w:t>
            </w:r>
          </w:p>
        </w:tc>
        <w:tc>
          <w:tcPr>
            <w:tcW w:w="1341" w:type="dxa"/>
            <w:vAlign w:val="center"/>
          </w:tcPr>
          <w:p w:rsidR="003F65D0" w:rsidRDefault="0041237E">
            <w:pPr>
              <w:widowControl/>
              <w:jc w:val="center"/>
              <w:textAlignment w:val="center"/>
              <w:rPr>
                <w:rFonts w:ascii="宋体" w:hAnsi="宋体" w:cs="宋体"/>
                <w:b/>
                <w:sz w:val="22"/>
              </w:rPr>
            </w:pPr>
            <w:r>
              <w:rPr>
                <w:rFonts w:ascii="宋体" w:hAnsi="宋体" w:cs="宋体" w:hint="eastAsia"/>
                <w:b/>
                <w:kern w:val="0"/>
                <w:sz w:val="22"/>
              </w:rPr>
              <w:t>产品名称</w:t>
            </w:r>
          </w:p>
        </w:tc>
        <w:tc>
          <w:tcPr>
            <w:tcW w:w="338" w:type="dxa"/>
            <w:vAlign w:val="center"/>
          </w:tcPr>
          <w:p w:rsidR="003F65D0" w:rsidRDefault="0041237E">
            <w:pPr>
              <w:widowControl/>
              <w:jc w:val="center"/>
              <w:textAlignment w:val="center"/>
              <w:rPr>
                <w:rFonts w:ascii="宋体" w:hAnsi="宋体" w:cs="宋体"/>
                <w:b/>
                <w:sz w:val="22"/>
              </w:rPr>
            </w:pPr>
            <w:r>
              <w:rPr>
                <w:rFonts w:ascii="宋体" w:hAnsi="宋体" w:cs="宋体" w:hint="eastAsia"/>
                <w:b/>
                <w:kern w:val="0"/>
                <w:sz w:val="22"/>
              </w:rPr>
              <w:t>单位</w:t>
            </w:r>
          </w:p>
        </w:tc>
        <w:tc>
          <w:tcPr>
            <w:tcW w:w="454" w:type="dxa"/>
            <w:vAlign w:val="center"/>
          </w:tcPr>
          <w:p w:rsidR="003F65D0" w:rsidRDefault="0041237E">
            <w:pPr>
              <w:widowControl/>
              <w:jc w:val="center"/>
              <w:textAlignment w:val="center"/>
              <w:rPr>
                <w:rFonts w:ascii="宋体" w:hAnsi="宋体" w:cs="宋体"/>
                <w:b/>
                <w:sz w:val="22"/>
              </w:rPr>
            </w:pPr>
            <w:r>
              <w:rPr>
                <w:rFonts w:ascii="宋体" w:hAnsi="宋体" w:cs="宋体" w:hint="eastAsia"/>
                <w:b/>
                <w:kern w:val="0"/>
                <w:sz w:val="22"/>
              </w:rPr>
              <w:t>数量</w:t>
            </w:r>
          </w:p>
        </w:tc>
        <w:tc>
          <w:tcPr>
            <w:tcW w:w="6460" w:type="dxa"/>
            <w:vAlign w:val="center"/>
          </w:tcPr>
          <w:p w:rsidR="003F65D0" w:rsidRDefault="0041237E">
            <w:pPr>
              <w:widowControl/>
              <w:jc w:val="center"/>
              <w:textAlignment w:val="center"/>
              <w:rPr>
                <w:rFonts w:ascii="宋体" w:hAnsi="宋体" w:cs="宋体"/>
                <w:b/>
                <w:kern w:val="0"/>
                <w:sz w:val="22"/>
              </w:rPr>
            </w:pPr>
            <w:r>
              <w:rPr>
                <w:rFonts w:ascii="宋体" w:hAnsi="宋体" w:cs="宋体" w:hint="eastAsia"/>
                <w:b/>
                <w:kern w:val="0"/>
                <w:sz w:val="22"/>
              </w:rPr>
              <w:t>参数技术要求</w:t>
            </w:r>
          </w:p>
        </w:tc>
      </w:tr>
      <w:tr w:rsidR="003F65D0">
        <w:trPr>
          <w:trHeight w:val="90"/>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计算机现场取证勘察设备</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sz w:val="22"/>
              </w:rPr>
              <w:t>1</w:t>
            </w:r>
          </w:p>
        </w:tc>
        <w:tc>
          <w:tcPr>
            <w:tcW w:w="6460" w:type="dxa"/>
            <w:vAlign w:val="center"/>
          </w:tcPr>
          <w:p w:rsidR="003F65D0" w:rsidRDefault="0041237E">
            <w:pPr>
              <w:numPr>
                <w:ilvl w:val="0"/>
                <w:numId w:val="3"/>
              </w:numPr>
              <w:spacing w:line="360" w:lineRule="auto"/>
              <w:rPr>
                <w:rFonts w:ascii="宋体" w:hAnsi="宋体" w:cs="宋体"/>
                <w:sz w:val="24"/>
              </w:rPr>
            </w:pPr>
            <w:r>
              <w:rPr>
                <w:rFonts w:ascii="宋体" w:hAnsi="宋体" w:cs="宋体" w:hint="eastAsia"/>
                <w:sz w:val="24"/>
              </w:rPr>
              <w:t>硬件要求：</w:t>
            </w:r>
          </w:p>
          <w:p w:rsidR="003F65D0" w:rsidRDefault="0041237E">
            <w:pPr>
              <w:pStyle w:val="1"/>
              <w:spacing w:line="400" w:lineRule="exact"/>
              <w:ind w:firstLine="480"/>
              <w:rPr>
                <w:rFonts w:ascii="宋体" w:hAnsi="宋体" w:cs="宋体"/>
                <w:sz w:val="24"/>
              </w:rPr>
            </w:pPr>
            <w:r>
              <w:rPr>
                <w:rFonts w:ascii="宋体" w:hAnsi="宋体" w:cs="宋体" w:hint="eastAsia"/>
                <w:sz w:val="24"/>
              </w:rPr>
              <w:t>1）外观尺寸：不低于336*326*77mm</w:t>
            </w:r>
          </w:p>
          <w:p w:rsidR="003F65D0" w:rsidRDefault="0041237E">
            <w:pPr>
              <w:pStyle w:val="1"/>
              <w:spacing w:line="400" w:lineRule="exact"/>
              <w:ind w:firstLine="480"/>
              <w:rPr>
                <w:rFonts w:ascii="宋体" w:hAnsi="宋体" w:cs="宋体"/>
                <w:sz w:val="24"/>
              </w:rPr>
            </w:pPr>
            <w:r>
              <w:rPr>
                <w:rFonts w:ascii="宋体" w:hAnsi="宋体" w:cs="宋体" w:hint="eastAsia"/>
                <w:sz w:val="24"/>
              </w:rPr>
              <w:t>2） 配置不低于i7-6820EQ第六代移动处理器 主频2.8G</w:t>
            </w:r>
          </w:p>
          <w:p w:rsidR="003F65D0" w:rsidRDefault="0041237E">
            <w:pPr>
              <w:pStyle w:val="1"/>
              <w:spacing w:line="400" w:lineRule="exact"/>
              <w:ind w:firstLine="480"/>
              <w:rPr>
                <w:rFonts w:ascii="宋体" w:hAnsi="宋体" w:cs="宋体"/>
                <w:sz w:val="24"/>
              </w:rPr>
            </w:pPr>
            <w:r>
              <w:rPr>
                <w:rFonts w:ascii="宋体" w:hAnsi="宋体" w:cs="宋体" w:hint="eastAsia"/>
                <w:sz w:val="24"/>
              </w:rPr>
              <w:t>3）配置不低于DDR4 2133MHz 32G 内存；</w:t>
            </w:r>
          </w:p>
          <w:p w:rsidR="003F65D0" w:rsidRDefault="0041237E">
            <w:pPr>
              <w:pStyle w:val="1"/>
              <w:spacing w:line="400" w:lineRule="exact"/>
              <w:ind w:firstLine="480"/>
              <w:rPr>
                <w:rFonts w:ascii="宋体" w:hAnsi="宋体" w:cs="宋体"/>
                <w:sz w:val="24"/>
              </w:rPr>
            </w:pPr>
            <w:r>
              <w:rPr>
                <w:rFonts w:ascii="宋体" w:hAnsi="宋体" w:cs="宋体" w:hint="eastAsia"/>
                <w:sz w:val="24"/>
              </w:rPr>
              <w:t>4） 配置不低于11.6寸液晶屏和触摸屏</w:t>
            </w:r>
          </w:p>
          <w:p w:rsidR="003F65D0" w:rsidRDefault="0041237E">
            <w:pPr>
              <w:pStyle w:val="1"/>
              <w:spacing w:line="400" w:lineRule="exact"/>
              <w:ind w:firstLine="480"/>
              <w:rPr>
                <w:rFonts w:ascii="宋体" w:hAnsi="宋体" w:cs="宋体"/>
                <w:sz w:val="24"/>
              </w:rPr>
            </w:pPr>
            <w:r>
              <w:rPr>
                <w:rFonts w:ascii="宋体" w:hAnsi="宋体" w:cs="宋体" w:hint="eastAsia"/>
                <w:sz w:val="24"/>
              </w:rPr>
              <w:t>5） 配置不低于2.5寸480G 固态硬盘作为系统盘</w:t>
            </w:r>
          </w:p>
          <w:p w:rsidR="003F65D0" w:rsidRDefault="0041237E">
            <w:pPr>
              <w:pStyle w:val="1"/>
              <w:spacing w:line="400" w:lineRule="exact"/>
              <w:ind w:firstLine="480"/>
              <w:rPr>
                <w:rFonts w:ascii="宋体" w:hAnsi="宋体" w:cs="宋体"/>
                <w:sz w:val="24"/>
              </w:rPr>
            </w:pPr>
            <w:r>
              <w:rPr>
                <w:rFonts w:ascii="宋体" w:hAnsi="宋体" w:cs="宋体" w:hint="eastAsia"/>
                <w:sz w:val="24"/>
              </w:rPr>
              <w:t>6） 配置不低于2.4G/5G WIFI模块</w:t>
            </w:r>
          </w:p>
          <w:p w:rsidR="003F65D0" w:rsidRDefault="0041237E">
            <w:pPr>
              <w:pStyle w:val="1"/>
              <w:spacing w:line="400" w:lineRule="exact"/>
              <w:ind w:firstLine="480"/>
              <w:rPr>
                <w:rFonts w:ascii="宋体" w:hAnsi="宋体" w:cs="宋体"/>
                <w:sz w:val="24"/>
              </w:rPr>
            </w:pPr>
            <w:r>
              <w:rPr>
                <w:rFonts w:ascii="宋体" w:hAnsi="宋体" w:cs="宋体" w:hint="eastAsia"/>
                <w:sz w:val="24"/>
              </w:rPr>
              <w:t>7） 配置不低于2个SATA/SAS只读接口、1个IDE只读接口、2个SATA/SAS读写接口、1个USB3.0只读接口；</w:t>
            </w:r>
          </w:p>
          <w:p w:rsidR="003F65D0" w:rsidRDefault="0041237E">
            <w:pPr>
              <w:pStyle w:val="1"/>
              <w:spacing w:line="400" w:lineRule="exact"/>
              <w:ind w:firstLine="480"/>
              <w:rPr>
                <w:rFonts w:ascii="宋体" w:hAnsi="宋体" w:cs="宋体"/>
                <w:sz w:val="24"/>
              </w:rPr>
            </w:pPr>
            <w:r>
              <w:rPr>
                <w:rFonts w:ascii="宋体" w:hAnsi="宋体" w:cs="宋体" w:hint="eastAsia"/>
                <w:sz w:val="24"/>
              </w:rPr>
              <w:t>8） 配置不低于4个USB3.0读写口</w:t>
            </w:r>
          </w:p>
          <w:p w:rsidR="003F65D0" w:rsidRDefault="0041237E">
            <w:pPr>
              <w:pStyle w:val="1"/>
              <w:spacing w:line="400" w:lineRule="exact"/>
              <w:ind w:firstLine="480"/>
              <w:rPr>
                <w:rFonts w:ascii="宋体" w:hAnsi="宋体" w:cs="宋体"/>
                <w:sz w:val="24"/>
              </w:rPr>
            </w:pPr>
            <w:r>
              <w:rPr>
                <w:rFonts w:ascii="宋体" w:hAnsi="宋体" w:cs="宋体" w:hint="eastAsia"/>
                <w:sz w:val="24"/>
              </w:rPr>
              <w:t>9）配置不低于1个USB3.1 Type-C接口（GEN2）</w:t>
            </w:r>
          </w:p>
          <w:p w:rsidR="003F65D0" w:rsidRDefault="0041237E">
            <w:pPr>
              <w:pStyle w:val="1"/>
              <w:spacing w:line="400" w:lineRule="exact"/>
              <w:ind w:firstLine="480"/>
              <w:rPr>
                <w:rFonts w:ascii="宋体" w:hAnsi="宋体" w:cs="宋体"/>
                <w:sz w:val="24"/>
              </w:rPr>
            </w:pPr>
            <w:r>
              <w:rPr>
                <w:rFonts w:ascii="宋体" w:hAnsi="宋体" w:cs="宋体" w:hint="eastAsia"/>
                <w:sz w:val="24"/>
              </w:rPr>
              <w:t>10）配置万兆网口和千兆网口</w:t>
            </w:r>
          </w:p>
          <w:p w:rsidR="003F65D0" w:rsidRDefault="0041237E">
            <w:pPr>
              <w:pStyle w:val="1"/>
              <w:spacing w:line="400" w:lineRule="exact"/>
              <w:ind w:firstLine="480"/>
              <w:rPr>
                <w:rFonts w:ascii="宋体" w:hAnsi="宋体" w:cs="宋体"/>
                <w:sz w:val="24"/>
              </w:rPr>
            </w:pPr>
            <w:r>
              <w:rPr>
                <w:rFonts w:ascii="宋体" w:hAnsi="宋体" w:cs="宋体" w:hint="eastAsia"/>
                <w:sz w:val="24"/>
              </w:rPr>
              <w:t>11）配置HDMI显示接口</w:t>
            </w:r>
          </w:p>
          <w:p w:rsidR="003F65D0" w:rsidRDefault="0041237E">
            <w:pPr>
              <w:pStyle w:val="a0"/>
              <w:ind w:left="0" w:firstLineChars="200" w:firstLine="480"/>
              <w:rPr>
                <w:rFonts w:ascii="宋体" w:eastAsia="宋体" w:hAnsi="宋体" w:cs="宋体"/>
                <w:kern w:val="2"/>
                <w:sz w:val="24"/>
              </w:rPr>
            </w:pPr>
            <w:r>
              <w:rPr>
                <w:rFonts w:ascii="宋体" w:eastAsia="宋体" w:hAnsi="宋体" w:cs="宋体" w:hint="eastAsia"/>
                <w:kern w:val="2"/>
                <w:sz w:val="24"/>
              </w:rPr>
              <w:t>12）预装Win7 SP1 64位简体中文操作系统</w:t>
            </w:r>
          </w:p>
          <w:p w:rsidR="003F65D0" w:rsidRDefault="0041237E">
            <w:pPr>
              <w:pStyle w:val="1"/>
              <w:spacing w:line="400" w:lineRule="exact"/>
              <w:ind w:firstLineChars="0" w:firstLine="0"/>
              <w:rPr>
                <w:rFonts w:ascii="宋体" w:hAnsi="宋体" w:cs="宋体"/>
                <w:sz w:val="24"/>
              </w:rPr>
            </w:pPr>
            <w:r>
              <w:rPr>
                <w:rFonts w:ascii="微软雅黑" w:eastAsia="微软雅黑" w:hAnsi="微软雅黑" w:hint="eastAsia"/>
                <w:szCs w:val="20"/>
              </w:rPr>
              <w:t>2</w:t>
            </w:r>
            <w:r>
              <w:rPr>
                <w:rFonts w:ascii="宋体" w:hAnsi="宋体" w:cs="宋体" w:hint="eastAsia"/>
                <w:sz w:val="24"/>
              </w:rPr>
              <w:t>、功能要求：</w:t>
            </w:r>
          </w:p>
          <w:p w:rsidR="003F65D0" w:rsidRDefault="0041237E">
            <w:pPr>
              <w:pStyle w:val="1"/>
              <w:spacing w:line="400" w:lineRule="exact"/>
              <w:ind w:firstLine="480"/>
              <w:rPr>
                <w:rFonts w:ascii="宋体" w:hAnsi="宋体" w:cs="宋体"/>
                <w:sz w:val="24"/>
              </w:rPr>
            </w:pPr>
            <w:r>
              <w:rPr>
                <w:rFonts w:ascii="宋体" w:hAnsi="宋体" w:cs="宋体" w:hint="eastAsia"/>
                <w:sz w:val="24"/>
              </w:rPr>
              <w:t>1）支持自定义</w:t>
            </w:r>
            <w:r>
              <w:rPr>
                <w:rFonts w:ascii="宋体" w:hAnsi="宋体" w:cs="宋体" w:hint="eastAsia"/>
                <w:sz w:val="24"/>
                <w:lang w:val="zh-CN"/>
              </w:rPr>
              <w:t>取证流程，可固定常用取证方案，一键完成取证工作；</w:t>
            </w:r>
          </w:p>
          <w:p w:rsidR="003F65D0" w:rsidRDefault="0041237E">
            <w:pPr>
              <w:pStyle w:val="1"/>
              <w:spacing w:line="400" w:lineRule="exact"/>
              <w:ind w:firstLine="480"/>
              <w:rPr>
                <w:rFonts w:ascii="宋体" w:hAnsi="宋体" w:cs="宋体"/>
                <w:sz w:val="24"/>
              </w:rPr>
            </w:pPr>
            <w:r>
              <w:rPr>
                <w:rFonts w:ascii="宋体" w:hAnsi="宋体" w:cs="宋体" w:hint="eastAsia"/>
                <w:sz w:val="24"/>
              </w:rPr>
              <w:t>2）支持检材录入及案件管理功能。</w:t>
            </w:r>
          </w:p>
          <w:p w:rsidR="003F65D0" w:rsidRDefault="0041237E">
            <w:pPr>
              <w:pStyle w:val="1"/>
              <w:spacing w:line="400" w:lineRule="exact"/>
              <w:ind w:firstLine="480"/>
              <w:rPr>
                <w:rFonts w:ascii="宋体" w:hAnsi="宋体" w:cs="宋体"/>
                <w:sz w:val="24"/>
              </w:rPr>
            </w:pPr>
            <w:r>
              <w:rPr>
                <w:rFonts w:ascii="宋体" w:hAnsi="宋体" w:cs="宋体" w:hint="eastAsia"/>
                <w:sz w:val="24"/>
              </w:rPr>
              <w:t>3）硬盘复制功能支持一对一、一对二、二对二复制，并提供SATA/SAS免接线直插式只读接口；</w:t>
            </w:r>
          </w:p>
          <w:p w:rsidR="003F65D0" w:rsidRDefault="0041237E">
            <w:pPr>
              <w:pStyle w:val="1"/>
              <w:spacing w:line="400" w:lineRule="exact"/>
              <w:ind w:firstLine="480"/>
              <w:rPr>
                <w:rFonts w:ascii="宋体" w:hAnsi="宋体" w:cs="宋体"/>
                <w:sz w:val="24"/>
              </w:rPr>
            </w:pPr>
            <w:r>
              <w:rPr>
                <w:rFonts w:ascii="宋体" w:hAnsi="宋体" w:cs="宋体" w:hint="eastAsia"/>
                <w:sz w:val="24"/>
              </w:rPr>
              <w:t>4）源盘只读接口支持分别或同时对硬盘进行加载/卸载；</w:t>
            </w:r>
          </w:p>
          <w:p w:rsidR="003F65D0" w:rsidRDefault="0041237E">
            <w:pPr>
              <w:pStyle w:val="1"/>
              <w:spacing w:line="400" w:lineRule="exact"/>
              <w:ind w:firstLine="480"/>
              <w:rPr>
                <w:rFonts w:ascii="宋体" w:hAnsi="宋体" w:cs="宋体"/>
                <w:sz w:val="24"/>
              </w:rPr>
            </w:pPr>
            <w:r>
              <w:rPr>
                <w:rFonts w:ascii="宋体" w:hAnsi="宋体" w:cs="宋体" w:hint="eastAsia"/>
                <w:sz w:val="24"/>
              </w:rPr>
              <w:lastRenderedPageBreak/>
              <w:t>5）支持IDE、SATA、SAS、USB等接口硬盘的高速复制，并行复制速度SATAIII硬盘每</w:t>
            </w:r>
            <w:proofErr w:type="gramStart"/>
            <w:r>
              <w:rPr>
                <w:rFonts w:ascii="宋体" w:hAnsi="宋体" w:cs="宋体" w:hint="eastAsia"/>
                <w:sz w:val="24"/>
              </w:rPr>
              <w:t>路最高</w:t>
            </w:r>
            <w:proofErr w:type="gramEnd"/>
            <w:r>
              <w:rPr>
                <w:rFonts w:ascii="宋体" w:hAnsi="宋体" w:cs="宋体" w:hint="eastAsia"/>
                <w:sz w:val="24"/>
              </w:rPr>
              <w:t>可达39GB/min；</w:t>
            </w:r>
          </w:p>
          <w:p w:rsidR="003F65D0" w:rsidRDefault="0041237E">
            <w:pPr>
              <w:pStyle w:val="1"/>
              <w:spacing w:line="400" w:lineRule="exact"/>
              <w:ind w:firstLine="480"/>
              <w:rPr>
                <w:rFonts w:ascii="宋体" w:hAnsi="宋体" w:cs="宋体"/>
                <w:sz w:val="24"/>
              </w:rPr>
            </w:pPr>
            <w:r>
              <w:rPr>
                <w:rFonts w:ascii="宋体" w:hAnsi="宋体" w:cs="宋体" w:hint="eastAsia"/>
                <w:sz w:val="24"/>
              </w:rPr>
              <w:t>6）支持对异常扇区磁盘（</w:t>
            </w:r>
            <w:proofErr w:type="gramStart"/>
            <w:r>
              <w:rPr>
                <w:rFonts w:ascii="宋体" w:hAnsi="宋体" w:cs="宋体" w:hint="eastAsia"/>
                <w:sz w:val="24"/>
              </w:rPr>
              <w:t>如坏扇区</w:t>
            </w:r>
            <w:proofErr w:type="gramEnd"/>
            <w:r>
              <w:rPr>
                <w:rFonts w:ascii="宋体" w:hAnsi="宋体" w:cs="宋体" w:hint="eastAsia"/>
                <w:sz w:val="24"/>
              </w:rPr>
              <w:t>）的多次尝试复制功能，多次尝试复制失败后系统自动跳过异常扇区继续进行复制操作；</w:t>
            </w:r>
          </w:p>
          <w:p w:rsidR="003F65D0" w:rsidRDefault="0041237E">
            <w:pPr>
              <w:pStyle w:val="1"/>
              <w:spacing w:line="400" w:lineRule="exact"/>
              <w:ind w:firstLine="480"/>
              <w:rPr>
                <w:rFonts w:ascii="宋体" w:hAnsi="宋体" w:cs="宋体"/>
                <w:sz w:val="24"/>
              </w:rPr>
            </w:pPr>
            <w:r>
              <w:rPr>
                <w:rFonts w:ascii="宋体" w:hAnsi="宋体" w:cs="宋体" w:hint="eastAsia"/>
                <w:sz w:val="24"/>
              </w:rPr>
              <w:t>7）支持对目标计算机进行不拆机硬盘复制；</w:t>
            </w:r>
          </w:p>
          <w:p w:rsidR="003F65D0" w:rsidRDefault="0041237E">
            <w:pPr>
              <w:pStyle w:val="1"/>
              <w:spacing w:line="400" w:lineRule="exact"/>
              <w:ind w:firstLine="480"/>
              <w:rPr>
                <w:rFonts w:ascii="宋体" w:hAnsi="宋体" w:cs="宋体"/>
                <w:sz w:val="24"/>
              </w:rPr>
            </w:pPr>
            <w:r>
              <w:rPr>
                <w:rFonts w:ascii="宋体" w:hAnsi="宋体" w:cs="宋体" w:hint="eastAsia"/>
                <w:sz w:val="24"/>
              </w:rPr>
              <w:t>8）支持断点续传功能，可在出现临时停止或异常中断后从断点处继续执行复制操作；</w:t>
            </w:r>
          </w:p>
          <w:p w:rsidR="003F65D0" w:rsidRDefault="0041237E">
            <w:pPr>
              <w:pStyle w:val="1"/>
              <w:spacing w:line="400" w:lineRule="exact"/>
              <w:ind w:firstLine="480"/>
              <w:rPr>
                <w:rFonts w:ascii="宋体" w:hAnsi="宋体" w:cs="宋体"/>
                <w:sz w:val="24"/>
              </w:rPr>
            </w:pPr>
            <w:r>
              <w:rPr>
                <w:rFonts w:ascii="宋体" w:hAnsi="宋体" w:cs="宋体" w:hint="eastAsia"/>
                <w:sz w:val="24"/>
              </w:rPr>
              <w:t>9）支持在硬盘复制或镜像时进行关键词搜索，并可将结果直接导入内置取证分析软件进行分析；</w:t>
            </w:r>
          </w:p>
          <w:p w:rsidR="003F65D0" w:rsidRDefault="0041237E">
            <w:pPr>
              <w:pStyle w:val="1"/>
              <w:spacing w:line="400" w:lineRule="exact"/>
              <w:ind w:firstLine="480"/>
              <w:rPr>
                <w:rFonts w:ascii="宋体" w:hAnsi="宋体" w:cs="宋体"/>
                <w:sz w:val="24"/>
              </w:rPr>
            </w:pPr>
            <w:r>
              <w:rPr>
                <w:rFonts w:ascii="宋体" w:hAnsi="宋体" w:cs="宋体" w:hint="eastAsia"/>
                <w:sz w:val="24"/>
              </w:rPr>
              <w:t>10）支持自动识别HPA隐藏区域，并可进行复制、镜像等操作；</w:t>
            </w:r>
          </w:p>
          <w:p w:rsidR="003F65D0" w:rsidRDefault="0041237E">
            <w:pPr>
              <w:pStyle w:val="1"/>
              <w:spacing w:line="400" w:lineRule="exact"/>
              <w:ind w:firstLine="480"/>
              <w:rPr>
                <w:rFonts w:ascii="宋体" w:hAnsi="宋体" w:cs="宋体"/>
                <w:sz w:val="24"/>
              </w:rPr>
            </w:pPr>
            <w:r>
              <w:rPr>
                <w:rFonts w:ascii="宋体" w:hAnsi="宋体" w:cs="宋体" w:hint="eastAsia"/>
                <w:sz w:val="24"/>
              </w:rPr>
              <w:t>11）具备高性能的镜像功能，支持 MD5，SHA1等格式的校验，支持DD镜像、E01镜像、AFF镜像文件制作功能，E01镜像复制时可设置压缩率、存放路径等参数；</w:t>
            </w:r>
          </w:p>
          <w:p w:rsidR="003F65D0" w:rsidRDefault="0041237E">
            <w:pPr>
              <w:pStyle w:val="1"/>
              <w:spacing w:line="400" w:lineRule="exact"/>
              <w:ind w:firstLine="480"/>
              <w:rPr>
                <w:rFonts w:ascii="宋体" w:hAnsi="宋体" w:cs="宋体"/>
                <w:sz w:val="24"/>
              </w:rPr>
            </w:pPr>
            <w:r>
              <w:rPr>
                <w:rFonts w:ascii="宋体" w:hAnsi="宋体" w:cs="宋体" w:hint="eastAsia"/>
                <w:sz w:val="24"/>
              </w:rPr>
              <w:t>12）支持将硬盘镜像文件直接还原到硬盘；</w:t>
            </w:r>
          </w:p>
          <w:p w:rsidR="003F65D0" w:rsidRDefault="0041237E">
            <w:pPr>
              <w:pStyle w:val="1"/>
              <w:spacing w:line="400" w:lineRule="exact"/>
              <w:ind w:firstLine="480"/>
              <w:rPr>
                <w:rFonts w:ascii="宋体" w:hAnsi="宋体" w:cs="宋体"/>
                <w:sz w:val="24"/>
              </w:rPr>
            </w:pPr>
            <w:r>
              <w:rPr>
                <w:rFonts w:ascii="宋体" w:hAnsi="宋体" w:cs="宋体" w:hint="eastAsia"/>
                <w:sz w:val="24"/>
              </w:rPr>
              <w:t>13）并行工作能力，即在硬盘复制的同时支持对数据进行取证分析以及仿真分析。</w:t>
            </w:r>
          </w:p>
          <w:p w:rsidR="003F65D0" w:rsidRDefault="0041237E">
            <w:pPr>
              <w:pStyle w:val="1"/>
              <w:spacing w:line="400" w:lineRule="exact"/>
              <w:ind w:firstLine="480"/>
              <w:rPr>
                <w:rFonts w:ascii="宋体" w:hAnsi="宋体" w:cs="宋体"/>
                <w:sz w:val="24"/>
              </w:rPr>
            </w:pPr>
            <w:r>
              <w:rPr>
                <w:rFonts w:ascii="宋体" w:hAnsi="宋体" w:cs="宋体" w:hint="eastAsia"/>
                <w:sz w:val="24"/>
              </w:rPr>
              <w:t>14）具有自动取证、索引搜索功能，可以实现自动调查分析操作、导出并打印报告；</w:t>
            </w:r>
          </w:p>
          <w:p w:rsidR="003F65D0" w:rsidRDefault="0041237E">
            <w:pPr>
              <w:pStyle w:val="1"/>
              <w:spacing w:line="400" w:lineRule="exact"/>
              <w:ind w:firstLine="480"/>
              <w:rPr>
                <w:rFonts w:ascii="宋体" w:hAnsi="宋体" w:cs="宋体"/>
                <w:sz w:val="24"/>
              </w:rPr>
            </w:pPr>
            <w:r>
              <w:rPr>
                <w:rFonts w:ascii="宋体" w:hAnsi="宋体" w:cs="宋体" w:hint="eastAsia"/>
                <w:sz w:val="24"/>
              </w:rPr>
              <w:t>15）支持Windows系统（最高支持win10）、Mac OS X系统（最高支持Mac10.12）和Linux系统取证</w:t>
            </w:r>
          </w:p>
          <w:p w:rsidR="003F65D0" w:rsidRDefault="0041237E">
            <w:pPr>
              <w:pStyle w:val="1"/>
              <w:spacing w:line="400" w:lineRule="exact"/>
              <w:ind w:firstLine="480"/>
              <w:rPr>
                <w:rFonts w:ascii="宋体" w:hAnsi="宋体" w:cs="宋体"/>
                <w:sz w:val="24"/>
              </w:rPr>
            </w:pPr>
            <w:r>
              <w:rPr>
                <w:rFonts w:ascii="宋体" w:hAnsi="宋体" w:cs="宋体" w:hint="eastAsia"/>
                <w:sz w:val="24"/>
              </w:rPr>
              <w:t>16）支持基本磁盘/动态磁盘、MBR磁盘/GPT磁盘、LDM/LVM磁盘、磁盘阵列重组，支持FAT12、FAT16、FAT32、exFAT、NTFS、CDFS、UDF、Ext2/3/4、HFSX/HFS+ UFS、ReiserFS、XFS、JFS、以及手机上的YAFFS2、ROFS等多种文件系统格式的解析，及多种被删除数据的恢复；</w:t>
            </w:r>
          </w:p>
          <w:p w:rsidR="003F65D0" w:rsidRDefault="0041237E">
            <w:pPr>
              <w:pStyle w:val="1"/>
              <w:spacing w:line="400" w:lineRule="exact"/>
              <w:ind w:firstLine="480"/>
              <w:rPr>
                <w:rFonts w:ascii="宋体" w:hAnsi="宋体" w:cs="宋体"/>
                <w:sz w:val="24"/>
              </w:rPr>
            </w:pPr>
            <w:r>
              <w:rPr>
                <w:rFonts w:ascii="宋体" w:hAnsi="宋体" w:cs="宋体" w:hint="eastAsia"/>
                <w:sz w:val="24"/>
              </w:rPr>
              <w:t>17）支持E01、Ex01、L01、DD、IMG、001、ISO、DMG、VMDK、VHD、AFF、Lx01、GHO、VDI、DVD、HDD、HDS、QCOW2等镜像文件的加载和分析；</w:t>
            </w:r>
          </w:p>
          <w:p w:rsidR="003F65D0" w:rsidRDefault="0041237E">
            <w:pPr>
              <w:pStyle w:val="1"/>
              <w:spacing w:line="400" w:lineRule="exact"/>
              <w:ind w:firstLine="480"/>
              <w:rPr>
                <w:rFonts w:ascii="宋体" w:hAnsi="宋体" w:cs="宋体"/>
                <w:sz w:val="24"/>
              </w:rPr>
            </w:pPr>
            <w:r>
              <w:rPr>
                <w:rFonts w:ascii="宋体" w:hAnsi="宋体" w:cs="宋体" w:hint="eastAsia"/>
                <w:sz w:val="24"/>
              </w:rPr>
              <w:t>18）支持RAID-5HP和RAID-6的RAID磁盘组加载；</w:t>
            </w:r>
          </w:p>
          <w:p w:rsidR="003F65D0" w:rsidRDefault="0041237E">
            <w:pPr>
              <w:pStyle w:val="1"/>
              <w:spacing w:line="400" w:lineRule="exact"/>
              <w:ind w:firstLine="480"/>
              <w:rPr>
                <w:rFonts w:ascii="宋体" w:hAnsi="宋体" w:cs="宋体"/>
                <w:sz w:val="24"/>
              </w:rPr>
            </w:pPr>
            <w:r>
              <w:rPr>
                <w:rFonts w:ascii="宋体" w:hAnsi="宋体" w:cs="宋体" w:hint="eastAsia"/>
                <w:sz w:val="24"/>
              </w:rPr>
              <w:t xml:space="preserve">19）支持EFS离线解密；支持BitLocker离线解密；支持FileVault2离线解密； </w:t>
            </w:r>
          </w:p>
          <w:p w:rsidR="003F65D0" w:rsidRDefault="0041237E">
            <w:pPr>
              <w:pStyle w:val="1"/>
              <w:spacing w:line="400" w:lineRule="exact"/>
              <w:ind w:firstLine="480"/>
              <w:rPr>
                <w:rFonts w:ascii="宋体" w:hAnsi="宋体" w:cs="宋体"/>
                <w:sz w:val="24"/>
              </w:rPr>
            </w:pPr>
            <w:r>
              <w:rPr>
                <w:rFonts w:ascii="宋体" w:hAnsi="宋体" w:cs="宋体" w:hint="eastAsia"/>
                <w:sz w:val="24"/>
              </w:rPr>
              <w:t>20）支持TrueCrypt加密文件/分区的自动检测和加载解</w:t>
            </w:r>
            <w:r>
              <w:rPr>
                <w:rFonts w:ascii="宋体" w:hAnsi="宋体" w:cs="宋体" w:hint="eastAsia"/>
                <w:sz w:val="24"/>
              </w:rPr>
              <w:lastRenderedPageBreak/>
              <w:t>密；</w:t>
            </w:r>
          </w:p>
          <w:p w:rsidR="003F65D0" w:rsidRDefault="0041237E">
            <w:pPr>
              <w:pStyle w:val="1"/>
              <w:spacing w:line="400" w:lineRule="exact"/>
              <w:ind w:firstLine="480"/>
              <w:rPr>
                <w:rFonts w:ascii="宋体" w:hAnsi="宋体" w:cs="宋体"/>
                <w:sz w:val="24"/>
              </w:rPr>
            </w:pPr>
            <w:r>
              <w:rPr>
                <w:rFonts w:ascii="宋体" w:hAnsi="宋体" w:cs="宋体" w:hint="eastAsia"/>
                <w:sz w:val="24"/>
              </w:rPr>
              <w:t>21）支持索引搜索，对设备进行索引后，对文件名和内容可实现秒级搜索相应。</w:t>
            </w:r>
          </w:p>
          <w:p w:rsidR="003F65D0" w:rsidRDefault="0041237E">
            <w:pPr>
              <w:pStyle w:val="1"/>
              <w:spacing w:line="400" w:lineRule="exact"/>
              <w:ind w:firstLine="480"/>
              <w:rPr>
                <w:rFonts w:ascii="宋体" w:hAnsi="宋体" w:cs="宋体"/>
                <w:sz w:val="24"/>
              </w:rPr>
            </w:pPr>
            <w:r>
              <w:rPr>
                <w:rFonts w:ascii="宋体" w:hAnsi="宋体" w:cs="宋体" w:hint="eastAsia"/>
                <w:sz w:val="24"/>
              </w:rPr>
              <w:t>22）支持自定义报告，取证大师的摘录功能可以将数据片段、文本信息、文件信息、取证结果或其它类型的数据添加到摘录视图中，并可将摘录数据生成报告以自定义模板形式导出。</w:t>
            </w:r>
          </w:p>
          <w:p w:rsidR="003F65D0" w:rsidRDefault="0041237E">
            <w:pPr>
              <w:pStyle w:val="1"/>
              <w:spacing w:line="400" w:lineRule="exact"/>
              <w:ind w:firstLine="480"/>
              <w:rPr>
                <w:rFonts w:ascii="宋体" w:hAnsi="宋体" w:cs="宋体"/>
                <w:sz w:val="24"/>
              </w:rPr>
            </w:pPr>
            <w:r>
              <w:rPr>
                <w:rFonts w:ascii="宋体" w:hAnsi="宋体" w:cs="宋体" w:hint="eastAsia"/>
                <w:sz w:val="24"/>
              </w:rPr>
              <w:t>23）支持简单删除文件恢复、格式化后的文件恢复、被删除的磁盘分区恢复、根据文件头尾特征对被删除文件进行恢复；</w:t>
            </w:r>
          </w:p>
          <w:p w:rsidR="003F65D0" w:rsidRDefault="0041237E">
            <w:pPr>
              <w:pStyle w:val="1"/>
              <w:spacing w:line="400" w:lineRule="exact"/>
              <w:ind w:firstLine="480"/>
              <w:rPr>
                <w:rFonts w:ascii="宋体" w:hAnsi="宋体" w:cs="宋体"/>
                <w:sz w:val="24"/>
              </w:rPr>
            </w:pPr>
            <w:r>
              <w:rPr>
                <w:rFonts w:ascii="宋体" w:hAnsi="宋体" w:cs="宋体" w:hint="eastAsia"/>
                <w:sz w:val="24"/>
              </w:rPr>
              <w:t>24）支持对Office复合文件和PDF文件的搜索；</w:t>
            </w:r>
          </w:p>
          <w:p w:rsidR="003F65D0" w:rsidRDefault="0041237E">
            <w:pPr>
              <w:pStyle w:val="1"/>
              <w:spacing w:line="400" w:lineRule="exact"/>
              <w:ind w:firstLine="480"/>
              <w:rPr>
                <w:rFonts w:ascii="宋体" w:hAnsi="宋体" w:cs="宋体"/>
                <w:sz w:val="24"/>
              </w:rPr>
            </w:pPr>
            <w:r>
              <w:rPr>
                <w:rFonts w:ascii="宋体" w:hAnsi="宋体" w:cs="宋体" w:hint="eastAsia"/>
                <w:sz w:val="24"/>
              </w:rPr>
              <w:t>25）支持系统痕迹分析功能，可获取USB设备使用记录、应用程序运行痕迹、用户最近访问记录、回收站删除记录等用户痕迹信息；</w:t>
            </w:r>
          </w:p>
          <w:p w:rsidR="003F65D0" w:rsidRDefault="0041237E">
            <w:pPr>
              <w:pStyle w:val="1"/>
              <w:spacing w:line="400" w:lineRule="exact"/>
              <w:ind w:firstLine="480"/>
              <w:rPr>
                <w:rFonts w:ascii="宋体" w:hAnsi="宋体" w:cs="宋体"/>
                <w:sz w:val="24"/>
              </w:rPr>
            </w:pPr>
            <w:r>
              <w:rPr>
                <w:rFonts w:ascii="宋体" w:hAnsi="宋体" w:cs="宋体" w:hint="eastAsia"/>
                <w:sz w:val="24"/>
              </w:rPr>
              <w:t>26）支持注册表被删除键名、键值的恢复，并能显示最后写入时间；</w:t>
            </w:r>
          </w:p>
          <w:p w:rsidR="003F65D0" w:rsidRDefault="0041237E">
            <w:pPr>
              <w:pStyle w:val="1"/>
              <w:spacing w:line="400" w:lineRule="exact"/>
              <w:ind w:firstLine="480"/>
              <w:rPr>
                <w:rFonts w:ascii="宋体" w:hAnsi="宋体" w:cs="宋体"/>
                <w:sz w:val="24"/>
              </w:rPr>
            </w:pPr>
            <w:r>
              <w:rPr>
                <w:rFonts w:ascii="宋体" w:hAnsi="宋体" w:cs="宋体" w:hint="eastAsia"/>
                <w:sz w:val="24"/>
              </w:rPr>
              <w:t>27）支持快速解析IE、Chrome、Firefox、360、傲游、Opera、</w:t>
            </w:r>
            <w:proofErr w:type="gramStart"/>
            <w:r>
              <w:rPr>
                <w:rFonts w:ascii="宋体" w:hAnsi="宋体" w:cs="宋体" w:hint="eastAsia"/>
                <w:sz w:val="24"/>
              </w:rPr>
              <w:t>腾讯</w:t>
            </w:r>
            <w:proofErr w:type="gramEnd"/>
            <w:r>
              <w:rPr>
                <w:rFonts w:ascii="宋体" w:hAnsi="宋体" w:cs="宋体" w:hint="eastAsia"/>
                <w:sz w:val="24"/>
              </w:rPr>
              <w:t>TT、世界之窗、搜狗、Microsoft Edge等浏览器上网记录信息，方便分析用户网页浏览记录</w:t>
            </w:r>
          </w:p>
          <w:p w:rsidR="003F65D0" w:rsidRDefault="0041237E">
            <w:pPr>
              <w:pStyle w:val="1"/>
              <w:spacing w:line="400" w:lineRule="exact"/>
              <w:ind w:firstLine="480"/>
              <w:rPr>
                <w:rFonts w:ascii="宋体" w:hAnsi="宋体" w:cs="宋体"/>
                <w:sz w:val="24"/>
              </w:rPr>
            </w:pPr>
            <w:r>
              <w:rPr>
                <w:rFonts w:ascii="宋体" w:hAnsi="宋体" w:cs="宋体" w:hint="eastAsia"/>
                <w:sz w:val="24"/>
              </w:rPr>
              <w:t>28）支持解析QQ聊天记录、好友信息、群组信息；在未保存密码的情况下，也可能解析出聊天记录的内容；</w:t>
            </w:r>
          </w:p>
          <w:p w:rsidR="003F65D0" w:rsidRDefault="0041237E">
            <w:pPr>
              <w:pStyle w:val="1"/>
              <w:spacing w:line="400" w:lineRule="exact"/>
              <w:ind w:firstLine="480"/>
              <w:rPr>
                <w:rFonts w:ascii="宋体" w:hAnsi="宋体" w:cs="宋体"/>
                <w:sz w:val="24"/>
              </w:rPr>
            </w:pPr>
            <w:r>
              <w:rPr>
                <w:rFonts w:ascii="宋体" w:hAnsi="宋体" w:cs="宋体" w:hint="eastAsia"/>
                <w:sz w:val="24"/>
              </w:rPr>
              <w:t>29）在联网及获取绑定手机的情况下，支持解析电脑</w:t>
            </w:r>
            <w:proofErr w:type="gramStart"/>
            <w:r>
              <w:rPr>
                <w:rFonts w:ascii="宋体" w:hAnsi="宋体" w:cs="宋体" w:hint="eastAsia"/>
                <w:sz w:val="24"/>
              </w:rPr>
              <w:t>版微信聊天</w:t>
            </w:r>
            <w:proofErr w:type="gramEnd"/>
            <w:r>
              <w:rPr>
                <w:rFonts w:ascii="宋体" w:hAnsi="宋体" w:cs="宋体" w:hint="eastAsia"/>
                <w:sz w:val="24"/>
              </w:rPr>
              <w:t>记录、好友信息、群组信息；</w:t>
            </w:r>
          </w:p>
          <w:p w:rsidR="003F65D0" w:rsidRDefault="0041237E">
            <w:pPr>
              <w:pStyle w:val="1"/>
              <w:spacing w:line="400" w:lineRule="exact"/>
              <w:ind w:firstLine="480"/>
              <w:rPr>
                <w:rFonts w:ascii="宋体" w:hAnsi="宋体" w:cs="宋体"/>
                <w:sz w:val="24"/>
              </w:rPr>
            </w:pPr>
            <w:r>
              <w:rPr>
                <w:rFonts w:ascii="宋体" w:hAnsi="宋体" w:cs="宋体" w:hint="eastAsia"/>
                <w:sz w:val="24"/>
              </w:rPr>
              <w:t>30）可提取Foxmail、Office Outlook、UC、QQ、阿里旺旺、飞信、SKYPE、MSN、RTX、飞秋、营销QQ等密码或密钥；</w:t>
            </w:r>
          </w:p>
          <w:p w:rsidR="003F65D0" w:rsidRDefault="0041237E">
            <w:pPr>
              <w:pStyle w:val="1"/>
              <w:spacing w:line="400" w:lineRule="exact"/>
              <w:ind w:firstLine="480"/>
              <w:rPr>
                <w:rFonts w:ascii="宋体" w:hAnsi="宋体" w:cs="宋体"/>
                <w:sz w:val="24"/>
              </w:rPr>
            </w:pPr>
            <w:r>
              <w:rPr>
                <w:rFonts w:ascii="宋体" w:hAnsi="宋体" w:cs="宋体" w:hint="eastAsia"/>
                <w:sz w:val="24"/>
              </w:rPr>
              <w:t>31）支持与取证信息网络查询联动，QQ/飞信/阿里旺旺/SKYPE等密钥可以直接推送到服务云进行破解；</w:t>
            </w:r>
          </w:p>
          <w:p w:rsidR="003F65D0" w:rsidRDefault="0041237E">
            <w:pPr>
              <w:pStyle w:val="1"/>
              <w:spacing w:line="400" w:lineRule="exact"/>
              <w:ind w:firstLine="480"/>
              <w:rPr>
                <w:rFonts w:ascii="宋体" w:hAnsi="宋体" w:cs="宋体"/>
                <w:sz w:val="24"/>
              </w:rPr>
            </w:pPr>
            <w:r>
              <w:rPr>
                <w:rFonts w:ascii="宋体" w:hAnsi="宋体" w:cs="宋体" w:hint="eastAsia"/>
                <w:sz w:val="24"/>
              </w:rPr>
              <w:t>32）支持对Foxmail、Outlook Express、Office Outlook、EML、MSG、DreamMail、Win10邮件客户端、Thunderbird、网易闪电邮等客户端邮件内容的分析，并可恢复被删除的邮件信息；</w:t>
            </w:r>
          </w:p>
          <w:p w:rsidR="003F65D0" w:rsidRDefault="0041237E">
            <w:pPr>
              <w:pStyle w:val="1"/>
              <w:spacing w:line="400" w:lineRule="exact"/>
              <w:ind w:firstLine="480"/>
              <w:rPr>
                <w:rFonts w:ascii="宋体" w:hAnsi="宋体" w:cs="宋体"/>
                <w:sz w:val="24"/>
              </w:rPr>
            </w:pPr>
            <w:r>
              <w:rPr>
                <w:rFonts w:ascii="宋体" w:hAnsi="宋体" w:cs="宋体" w:hint="eastAsia"/>
                <w:sz w:val="24"/>
              </w:rPr>
              <w:t>33）支持照片Exif信息提取和分析；</w:t>
            </w:r>
          </w:p>
          <w:p w:rsidR="003F65D0" w:rsidRDefault="0041237E">
            <w:pPr>
              <w:pStyle w:val="1"/>
              <w:spacing w:line="400" w:lineRule="exact"/>
              <w:ind w:firstLine="480"/>
              <w:rPr>
                <w:rFonts w:ascii="宋体" w:hAnsi="宋体" w:cs="宋体"/>
                <w:sz w:val="24"/>
              </w:rPr>
            </w:pPr>
            <w:r>
              <w:rPr>
                <w:rFonts w:ascii="宋体" w:hAnsi="宋体" w:cs="宋体" w:hint="eastAsia"/>
                <w:sz w:val="24"/>
              </w:rPr>
              <w:t>34）★ 支持百度拼音 、</w:t>
            </w:r>
            <w:proofErr w:type="gramStart"/>
            <w:r>
              <w:rPr>
                <w:rFonts w:ascii="宋体" w:hAnsi="宋体" w:cs="宋体" w:hint="eastAsia"/>
                <w:sz w:val="24"/>
              </w:rPr>
              <w:t>搜狗拼音</w:t>
            </w:r>
            <w:proofErr w:type="gramEnd"/>
            <w:r>
              <w:rPr>
                <w:rFonts w:ascii="宋体" w:hAnsi="宋体" w:cs="宋体" w:hint="eastAsia"/>
                <w:sz w:val="24"/>
              </w:rPr>
              <w:t>、</w:t>
            </w:r>
            <w:proofErr w:type="gramStart"/>
            <w:r>
              <w:rPr>
                <w:rFonts w:ascii="宋体" w:hAnsi="宋体" w:cs="宋体" w:hint="eastAsia"/>
                <w:sz w:val="24"/>
              </w:rPr>
              <w:t>搜狗五笔</w:t>
            </w:r>
            <w:proofErr w:type="gramEnd"/>
            <w:r>
              <w:rPr>
                <w:rFonts w:ascii="宋体" w:hAnsi="宋体" w:cs="宋体" w:hint="eastAsia"/>
                <w:sz w:val="24"/>
              </w:rPr>
              <w:t>、QQ拼音等输入法应用的解析；</w:t>
            </w:r>
          </w:p>
          <w:p w:rsidR="003F65D0" w:rsidRDefault="0041237E">
            <w:pPr>
              <w:pStyle w:val="1"/>
              <w:spacing w:line="400" w:lineRule="exact"/>
              <w:ind w:firstLine="480"/>
              <w:rPr>
                <w:rFonts w:ascii="宋体" w:hAnsi="宋体" w:cs="宋体"/>
                <w:sz w:val="24"/>
              </w:rPr>
            </w:pPr>
            <w:r>
              <w:rPr>
                <w:rFonts w:ascii="宋体" w:hAnsi="宋体" w:cs="宋体" w:hint="eastAsia"/>
                <w:sz w:val="24"/>
              </w:rPr>
              <w:lastRenderedPageBreak/>
              <w:t>35）支持iCloud、金山快盘、OneDrive云盘、</w:t>
            </w:r>
            <w:proofErr w:type="gramStart"/>
            <w:r>
              <w:rPr>
                <w:rFonts w:ascii="宋体" w:hAnsi="宋体" w:cs="宋体" w:hint="eastAsia"/>
                <w:sz w:val="24"/>
              </w:rPr>
              <w:t>腾讯微云</w:t>
            </w:r>
            <w:proofErr w:type="gramEnd"/>
            <w:r>
              <w:rPr>
                <w:rFonts w:ascii="宋体" w:hAnsi="宋体" w:cs="宋体" w:hint="eastAsia"/>
                <w:sz w:val="24"/>
              </w:rPr>
              <w:t>、360云</w:t>
            </w:r>
            <w:proofErr w:type="gramStart"/>
            <w:r>
              <w:rPr>
                <w:rFonts w:ascii="宋体" w:hAnsi="宋体" w:cs="宋体" w:hint="eastAsia"/>
                <w:sz w:val="24"/>
              </w:rPr>
              <w:t>盘等云存储</w:t>
            </w:r>
            <w:proofErr w:type="gramEnd"/>
            <w:r>
              <w:rPr>
                <w:rFonts w:ascii="宋体" w:hAnsi="宋体" w:cs="宋体" w:hint="eastAsia"/>
                <w:sz w:val="24"/>
              </w:rPr>
              <w:t>应用的解析；</w:t>
            </w:r>
          </w:p>
          <w:p w:rsidR="003F65D0" w:rsidRDefault="0041237E">
            <w:pPr>
              <w:pStyle w:val="1"/>
              <w:spacing w:line="400" w:lineRule="exact"/>
              <w:ind w:firstLine="480"/>
              <w:rPr>
                <w:rFonts w:ascii="宋体" w:hAnsi="宋体" w:cs="宋体"/>
                <w:sz w:val="24"/>
              </w:rPr>
            </w:pPr>
            <w:r>
              <w:rPr>
                <w:rFonts w:ascii="宋体" w:hAnsi="宋体" w:cs="宋体" w:hint="eastAsia"/>
                <w:sz w:val="24"/>
              </w:rPr>
              <w:t>36）支持快速搜索并定位反取证软件、加密文件等功能，支持对文件进行分类，并支持对视频文件</w:t>
            </w:r>
            <w:proofErr w:type="gramStart"/>
            <w:r>
              <w:rPr>
                <w:rFonts w:ascii="宋体" w:hAnsi="宋体" w:cs="宋体" w:hint="eastAsia"/>
                <w:sz w:val="24"/>
              </w:rPr>
              <w:t>进行分帧查看</w:t>
            </w:r>
            <w:proofErr w:type="gramEnd"/>
            <w:r>
              <w:rPr>
                <w:rFonts w:ascii="宋体" w:hAnsi="宋体" w:cs="宋体" w:hint="eastAsia"/>
                <w:sz w:val="24"/>
              </w:rPr>
              <w:t>，提高调查速度；</w:t>
            </w:r>
          </w:p>
          <w:p w:rsidR="003F65D0" w:rsidRDefault="0041237E">
            <w:pPr>
              <w:pStyle w:val="1"/>
              <w:spacing w:line="400" w:lineRule="exact"/>
              <w:ind w:firstLine="480"/>
              <w:rPr>
                <w:rFonts w:ascii="宋体" w:hAnsi="宋体" w:cs="宋体"/>
                <w:sz w:val="24"/>
              </w:rPr>
            </w:pPr>
            <w:r>
              <w:rPr>
                <w:rFonts w:ascii="宋体" w:hAnsi="宋体" w:cs="宋体" w:hint="eastAsia"/>
                <w:sz w:val="24"/>
              </w:rPr>
              <w:t>37）支持快速提取各种网络下载工具的下载记录信息，包括迅雷、网际快车、电驴、超级旋风、比特彗星等下载软件；</w:t>
            </w:r>
          </w:p>
          <w:p w:rsidR="003F65D0" w:rsidRDefault="0041237E">
            <w:pPr>
              <w:pStyle w:val="1"/>
              <w:spacing w:line="400" w:lineRule="exact"/>
              <w:ind w:firstLine="480"/>
              <w:rPr>
                <w:rFonts w:ascii="宋体" w:hAnsi="宋体" w:cs="宋体"/>
                <w:sz w:val="24"/>
              </w:rPr>
            </w:pPr>
            <w:r>
              <w:rPr>
                <w:rFonts w:ascii="宋体" w:hAnsi="宋体" w:cs="宋体" w:hint="eastAsia"/>
                <w:sz w:val="24"/>
              </w:rPr>
              <w:t>38）支持快速搜索并解析Windows日志、Apache日志和IIS日志信息；</w:t>
            </w:r>
          </w:p>
          <w:p w:rsidR="003F65D0" w:rsidRDefault="0041237E">
            <w:pPr>
              <w:pStyle w:val="1"/>
              <w:spacing w:line="400" w:lineRule="exact"/>
              <w:ind w:firstLine="480"/>
              <w:rPr>
                <w:rFonts w:ascii="宋体" w:hAnsi="宋体" w:cs="宋体"/>
                <w:sz w:val="24"/>
              </w:rPr>
            </w:pPr>
            <w:r>
              <w:rPr>
                <w:rFonts w:ascii="宋体" w:hAnsi="宋体" w:cs="宋体" w:hint="eastAsia"/>
                <w:sz w:val="24"/>
              </w:rPr>
              <w:t>39)支持密码/密钥检索功能，包含BitLocker、FileVault2、WiFi密钥的自动检索；</w:t>
            </w:r>
          </w:p>
          <w:p w:rsidR="003F65D0" w:rsidRDefault="0041237E">
            <w:pPr>
              <w:pStyle w:val="1"/>
              <w:spacing w:line="400" w:lineRule="exact"/>
              <w:ind w:firstLine="480"/>
              <w:rPr>
                <w:rFonts w:ascii="宋体" w:hAnsi="宋体" w:cs="宋体"/>
                <w:sz w:val="24"/>
              </w:rPr>
            </w:pPr>
            <w:r>
              <w:rPr>
                <w:rFonts w:ascii="宋体" w:hAnsi="宋体" w:cs="宋体" w:hint="eastAsia"/>
                <w:sz w:val="24"/>
              </w:rPr>
              <w:t>40)支持动态取证功能（工具集内），获取计算机系统运行状态下的动态信息，包括系统进程、各种通讯及网络服务</w:t>
            </w:r>
            <w:proofErr w:type="gramStart"/>
            <w:r>
              <w:rPr>
                <w:rFonts w:ascii="宋体" w:hAnsi="宋体" w:cs="宋体" w:hint="eastAsia"/>
                <w:sz w:val="24"/>
              </w:rPr>
              <w:t>帐号</w:t>
            </w:r>
            <w:proofErr w:type="gramEnd"/>
            <w:r>
              <w:rPr>
                <w:rFonts w:ascii="宋体" w:hAnsi="宋体" w:cs="宋体" w:hint="eastAsia"/>
                <w:sz w:val="24"/>
              </w:rPr>
              <w:t>和密码、上网记录及网络连接信息等；</w:t>
            </w:r>
          </w:p>
          <w:p w:rsidR="003F65D0" w:rsidRDefault="0041237E">
            <w:pPr>
              <w:spacing w:line="400" w:lineRule="exact"/>
              <w:ind w:left="420"/>
              <w:rPr>
                <w:rFonts w:ascii="宋体" w:hAnsi="宋体" w:cs="宋体"/>
                <w:sz w:val="24"/>
              </w:rPr>
            </w:pPr>
            <w:r>
              <w:rPr>
                <w:rFonts w:ascii="宋体" w:hAnsi="宋体" w:cs="宋体" w:hint="eastAsia"/>
                <w:sz w:val="24"/>
              </w:rPr>
              <w:t>41</w:t>
            </w:r>
            <w:r>
              <w:rPr>
                <w:rFonts w:ascii="宋体" w:hAnsi="宋体" w:cs="宋体" w:hint="eastAsia"/>
                <w:sz w:val="24"/>
              </w:rPr>
              <w:t>）提供网络视频采集功能，可支持多台录像机设备同时进行视频采集；</w:t>
            </w:r>
          </w:p>
          <w:p w:rsidR="003F65D0" w:rsidRDefault="0041237E">
            <w:pPr>
              <w:spacing w:line="400" w:lineRule="exact"/>
              <w:ind w:left="420"/>
              <w:rPr>
                <w:rFonts w:ascii="宋体" w:hAnsi="宋体" w:cs="宋体"/>
                <w:sz w:val="24"/>
              </w:rPr>
            </w:pPr>
            <w:r>
              <w:rPr>
                <w:rFonts w:ascii="宋体" w:hAnsi="宋体" w:cs="宋体" w:hint="eastAsia"/>
                <w:sz w:val="24"/>
              </w:rPr>
              <w:t>42</w:t>
            </w:r>
            <w:r>
              <w:rPr>
                <w:rFonts w:ascii="宋体" w:hAnsi="宋体" w:cs="宋体" w:hint="eastAsia"/>
                <w:sz w:val="24"/>
              </w:rPr>
              <w:t>）提供硬盘视频采集功能，可安全、快速从硬盘获取视频数据；</w:t>
            </w:r>
          </w:p>
          <w:p w:rsidR="003F65D0" w:rsidRDefault="0041237E">
            <w:pPr>
              <w:spacing w:line="400" w:lineRule="exact"/>
              <w:ind w:left="420"/>
              <w:rPr>
                <w:rFonts w:ascii="宋体" w:hAnsi="宋体" w:cs="宋体"/>
                <w:sz w:val="24"/>
              </w:rPr>
            </w:pPr>
            <w:r>
              <w:rPr>
                <w:rFonts w:ascii="宋体" w:hAnsi="宋体" w:cs="宋体" w:hint="eastAsia"/>
                <w:sz w:val="24"/>
              </w:rPr>
              <w:t>43</w:t>
            </w:r>
            <w:r>
              <w:rPr>
                <w:rFonts w:ascii="宋体" w:hAnsi="宋体" w:cs="宋体" w:hint="eastAsia"/>
                <w:sz w:val="24"/>
              </w:rPr>
              <w:t>）提供删除视频恢复功能，可自动恢复已删除视频文件；</w:t>
            </w:r>
          </w:p>
          <w:p w:rsidR="003F65D0" w:rsidRDefault="0041237E">
            <w:pPr>
              <w:spacing w:line="400" w:lineRule="exact"/>
              <w:ind w:left="420"/>
              <w:rPr>
                <w:rFonts w:ascii="宋体" w:hAnsi="宋体" w:cs="宋体"/>
                <w:sz w:val="24"/>
              </w:rPr>
            </w:pPr>
            <w:r>
              <w:rPr>
                <w:rFonts w:ascii="宋体" w:hAnsi="宋体" w:cs="宋体" w:hint="eastAsia"/>
                <w:sz w:val="24"/>
              </w:rPr>
              <w:t>44</w:t>
            </w:r>
            <w:r>
              <w:rPr>
                <w:rFonts w:ascii="宋体" w:hAnsi="宋体" w:cs="宋体" w:hint="eastAsia"/>
                <w:sz w:val="24"/>
              </w:rPr>
              <w:t>）内置离线地图，可方便在地图上进行标注及案件</w:t>
            </w:r>
            <w:proofErr w:type="gramStart"/>
            <w:r>
              <w:rPr>
                <w:rFonts w:ascii="宋体" w:hAnsi="宋体" w:cs="宋体" w:hint="eastAsia"/>
                <w:sz w:val="24"/>
              </w:rPr>
              <w:t>研</w:t>
            </w:r>
            <w:proofErr w:type="gramEnd"/>
            <w:r>
              <w:rPr>
                <w:rFonts w:ascii="宋体" w:hAnsi="宋体" w:cs="宋体" w:hint="eastAsia"/>
                <w:sz w:val="24"/>
              </w:rPr>
              <w:t>判工作；</w:t>
            </w:r>
          </w:p>
          <w:p w:rsidR="003F65D0" w:rsidRDefault="0041237E">
            <w:pPr>
              <w:spacing w:line="400" w:lineRule="exact"/>
              <w:ind w:left="420"/>
              <w:rPr>
                <w:rFonts w:ascii="宋体" w:hAnsi="宋体" w:cs="宋体"/>
                <w:sz w:val="24"/>
              </w:rPr>
            </w:pPr>
            <w:r>
              <w:rPr>
                <w:rFonts w:ascii="宋体" w:hAnsi="宋体" w:cs="宋体" w:hint="eastAsia"/>
                <w:sz w:val="24"/>
              </w:rPr>
              <w:t>45</w:t>
            </w:r>
            <w:r>
              <w:rPr>
                <w:rFonts w:ascii="宋体" w:hAnsi="宋体" w:cs="宋体" w:hint="eastAsia"/>
                <w:sz w:val="24"/>
              </w:rPr>
              <w:t>）内置通用播放器，支持播放超过</w:t>
            </w:r>
            <w:r>
              <w:rPr>
                <w:rFonts w:ascii="宋体" w:hAnsi="宋体" w:cs="宋体" w:hint="eastAsia"/>
                <w:sz w:val="24"/>
              </w:rPr>
              <w:t>500</w:t>
            </w:r>
            <w:r>
              <w:rPr>
                <w:rFonts w:ascii="宋体" w:hAnsi="宋体" w:cs="宋体" w:hint="eastAsia"/>
                <w:sz w:val="24"/>
              </w:rPr>
              <w:t>种格式的视频文件；</w:t>
            </w:r>
          </w:p>
          <w:p w:rsidR="003F65D0" w:rsidRDefault="0041237E">
            <w:pPr>
              <w:spacing w:afterLines="50" w:after="156" w:line="400" w:lineRule="exact"/>
              <w:ind w:left="420"/>
              <w:rPr>
                <w:rFonts w:ascii="宋体" w:hAnsi="宋体" w:cs="宋体"/>
                <w:sz w:val="24"/>
              </w:rPr>
            </w:pPr>
            <w:r>
              <w:rPr>
                <w:rFonts w:ascii="宋体" w:hAnsi="宋体" w:cs="宋体" w:hint="eastAsia"/>
                <w:sz w:val="24"/>
              </w:rPr>
              <w:t>46</w:t>
            </w:r>
            <w:r>
              <w:rPr>
                <w:rFonts w:ascii="宋体" w:hAnsi="宋体" w:cs="宋体" w:hint="eastAsia"/>
                <w:sz w:val="24"/>
              </w:rPr>
              <w:t>）支持在下载前进行视频搜索、预播放，提升现场采集效率；</w:t>
            </w:r>
          </w:p>
          <w:p w:rsidR="003F65D0" w:rsidRDefault="0041237E">
            <w:pPr>
              <w:spacing w:line="400" w:lineRule="exact"/>
              <w:ind w:left="420"/>
              <w:rPr>
                <w:rFonts w:ascii="宋体" w:hAnsi="宋体" w:cs="宋体"/>
                <w:sz w:val="24"/>
              </w:rPr>
            </w:pPr>
            <w:r>
              <w:rPr>
                <w:rFonts w:ascii="宋体" w:hAnsi="宋体" w:cs="宋体" w:hint="eastAsia"/>
                <w:sz w:val="24"/>
              </w:rPr>
              <w:t>47</w:t>
            </w:r>
            <w:r>
              <w:rPr>
                <w:rFonts w:ascii="宋体" w:hAnsi="宋体" w:cs="宋体" w:hint="eastAsia"/>
                <w:sz w:val="24"/>
              </w:rPr>
              <w:t>）获取目标计算机的内存镜像。</w:t>
            </w:r>
          </w:p>
          <w:p w:rsidR="003F65D0" w:rsidRDefault="0041237E">
            <w:pPr>
              <w:spacing w:line="400" w:lineRule="exact"/>
              <w:ind w:left="420"/>
              <w:rPr>
                <w:rFonts w:ascii="宋体" w:hAnsi="宋体" w:cs="宋体"/>
                <w:sz w:val="24"/>
              </w:rPr>
            </w:pPr>
            <w:r>
              <w:rPr>
                <w:rFonts w:ascii="宋体" w:hAnsi="宋体" w:cs="宋体" w:hint="eastAsia"/>
                <w:sz w:val="24"/>
              </w:rPr>
              <w:t>48</w:t>
            </w:r>
            <w:r>
              <w:rPr>
                <w:rFonts w:ascii="宋体" w:hAnsi="宋体" w:cs="宋体" w:hint="eastAsia"/>
                <w:sz w:val="24"/>
              </w:rPr>
              <w:t>）支持密码绕过及离线取证。</w:t>
            </w:r>
          </w:p>
          <w:p w:rsidR="003F65D0" w:rsidRDefault="0041237E">
            <w:pPr>
              <w:spacing w:line="400" w:lineRule="exact"/>
              <w:ind w:left="420"/>
              <w:rPr>
                <w:rFonts w:ascii="宋体" w:hAnsi="宋体" w:cs="宋体"/>
                <w:sz w:val="24"/>
              </w:rPr>
            </w:pPr>
            <w:r>
              <w:rPr>
                <w:rFonts w:ascii="宋体" w:hAnsi="宋体" w:cs="宋体" w:hint="eastAsia"/>
                <w:sz w:val="24"/>
              </w:rPr>
              <w:t>49</w:t>
            </w:r>
            <w:r>
              <w:rPr>
                <w:rFonts w:ascii="宋体" w:hAnsi="宋体" w:cs="宋体" w:hint="eastAsia"/>
                <w:sz w:val="24"/>
              </w:rPr>
              <w:t>）获取系统信息、易失数据、账号及密码、邮件等信息。</w:t>
            </w:r>
          </w:p>
          <w:p w:rsidR="003F65D0" w:rsidRDefault="0041237E">
            <w:pPr>
              <w:spacing w:line="400" w:lineRule="exact"/>
              <w:ind w:left="420"/>
              <w:rPr>
                <w:rFonts w:ascii="宋体" w:hAnsi="宋体" w:cs="宋体"/>
                <w:sz w:val="24"/>
              </w:rPr>
            </w:pPr>
            <w:r>
              <w:rPr>
                <w:rFonts w:ascii="宋体" w:hAnsi="宋体" w:cs="宋体" w:hint="eastAsia"/>
                <w:sz w:val="24"/>
              </w:rPr>
              <w:t>50</w:t>
            </w:r>
            <w:r>
              <w:rPr>
                <w:rFonts w:ascii="宋体" w:hAnsi="宋体" w:cs="宋体" w:hint="eastAsia"/>
                <w:sz w:val="24"/>
              </w:rPr>
              <w:t>）支持在数据采集过程中进行屏幕截图、录制。</w:t>
            </w:r>
          </w:p>
          <w:p w:rsidR="003F65D0" w:rsidRDefault="0041237E">
            <w:pPr>
              <w:spacing w:line="400" w:lineRule="exact"/>
              <w:ind w:left="420"/>
              <w:rPr>
                <w:rFonts w:ascii="宋体" w:hAnsi="宋体" w:cs="宋体"/>
                <w:sz w:val="24"/>
              </w:rPr>
            </w:pPr>
            <w:r>
              <w:rPr>
                <w:rFonts w:ascii="宋体" w:hAnsi="宋体" w:cs="宋体" w:hint="eastAsia"/>
                <w:sz w:val="24"/>
              </w:rPr>
              <w:t>51</w:t>
            </w:r>
            <w:r>
              <w:rPr>
                <w:rFonts w:ascii="宋体" w:hAnsi="宋体" w:cs="宋体" w:hint="eastAsia"/>
                <w:sz w:val="24"/>
              </w:rPr>
              <w:t>）支持内存镜像、屏幕录制和采集数据的</w:t>
            </w:r>
            <w:r>
              <w:rPr>
                <w:rFonts w:ascii="宋体" w:hAnsi="宋体" w:cs="宋体" w:hint="eastAsia"/>
                <w:sz w:val="24"/>
              </w:rPr>
              <w:t>MD5</w:t>
            </w:r>
            <w:r>
              <w:rPr>
                <w:rFonts w:ascii="宋体" w:hAnsi="宋体" w:cs="宋体" w:hint="eastAsia"/>
                <w:sz w:val="24"/>
              </w:rPr>
              <w:t>值计算。</w:t>
            </w:r>
          </w:p>
          <w:p w:rsidR="003F65D0" w:rsidRDefault="0041237E">
            <w:pPr>
              <w:spacing w:line="400" w:lineRule="exact"/>
              <w:ind w:left="420"/>
              <w:rPr>
                <w:rFonts w:ascii="宋体" w:hAnsi="宋体" w:cs="宋体"/>
                <w:sz w:val="24"/>
              </w:rPr>
            </w:pPr>
            <w:r>
              <w:rPr>
                <w:rFonts w:ascii="宋体" w:hAnsi="宋体" w:cs="宋体" w:hint="eastAsia"/>
                <w:sz w:val="24"/>
              </w:rPr>
              <w:t>52</w:t>
            </w:r>
            <w:r>
              <w:rPr>
                <w:rFonts w:ascii="宋体" w:hAnsi="宋体" w:cs="宋体" w:hint="eastAsia"/>
                <w:sz w:val="24"/>
              </w:rPr>
              <w:t>）支持以幻灯片方式播放用户的使用痕迹。</w:t>
            </w:r>
          </w:p>
          <w:p w:rsidR="003F65D0" w:rsidRDefault="0041237E">
            <w:pPr>
              <w:spacing w:line="400" w:lineRule="exact"/>
              <w:ind w:left="420"/>
              <w:rPr>
                <w:rFonts w:ascii="宋体" w:hAnsi="宋体" w:cs="宋体"/>
                <w:sz w:val="24"/>
              </w:rPr>
            </w:pPr>
            <w:r>
              <w:rPr>
                <w:rFonts w:ascii="宋体" w:hAnsi="宋体" w:cs="宋体" w:hint="eastAsia"/>
                <w:sz w:val="24"/>
              </w:rPr>
              <w:t>53</w:t>
            </w:r>
            <w:r>
              <w:rPr>
                <w:rFonts w:ascii="宋体" w:hAnsi="宋体" w:cs="宋体" w:hint="eastAsia"/>
                <w:sz w:val="24"/>
              </w:rPr>
              <w:t>）支持对采集的磁盘分区目录无痕浏览、搜索。</w:t>
            </w:r>
          </w:p>
          <w:p w:rsidR="003F65D0" w:rsidRDefault="0041237E">
            <w:pPr>
              <w:spacing w:line="400" w:lineRule="exact"/>
              <w:ind w:left="420"/>
              <w:rPr>
                <w:rFonts w:ascii="宋体" w:hAnsi="宋体" w:cs="宋体"/>
                <w:sz w:val="24"/>
              </w:rPr>
            </w:pPr>
            <w:r>
              <w:rPr>
                <w:rFonts w:ascii="宋体" w:hAnsi="宋体" w:cs="宋体" w:hint="eastAsia"/>
                <w:sz w:val="24"/>
              </w:rPr>
              <w:t>54</w:t>
            </w:r>
            <w:r>
              <w:rPr>
                <w:rFonts w:ascii="宋体" w:hAnsi="宋体" w:cs="宋体" w:hint="eastAsia"/>
                <w:sz w:val="24"/>
              </w:rPr>
              <w:t>）支持将采集的数据导出或上传至蛛网服务器。</w:t>
            </w:r>
          </w:p>
          <w:p w:rsidR="003F65D0" w:rsidRDefault="0041237E">
            <w:pPr>
              <w:spacing w:line="400" w:lineRule="exact"/>
              <w:ind w:left="420"/>
              <w:rPr>
                <w:rFonts w:ascii="宋体" w:hAnsi="宋体" w:cs="宋体"/>
                <w:sz w:val="24"/>
              </w:rPr>
            </w:pPr>
            <w:r>
              <w:rPr>
                <w:rFonts w:ascii="宋体" w:hAnsi="宋体" w:cs="宋体" w:hint="eastAsia"/>
                <w:sz w:val="24"/>
              </w:rPr>
              <w:t>55</w:t>
            </w:r>
            <w:r>
              <w:rPr>
                <w:rFonts w:ascii="宋体" w:hAnsi="宋体" w:cs="宋体" w:hint="eastAsia"/>
                <w:sz w:val="24"/>
              </w:rPr>
              <w:t>）支持采集策略调整，提供精灵数据管理工具。</w:t>
            </w:r>
          </w:p>
        </w:tc>
      </w:tr>
      <w:tr w:rsidR="003F65D0">
        <w:trPr>
          <w:trHeight w:val="1948"/>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电子物证勘察箱</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pStyle w:val="a4"/>
              <w:spacing w:line="440" w:lineRule="exact"/>
              <w:jc w:val="center"/>
              <w:rPr>
                <w:rFonts w:ascii="宋体" w:hAnsi="宋体" w:cs="Arial"/>
                <w:sz w:val="22"/>
              </w:rPr>
            </w:pPr>
            <w:r>
              <w:rPr>
                <w:rFonts w:ascii="宋体" w:hAnsi="宋体" w:cs="Arial"/>
                <w:sz w:val="22"/>
              </w:rPr>
              <w:t>1</w:t>
            </w:r>
          </w:p>
        </w:tc>
        <w:tc>
          <w:tcPr>
            <w:tcW w:w="6460" w:type="dxa"/>
            <w:vAlign w:val="center"/>
          </w:tcPr>
          <w:p w:rsidR="003F65D0" w:rsidRDefault="0041237E">
            <w:pPr>
              <w:pStyle w:val="1"/>
              <w:spacing w:line="400" w:lineRule="exact"/>
              <w:ind w:firstLineChars="0" w:firstLine="0"/>
              <w:rPr>
                <w:rFonts w:ascii="宋体" w:hAnsi="宋体" w:cs="宋体"/>
                <w:sz w:val="24"/>
              </w:rPr>
            </w:pPr>
            <w:r>
              <w:rPr>
                <w:rFonts w:ascii="宋体" w:hAnsi="宋体" w:cs="宋体" w:hint="eastAsia"/>
                <w:sz w:val="24"/>
              </w:rPr>
              <w:t>硬件要求：</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尺寸不低于570mm*416mm*282mm；</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软件要求：</w:t>
            </w:r>
          </w:p>
          <w:p w:rsidR="003F65D0" w:rsidRDefault="0041237E">
            <w:pPr>
              <w:pStyle w:val="1"/>
              <w:spacing w:line="400" w:lineRule="exact"/>
              <w:ind w:firstLineChars="0" w:firstLine="0"/>
              <w:rPr>
                <w:rFonts w:ascii="宋体" w:hAnsi="宋体" w:cs="宋体"/>
                <w:sz w:val="24"/>
              </w:rPr>
            </w:pPr>
            <w:r>
              <w:rPr>
                <w:rFonts w:ascii="宋体" w:hAnsi="宋体" w:cs="宋体" w:hint="eastAsia"/>
                <w:sz w:val="24"/>
              </w:rPr>
              <w:t>1、接入设备后可一键完成勘查功能，支持各种Windows操作系统调查；</w:t>
            </w:r>
          </w:p>
          <w:p w:rsidR="003F65D0" w:rsidRDefault="0041237E">
            <w:pPr>
              <w:pStyle w:val="1"/>
              <w:spacing w:line="400" w:lineRule="exact"/>
              <w:ind w:firstLineChars="0" w:firstLine="0"/>
              <w:rPr>
                <w:rFonts w:ascii="宋体" w:hAnsi="宋体" w:cs="宋体"/>
                <w:sz w:val="24"/>
              </w:rPr>
            </w:pPr>
            <w:r>
              <w:rPr>
                <w:rFonts w:ascii="宋体" w:hAnsi="宋体" w:cs="宋体" w:hint="eastAsia"/>
                <w:sz w:val="24"/>
              </w:rPr>
              <w:t>2、支持绕过Windows系统启动密码，无痕登陆操作系统进行调查；</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支持现场自动勘查：</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支持内存自动获取；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支持桌面打开窗口自动固定；</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支持计算机系统信息获取；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支持计算机当前进程、使用端口、网络通讯信息、剪贴板等易失数据获取；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支持U盘、移动硬盘、相机等外部设备使用记录获取；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支持邮箱、浏览器、无线网络等已保存账号密码获取；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支持Windows 登录密码获取；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支持上网记录获取；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支持开关机、最近打开文档、最近访问目录、最近运行程序等用户活动记录获取；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支持本地邮件信息获取；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支持自动保存密码的QQ聊天记录获取；</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支持最近使用文档自动导出；</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支持特定文件搜索与导出；</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支持现场重现功能，可以对指定时间段内的主动操作痕迹进行播放（顺序/倒序）；</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支持结果浏览功能，可对勘查结果进行快速浏览及过滤；</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支持无痕浏览功能，可在不留痕迹的情况下浏览目标计算机上的文件存储结构；</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配备专用管理工具对设备进行管理，提供勘查数据管理、上传，勘查策略定制，版本升级等功能：</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支持定制现场勘查流程及勘查内容；</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支持定制特定文件内容，包括文件名称、类型、时间、排除项等；</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支持对接入的设备进行还原或升级；</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lastRenderedPageBreak/>
              <w:t>支持勘查数据的浏览、保存、播放、删除；</w:t>
            </w:r>
          </w:p>
          <w:p w:rsidR="003F65D0" w:rsidRDefault="0041237E">
            <w:pPr>
              <w:pStyle w:val="1"/>
              <w:numPr>
                <w:ilvl w:val="0"/>
                <w:numId w:val="4"/>
              </w:numPr>
              <w:spacing w:line="400" w:lineRule="exact"/>
              <w:ind w:firstLineChars="0" w:firstLine="0"/>
              <w:rPr>
                <w:rFonts w:ascii="宋体" w:hAnsi="宋体" w:cs="宋体"/>
                <w:sz w:val="24"/>
              </w:rPr>
            </w:pPr>
            <w:r>
              <w:rPr>
                <w:rFonts w:ascii="宋体" w:hAnsi="宋体" w:cs="宋体" w:hint="eastAsia"/>
                <w:sz w:val="24"/>
              </w:rPr>
              <w:t>支持配置并上传勘查数据到分析平台进行线索扩线</w:t>
            </w:r>
          </w:p>
        </w:tc>
      </w:tr>
      <w:tr w:rsidR="003F65D0">
        <w:trPr>
          <w:trHeight w:val="2880"/>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智能终端数据现场提取设备</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pStyle w:val="a4"/>
              <w:spacing w:line="440" w:lineRule="exact"/>
              <w:ind w:firstLineChars="200" w:firstLine="440"/>
              <w:rPr>
                <w:rFonts w:ascii="宋体" w:hAnsi="宋体" w:cs="Arial"/>
                <w:sz w:val="22"/>
              </w:rPr>
            </w:pPr>
            <w:r>
              <w:rPr>
                <w:rFonts w:ascii="宋体" w:hAnsi="宋体" w:cs="Arial" w:hint="eastAsia"/>
                <w:sz w:val="22"/>
              </w:rPr>
              <w:t>11</w:t>
            </w:r>
          </w:p>
        </w:tc>
        <w:tc>
          <w:tcPr>
            <w:tcW w:w="6460" w:type="dxa"/>
            <w:vAlign w:val="center"/>
          </w:tcPr>
          <w:p w:rsidR="003F65D0" w:rsidRDefault="0041237E">
            <w:pPr>
              <w:pStyle w:val="1"/>
              <w:spacing w:line="400" w:lineRule="exact"/>
              <w:rPr>
                <w:rFonts w:ascii="宋体" w:hAnsi="宋体" w:cs="宋体"/>
                <w:sz w:val="24"/>
              </w:rPr>
            </w:pPr>
            <w:r>
              <w:rPr>
                <w:rFonts w:hint="eastAsia"/>
              </w:rPr>
              <w:t>硬</w:t>
            </w:r>
            <w:r>
              <w:rPr>
                <w:rFonts w:ascii="宋体" w:hAnsi="宋体" w:cs="宋体" w:hint="eastAsia"/>
                <w:sz w:val="24"/>
              </w:rPr>
              <w:t>件要求：</w:t>
            </w:r>
          </w:p>
          <w:p w:rsidR="003F65D0" w:rsidRDefault="0041237E">
            <w:pPr>
              <w:pStyle w:val="1"/>
              <w:spacing w:line="400" w:lineRule="exact"/>
              <w:ind w:firstLine="480"/>
              <w:rPr>
                <w:rFonts w:ascii="宋体" w:hAnsi="宋体" w:cs="宋体"/>
                <w:sz w:val="24"/>
              </w:rPr>
            </w:pPr>
            <w:r>
              <w:rPr>
                <w:rFonts w:ascii="宋体" w:hAnsi="宋体" w:cs="宋体" w:hint="eastAsia"/>
                <w:sz w:val="24"/>
              </w:rPr>
              <w:t>1、CPU:1.5GHz 八核</w:t>
            </w:r>
          </w:p>
          <w:p w:rsidR="003F65D0" w:rsidRDefault="0041237E">
            <w:pPr>
              <w:pStyle w:val="1"/>
              <w:spacing w:line="400" w:lineRule="exact"/>
              <w:ind w:firstLine="480"/>
              <w:rPr>
                <w:rFonts w:ascii="宋体" w:hAnsi="宋体" w:cs="宋体"/>
                <w:sz w:val="24"/>
              </w:rPr>
            </w:pPr>
            <w:r>
              <w:rPr>
                <w:rFonts w:ascii="宋体" w:hAnsi="宋体" w:cs="宋体" w:hint="eastAsia"/>
                <w:sz w:val="24"/>
              </w:rPr>
              <w:t xml:space="preserve">2、内存：4GB </w:t>
            </w:r>
          </w:p>
          <w:p w:rsidR="003F65D0" w:rsidRDefault="0041237E">
            <w:pPr>
              <w:pStyle w:val="1"/>
              <w:spacing w:line="400" w:lineRule="exact"/>
              <w:ind w:firstLine="480"/>
              <w:rPr>
                <w:rFonts w:ascii="宋体" w:hAnsi="宋体" w:cs="宋体"/>
                <w:sz w:val="24"/>
              </w:rPr>
            </w:pPr>
            <w:r>
              <w:rPr>
                <w:rFonts w:ascii="宋体" w:hAnsi="宋体" w:cs="宋体" w:hint="eastAsia"/>
                <w:sz w:val="24"/>
              </w:rPr>
              <w:t>3、内部存储：128GB</w:t>
            </w:r>
          </w:p>
          <w:p w:rsidR="003F65D0" w:rsidRDefault="0041237E">
            <w:pPr>
              <w:pStyle w:val="1"/>
              <w:spacing w:line="400" w:lineRule="exact"/>
              <w:ind w:firstLine="480"/>
              <w:rPr>
                <w:rFonts w:ascii="宋体" w:hAnsi="宋体" w:cs="宋体"/>
                <w:sz w:val="24"/>
              </w:rPr>
            </w:pPr>
            <w:r>
              <w:rPr>
                <w:rFonts w:ascii="宋体" w:hAnsi="宋体" w:cs="宋体" w:hint="eastAsia"/>
                <w:sz w:val="24"/>
              </w:rPr>
              <w:t>4、SD卡：256G</w:t>
            </w:r>
          </w:p>
          <w:p w:rsidR="003F65D0" w:rsidRDefault="0041237E">
            <w:pPr>
              <w:pStyle w:val="1"/>
              <w:spacing w:line="400" w:lineRule="exact"/>
              <w:ind w:firstLine="480"/>
              <w:rPr>
                <w:rFonts w:ascii="宋体" w:hAnsi="宋体" w:cs="宋体"/>
                <w:sz w:val="24"/>
              </w:rPr>
            </w:pPr>
            <w:r>
              <w:rPr>
                <w:rFonts w:ascii="宋体" w:hAnsi="宋体" w:cs="宋体" w:hint="eastAsia"/>
                <w:sz w:val="24"/>
              </w:rPr>
              <w:t>5、5.5寸IPS屏，电容式触摸屏，分辨率1920*1080</w:t>
            </w:r>
          </w:p>
          <w:p w:rsidR="003F65D0" w:rsidRDefault="0041237E">
            <w:pPr>
              <w:pStyle w:val="1"/>
              <w:spacing w:line="400" w:lineRule="exact"/>
              <w:ind w:firstLine="480"/>
              <w:rPr>
                <w:rFonts w:ascii="宋体" w:hAnsi="宋体" w:cs="宋体"/>
                <w:sz w:val="24"/>
              </w:rPr>
            </w:pPr>
            <w:r>
              <w:rPr>
                <w:rFonts w:ascii="宋体" w:hAnsi="宋体" w:cs="宋体" w:hint="eastAsia"/>
                <w:sz w:val="24"/>
              </w:rPr>
              <w:t>6、后置摄像头：1300</w:t>
            </w:r>
            <w:proofErr w:type="gramStart"/>
            <w:r>
              <w:rPr>
                <w:rFonts w:ascii="宋体" w:hAnsi="宋体" w:cs="宋体" w:hint="eastAsia"/>
                <w:sz w:val="24"/>
              </w:rPr>
              <w:t>万像</w:t>
            </w:r>
            <w:proofErr w:type="gramEnd"/>
            <w:r>
              <w:rPr>
                <w:rFonts w:ascii="宋体" w:hAnsi="宋体" w:cs="宋体" w:hint="eastAsia"/>
                <w:sz w:val="24"/>
              </w:rPr>
              <w:t>素自动对焦相机</w:t>
            </w:r>
          </w:p>
          <w:p w:rsidR="003F65D0" w:rsidRDefault="0041237E">
            <w:pPr>
              <w:pStyle w:val="1"/>
              <w:spacing w:line="400" w:lineRule="exact"/>
              <w:ind w:firstLine="480"/>
              <w:rPr>
                <w:rFonts w:ascii="宋体" w:hAnsi="宋体" w:cs="宋体"/>
                <w:sz w:val="24"/>
              </w:rPr>
            </w:pPr>
            <w:r>
              <w:rPr>
                <w:rFonts w:ascii="宋体" w:hAnsi="宋体" w:cs="宋体" w:hint="eastAsia"/>
                <w:sz w:val="24"/>
              </w:rPr>
              <w:t>7、WIFI：802.11a/b/g/n</w:t>
            </w:r>
          </w:p>
          <w:p w:rsidR="003F65D0" w:rsidRDefault="0041237E">
            <w:pPr>
              <w:pStyle w:val="1"/>
              <w:spacing w:line="400" w:lineRule="exact"/>
              <w:ind w:firstLine="480"/>
              <w:rPr>
                <w:rFonts w:ascii="宋体" w:hAnsi="宋体" w:cs="宋体"/>
                <w:sz w:val="24"/>
              </w:rPr>
            </w:pPr>
            <w:r>
              <w:rPr>
                <w:rFonts w:ascii="宋体" w:hAnsi="宋体" w:cs="宋体" w:hint="eastAsia"/>
                <w:sz w:val="24"/>
              </w:rPr>
              <w:t>8、蓝牙：Bluetoothv4.0+HS</w:t>
            </w:r>
          </w:p>
          <w:p w:rsidR="003F65D0" w:rsidRDefault="0041237E">
            <w:pPr>
              <w:pStyle w:val="1"/>
              <w:spacing w:line="400" w:lineRule="exact"/>
              <w:ind w:firstLine="480"/>
              <w:rPr>
                <w:rFonts w:ascii="宋体" w:hAnsi="宋体" w:cs="宋体"/>
                <w:sz w:val="24"/>
              </w:rPr>
            </w:pPr>
            <w:r>
              <w:rPr>
                <w:rFonts w:ascii="宋体" w:hAnsi="宋体" w:cs="宋体" w:hint="eastAsia"/>
                <w:sz w:val="24"/>
              </w:rPr>
              <w:t>9、4G上网：支持移动、电信、联通的4G网络</w:t>
            </w:r>
          </w:p>
          <w:p w:rsidR="003F65D0" w:rsidRDefault="0041237E">
            <w:pPr>
              <w:pStyle w:val="1"/>
              <w:spacing w:line="400" w:lineRule="exact"/>
              <w:ind w:firstLine="480"/>
              <w:rPr>
                <w:rFonts w:ascii="宋体" w:hAnsi="宋体" w:cs="宋体"/>
                <w:sz w:val="24"/>
              </w:rPr>
            </w:pPr>
            <w:r>
              <w:rPr>
                <w:rFonts w:ascii="宋体" w:hAnsi="宋体" w:cs="宋体" w:hint="eastAsia"/>
                <w:sz w:val="24"/>
              </w:rPr>
              <w:t>电池：</w:t>
            </w:r>
            <w:hyperlink r:id="rId14" w:history="1">
              <w:r>
                <w:rPr>
                  <w:rFonts w:ascii="宋体" w:hAnsi="宋体" w:cs="宋体" w:hint="eastAsia"/>
                  <w:sz w:val="24"/>
                </w:rPr>
                <w:t>3.7V 4000mAh</w:t>
              </w:r>
            </w:hyperlink>
          </w:p>
          <w:p w:rsidR="003F65D0" w:rsidRDefault="0041237E">
            <w:pPr>
              <w:pStyle w:val="1"/>
              <w:spacing w:line="400" w:lineRule="exact"/>
              <w:ind w:firstLine="480"/>
              <w:rPr>
                <w:rFonts w:ascii="宋体" w:hAnsi="宋体" w:cs="宋体"/>
                <w:sz w:val="24"/>
              </w:rPr>
            </w:pPr>
            <w:r>
              <w:rPr>
                <w:rFonts w:ascii="宋体" w:hAnsi="宋体" w:cs="宋体" w:hint="eastAsia"/>
                <w:sz w:val="24"/>
              </w:rPr>
              <w:t>11、USB接口：1个USB Host接口，用于手机采集、接U盘等</w:t>
            </w:r>
          </w:p>
          <w:p w:rsidR="003F65D0" w:rsidRDefault="0041237E">
            <w:pPr>
              <w:pStyle w:val="1"/>
              <w:spacing w:line="400" w:lineRule="exact"/>
              <w:ind w:firstLine="480"/>
              <w:rPr>
                <w:rFonts w:ascii="宋体" w:hAnsi="宋体" w:cs="宋体"/>
                <w:sz w:val="24"/>
              </w:rPr>
            </w:pPr>
            <w:r>
              <w:rPr>
                <w:rFonts w:ascii="宋体" w:hAnsi="宋体" w:cs="宋体" w:hint="eastAsia"/>
                <w:sz w:val="24"/>
              </w:rPr>
              <w:t>12、1个USB Device接口，用于充电，同AZ50连接，进行计算机采集，数据上传等工作</w:t>
            </w:r>
          </w:p>
          <w:p w:rsidR="003F65D0" w:rsidRDefault="0041237E">
            <w:pPr>
              <w:pStyle w:val="1"/>
              <w:spacing w:line="400" w:lineRule="exact"/>
              <w:ind w:firstLine="480"/>
              <w:rPr>
                <w:rFonts w:ascii="宋体" w:hAnsi="宋体" w:cs="宋体"/>
                <w:sz w:val="24"/>
              </w:rPr>
            </w:pPr>
            <w:r>
              <w:rPr>
                <w:rFonts w:ascii="宋体" w:hAnsi="宋体" w:cs="宋体" w:hint="eastAsia"/>
                <w:sz w:val="24"/>
              </w:rPr>
              <w:t>13、TF卡接口：1个，最大支持256GB的TF卡存储扩展</w:t>
            </w:r>
          </w:p>
          <w:p w:rsidR="003F65D0" w:rsidRDefault="0041237E">
            <w:pPr>
              <w:pStyle w:val="1"/>
              <w:spacing w:line="400" w:lineRule="exact"/>
              <w:ind w:firstLine="480"/>
              <w:rPr>
                <w:rFonts w:ascii="宋体" w:hAnsi="宋体" w:cs="宋体"/>
                <w:sz w:val="24"/>
              </w:rPr>
            </w:pPr>
            <w:r>
              <w:rPr>
                <w:rFonts w:ascii="宋体" w:hAnsi="宋体" w:cs="宋体" w:hint="eastAsia"/>
                <w:sz w:val="24"/>
              </w:rPr>
              <w:t>14、SIM卡接口，支持联通/移动2G，联通3G，联通/移动4G</w:t>
            </w:r>
          </w:p>
          <w:p w:rsidR="003F65D0" w:rsidRDefault="0041237E">
            <w:pPr>
              <w:pStyle w:val="1"/>
              <w:spacing w:line="400" w:lineRule="exact"/>
              <w:ind w:firstLine="480"/>
              <w:rPr>
                <w:rFonts w:ascii="宋体" w:hAnsi="宋体" w:cs="宋体"/>
                <w:sz w:val="24"/>
              </w:rPr>
            </w:pPr>
            <w:r>
              <w:rPr>
                <w:rFonts w:ascii="宋体" w:hAnsi="宋体" w:cs="宋体" w:hint="eastAsia"/>
                <w:sz w:val="24"/>
              </w:rPr>
              <w:t>15、音频接口：1个3.5mm耳机插孔，1个听筒，1个喇叭</w:t>
            </w:r>
          </w:p>
          <w:p w:rsidR="003F65D0" w:rsidRDefault="0041237E">
            <w:pPr>
              <w:pStyle w:val="1"/>
              <w:spacing w:line="400" w:lineRule="exact"/>
              <w:ind w:firstLine="480"/>
              <w:rPr>
                <w:rFonts w:ascii="宋体" w:hAnsi="宋体" w:cs="宋体"/>
                <w:sz w:val="24"/>
              </w:rPr>
            </w:pPr>
            <w:r>
              <w:rPr>
                <w:rFonts w:ascii="宋体" w:hAnsi="宋体" w:cs="宋体" w:hint="eastAsia"/>
                <w:sz w:val="24"/>
              </w:rPr>
              <w:t>软件要求：</w:t>
            </w:r>
          </w:p>
          <w:p w:rsidR="003F65D0" w:rsidRDefault="0041237E">
            <w:pPr>
              <w:pStyle w:val="1"/>
              <w:spacing w:line="400" w:lineRule="exact"/>
              <w:ind w:firstLine="480"/>
              <w:rPr>
                <w:rFonts w:ascii="宋体" w:hAnsi="宋体" w:cs="宋体"/>
                <w:sz w:val="24"/>
              </w:rPr>
            </w:pPr>
            <w:r>
              <w:rPr>
                <w:rFonts w:ascii="宋体" w:hAnsi="宋体" w:cs="宋体" w:hint="eastAsia"/>
                <w:sz w:val="24"/>
              </w:rPr>
              <w:t>1、可快速录入现场基本信息：采集地点、经纬度、天气、湿度、温度、风力、风向，并可进行现场拍照和摄像</w:t>
            </w:r>
          </w:p>
          <w:p w:rsidR="003F65D0" w:rsidRDefault="0041237E">
            <w:pPr>
              <w:pStyle w:val="1"/>
              <w:spacing w:line="400" w:lineRule="exact"/>
              <w:ind w:firstLine="480"/>
              <w:rPr>
                <w:rFonts w:ascii="宋体" w:hAnsi="宋体" w:cs="宋体"/>
                <w:sz w:val="24"/>
              </w:rPr>
            </w:pPr>
            <w:r>
              <w:rPr>
                <w:rFonts w:ascii="宋体" w:hAnsi="宋体" w:cs="宋体" w:hint="eastAsia"/>
                <w:sz w:val="24"/>
              </w:rPr>
              <w:t>可以满足计算机采集、手机采集、Wi-Fi采集等多样化的电子数据采集需求</w:t>
            </w:r>
          </w:p>
          <w:p w:rsidR="003F65D0" w:rsidRDefault="0041237E">
            <w:pPr>
              <w:pStyle w:val="1"/>
              <w:spacing w:line="400" w:lineRule="exact"/>
              <w:ind w:firstLine="480"/>
              <w:rPr>
                <w:rFonts w:ascii="宋体" w:hAnsi="宋体" w:cs="宋体"/>
                <w:sz w:val="24"/>
              </w:rPr>
            </w:pPr>
            <w:r>
              <w:rPr>
                <w:rFonts w:ascii="宋体" w:hAnsi="宋体" w:cs="宋体" w:hint="eastAsia"/>
                <w:sz w:val="24"/>
              </w:rPr>
              <w:t>2、可快速提取指定账号、指定时间的即时通讯聊天记录</w:t>
            </w:r>
          </w:p>
          <w:p w:rsidR="003F65D0" w:rsidRDefault="0041237E">
            <w:pPr>
              <w:pStyle w:val="1"/>
              <w:spacing w:line="400" w:lineRule="exact"/>
              <w:ind w:firstLine="480"/>
              <w:rPr>
                <w:rFonts w:ascii="宋体" w:hAnsi="宋体" w:cs="宋体"/>
                <w:sz w:val="24"/>
              </w:rPr>
            </w:pPr>
            <w:r>
              <w:rPr>
                <w:rFonts w:ascii="宋体" w:hAnsi="宋体" w:cs="宋体" w:hint="eastAsia"/>
                <w:sz w:val="24"/>
              </w:rPr>
              <w:t>3、可快速提取指定账号、指定时间的即时通讯聊天记录</w:t>
            </w:r>
          </w:p>
          <w:p w:rsidR="003F65D0" w:rsidRDefault="0041237E">
            <w:pPr>
              <w:pStyle w:val="1"/>
              <w:spacing w:line="400" w:lineRule="exact"/>
              <w:ind w:firstLine="480"/>
              <w:rPr>
                <w:rFonts w:ascii="宋体" w:hAnsi="宋体" w:cs="宋体"/>
                <w:sz w:val="24"/>
              </w:rPr>
            </w:pPr>
            <w:r>
              <w:rPr>
                <w:rFonts w:ascii="宋体" w:hAnsi="宋体" w:cs="宋体" w:hint="eastAsia"/>
                <w:sz w:val="24"/>
              </w:rPr>
              <w:t>4、</w:t>
            </w:r>
            <w:proofErr w:type="gramStart"/>
            <w:r>
              <w:rPr>
                <w:rFonts w:ascii="宋体" w:hAnsi="宋体" w:cs="宋体" w:hint="eastAsia"/>
                <w:sz w:val="24"/>
              </w:rPr>
              <w:t>扫码式</w:t>
            </w:r>
            <w:proofErr w:type="gramEnd"/>
            <w:r>
              <w:rPr>
                <w:rFonts w:ascii="宋体" w:hAnsi="宋体" w:cs="宋体" w:hint="eastAsia"/>
                <w:sz w:val="24"/>
              </w:rPr>
              <w:t>采集微信、QQ聊天记录，不用接入数据线，快速提取指定账号、指定时间内的聊天记录，可以提取文字、图片、视频、语音、红包、转账记录等各种聊天内容，采集过程</w:t>
            </w:r>
            <w:r>
              <w:rPr>
                <w:rFonts w:ascii="宋体" w:hAnsi="宋体" w:cs="宋体" w:hint="eastAsia"/>
                <w:sz w:val="24"/>
              </w:rPr>
              <w:lastRenderedPageBreak/>
              <w:t>只需要几秒钟</w:t>
            </w:r>
          </w:p>
          <w:p w:rsidR="003F65D0" w:rsidRDefault="0041237E">
            <w:pPr>
              <w:pStyle w:val="1"/>
              <w:spacing w:line="400" w:lineRule="exact"/>
              <w:ind w:firstLine="480"/>
              <w:rPr>
                <w:rFonts w:ascii="宋体" w:hAnsi="宋体" w:cs="宋体"/>
                <w:sz w:val="24"/>
              </w:rPr>
            </w:pPr>
            <w:r>
              <w:rPr>
                <w:rFonts w:ascii="宋体" w:hAnsi="宋体" w:cs="宋体" w:hint="eastAsia"/>
                <w:sz w:val="24"/>
              </w:rPr>
              <w:t>5、采集指定电话号码的通话记录、短信记录针对难以提取数据，提供截屏、录</w:t>
            </w:r>
            <w:proofErr w:type="gramStart"/>
            <w:r>
              <w:rPr>
                <w:rFonts w:ascii="宋体" w:hAnsi="宋体" w:cs="宋体" w:hint="eastAsia"/>
                <w:sz w:val="24"/>
              </w:rPr>
              <w:t>屏方式</w:t>
            </w:r>
            <w:proofErr w:type="gramEnd"/>
            <w:r>
              <w:rPr>
                <w:rFonts w:ascii="宋体" w:hAnsi="宋体" w:cs="宋体" w:hint="eastAsia"/>
                <w:sz w:val="24"/>
              </w:rPr>
              <w:t>快速提取</w:t>
            </w:r>
          </w:p>
          <w:p w:rsidR="003F65D0" w:rsidRDefault="0041237E">
            <w:pPr>
              <w:pStyle w:val="1"/>
              <w:spacing w:line="400" w:lineRule="exact"/>
              <w:ind w:firstLine="480"/>
              <w:rPr>
                <w:rFonts w:ascii="宋体" w:hAnsi="宋体" w:cs="宋体"/>
                <w:sz w:val="24"/>
              </w:rPr>
            </w:pPr>
            <w:r>
              <w:rPr>
                <w:rFonts w:ascii="宋体" w:hAnsi="宋体" w:cs="宋体" w:hint="eastAsia"/>
                <w:sz w:val="24"/>
              </w:rPr>
              <w:t>6、QQ收藏式采集，</w:t>
            </w:r>
            <w:proofErr w:type="gramStart"/>
            <w:r>
              <w:rPr>
                <w:rFonts w:ascii="宋体" w:hAnsi="宋体" w:cs="宋体" w:hint="eastAsia"/>
                <w:sz w:val="24"/>
              </w:rPr>
              <w:t>安卓手机</w:t>
            </w:r>
            <w:proofErr w:type="gramEnd"/>
            <w:r>
              <w:rPr>
                <w:rFonts w:ascii="宋体" w:hAnsi="宋体" w:cs="宋体" w:hint="eastAsia"/>
                <w:sz w:val="24"/>
              </w:rPr>
              <w:t>支持采集QQ收藏夹文件</w:t>
            </w:r>
          </w:p>
          <w:p w:rsidR="003F65D0" w:rsidRDefault="0041237E">
            <w:pPr>
              <w:pStyle w:val="1"/>
              <w:spacing w:line="400" w:lineRule="exact"/>
              <w:ind w:firstLine="480"/>
              <w:rPr>
                <w:rFonts w:ascii="宋体" w:hAnsi="宋体" w:cs="宋体"/>
                <w:sz w:val="24"/>
              </w:rPr>
            </w:pPr>
            <w:r>
              <w:rPr>
                <w:rFonts w:ascii="宋体" w:hAnsi="宋体" w:cs="宋体" w:hint="eastAsia"/>
                <w:sz w:val="24"/>
              </w:rPr>
              <w:t>7、支持</w:t>
            </w:r>
            <w:proofErr w:type="gramStart"/>
            <w:r>
              <w:rPr>
                <w:rFonts w:ascii="宋体" w:hAnsi="宋体" w:cs="宋体" w:hint="eastAsia"/>
                <w:sz w:val="24"/>
              </w:rPr>
              <w:t>采集安卓手机</w:t>
            </w:r>
            <w:proofErr w:type="gramEnd"/>
            <w:r>
              <w:rPr>
                <w:rFonts w:ascii="宋体" w:hAnsi="宋体" w:cs="宋体" w:hint="eastAsia"/>
                <w:sz w:val="24"/>
              </w:rPr>
              <w:t>中的电话录音文件</w:t>
            </w:r>
          </w:p>
          <w:p w:rsidR="003F65D0" w:rsidRDefault="0041237E">
            <w:pPr>
              <w:pStyle w:val="1"/>
              <w:spacing w:line="400" w:lineRule="exact"/>
              <w:ind w:firstLine="480"/>
              <w:rPr>
                <w:rFonts w:ascii="宋体" w:hAnsi="宋体" w:cs="宋体"/>
                <w:sz w:val="24"/>
              </w:rPr>
            </w:pPr>
            <w:r>
              <w:rPr>
                <w:rFonts w:ascii="宋体" w:hAnsi="宋体" w:cs="宋体" w:hint="eastAsia"/>
                <w:sz w:val="24"/>
              </w:rPr>
              <w:t>8、可快速对案件现场已开机计算机进行在线勘查，支持获取系统信息、即时通讯、账号密码、常用文件、邮件信息、上网记录、内存镜像等。</w:t>
            </w:r>
          </w:p>
          <w:p w:rsidR="003F65D0" w:rsidRDefault="0041237E">
            <w:pPr>
              <w:pStyle w:val="1"/>
              <w:spacing w:line="400" w:lineRule="exact"/>
              <w:ind w:firstLine="480"/>
              <w:rPr>
                <w:rFonts w:ascii="宋体" w:hAnsi="宋体" w:cs="宋体"/>
                <w:sz w:val="24"/>
              </w:rPr>
            </w:pPr>
            <w:r>
              <w:rPr>
                <w:rFonts w:ascii="宋体" w:hAnsi="宋体" w:cs="宋体" w:hint="eastAsia"/>
                <w:sz w:val="24"/>
              </w:rPr>
              <w:t>9、支持计算机采集结果展示；具体内容如下：提示“计算机采集完成”；数据总量；采集数据；导出文件；用户使用痕迹；</w:t>
            </w:r>
          </w:p>
          <w:p w:rsidR="003F65D0" w:rsidRDefault="0041237E">
            <w:pPr>
              <w:pStyle w:val="1"/>
              <w:spacing w:line="400" w:lineRule="exact"/>
              <w:ind w:firstLine="480"/>
            </w:pPr>
            <w:r>
              <w:rPr>
                <w:rFonts w:ascii="宋体" w:hAnsi="宋体" w:cs="宋体" w:hint="eastAsia"/>
                <w:sz w:val="24"/>
              </w:rPr>
              <w:t>10、</w:t>
            </w:r>
            <w:proofErr w:type="gramStart"/>
            <w:r>
              <w:rPr>
                <w:rFonts w:ascii="宋体" w:hAnsi="宋体" w:cs="宋体" w:hint="eastAsia"/>
                <w:sz w:val="24"/>
              </w:rPr>
              <w:t>录屏时长</w:t>
            </w:r>
            <w:proofErr w:type="gramEnd"/>
            <w:r>
              <w:rPr>
                <w:rFonts w:ascii="宋体" w:hAnsi="宋体" w:cs="宋体" w:hint="eastAsia"/>
                <w:sz w:val="24"/>
              </w:rPr>
              <w:t>；开始采集时间；继续采集：支持继续采集，即重新进入在线勘查采集设置页面。</w:t>
            </w:r>
          </w:p>
        </w:tc>
      </w:tr>
      <w:tr w:rsidR="003F65D0">
        <w:trPr>
          <w:trHeight w:val="2880"/>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bookmarkStart w:id="3" w:name="_Hlk11135625"/>
          </w:p>
        </w:tc>
        <w:tc>
          <w:tcPr>
            <w:tcW w:w="1341" w:type="dxa"/>
            <w:vAlign w:val="center"/>
          </w:tcPr>
          <w:p w:rsidR="003F65D0" w:rsidRDefault="0041237E">
            <w:pPr>
              <w:spacing w:line="440" w:lineRule="exact"/>
              <w:rPr>
                <w:rFonts w:ascii="宋体" w:hAnsi="宋体" w:cs="Arial"/>
                <w:sz w:val="22"/>
              </w:rPr>
            </w:pPr>
            <w:r>
              <w:rPr>
                <w:rFonts w:ascii="宋体" w:hAnsi="宋体" w:cs="Arial" w:hint="eastAsia"/>
                <w:sz w:val="22"/>
              </w:rPr>
              <w:t>电子物证检验一体化工作站</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pStyle w:val="a4"/>
              <w:spacing w:line="440" w:lineRule="exact"/>
              <w:ind w:firstLineChars="200" w:firstLine="440"/>
              <w:rPr>
                <w:rFonts w:ascii="宋体" w:hAnsi="宋体" w:cs="Arial"/>
                <w:sz w:val="22"/>
              </w:rPr>
            </w:pPr>
            <w:r>
              <w:rPr>
                <w:rFonts w:ascii="宋体" w:hAnsi="宋体" w:cs="Arial" w:hint="eastAsia"/>
                <w:sz w:val="22"/>
              </w:rPr>
              <w:t>11</w:t>
            </w:r>
          </w:p>
        </w:tc>
        <w:tc>
          <w:tcPr>
            <w:tcW w:w="6460" w:type="dxa"/>
            <w:vAlign w:val="center"/>
          </w:tcPr>
          <w:p w:rsidR="003F65D0" w:rsidRDefault="0041237E">
            <w:pPr>
              <w:pStyle w:val="1"/>
              <w:spacing w:line="400" w:lineRule="exact"/>
              <w:ind w:firstLine="480"/>
              <w:rPr>
                <w:rFonts w:ascii="宋体" w:hAnsi="宋体" w:cs="宋体"/>
                <w:sz w:val="24"/>
              </w:rPr>
            </w:pPr>
            <w:r>
              <w:rPr>
                <w:rFonts w:ascii="宋体" w:hAnsi="宋体" w:cs="宋体" w:hint="eastAsia"/>
                <w:sz w:val="24"/>
              </w:rPr>
              <w:t>硬件如下：</w:t>
            </w:r>
          </w:p>
          <w:p w:rsidR="003F65D0" w:rsidRDefault="0041237E">
            <w:pPr>
              <w:pStyle w:val="1"/>
              <w:spacing w:line="400" w:lineRule="exact"/>
              <w:ind w:firstLine="480"/>
              <w:rPr>
                <w:rFonts w:ascii="宋体" w:hAnsi="宋体" w:cs="宋体"/>
                <w:sz w:val="24"/>
              </w:rPr>
            </w:pPr>
            <w:r>
              <w:rPr>
                <w:rFonts w:ascii="宋体" w:hAnsi="宋体" w:cs="宋体" w:hint="eastAsia"/>
                <w:sz w:val="24"/>
              </w:rPr>
              <w:t>1、</w:t>
            </w:r>
            <w:proofErr w:type="gramStart"/>
            <w:r>
              <w:rPr>
                <w:rFonts w:ascii="宋体" w:hAnsi="宋体" w:cs="宋体" w:hint="eastAsia"/>
                <w:sz w:val="24"/>
              </w:rPr>
              <w:t>标配1个</w:t>
            </w:r>
            <w:proofErr w:type="gramEnd"/>
            <w:r>
              <w:rPr>
                <w:rFonts w:ascii="宋体" w:hAnsi="宋体" w:cs="宋体" w:hint="eastAsia"/>
                <w:sz w:val="24"/>
              </w:rPr>
              <w:t>34吋宽屏高清显示器（分辨率达3440*1440）；</w:t>
            </w:r>
          </w:p>
          <w:p w:rsidR="003F65D0" w:rsidRDefault="0041237E">
            <w:pPr>
              <w:pStyle w:val="1"/>
              <w:spacing w:line="400" w:lineRule="exact"/>
              <w:ind w:firstLine="480"/>
              <w:rPr>
                <w:rFonts w:ascii="宋体" w:hAnsi="宋体" w:cs="宋体"/>
                <w:sz w:val="24"/>
              </w:rPr>
            </w:pPr>
            <w:r>
              <w:rPr>
                <w:rFonts w:ascii="宋体" w:hAnsi="宋体" w:cs="宋体" w:hint="eastAsia"/>
                <w:sz w:val="24"/>
              </w:rPr>
              <w:t>2、 配置Intel酷</w:t>
            </w:r>
            <w:proofErr w:type="gramStart"/>
            <w:r>
              <w:rPr>
                <w:rFonts w:ascii="宋体" w:hAnsi="宋体" w:cs="宋体" w:hint="eastAsia"/>
                <w:sz w:val="24"/>
              </w:rPr>
              <w:t>睿</w:t>
            </w:r>
            <w:proofErr w:type="gramEnd"/>
            <w:r>
              <w:rPr>
                <w:rFonts w:ascii="宋体" w:hAnsi="宋体" w:cs="宋体" w:hint="eastAsia"/>
                <w:sz w:val="24"/>
              </w:rPr>
              <w:t>i7-6700K第六代高性能 CPU，配置32GB内存，配置480G企业级SSD硬盘作为系统盘，配置8TB的本地存储；</w:t>
            </w:r>
          </w:p>
          <w:p w:rsidR="003F65D0" w:rsidRDefault="0041237E">
            <w:pPr>
              <w:pStyle w:val="1"/>
              <w:spacing w:line="400" w:lineRule="exact"/>
              <w:ind w:firstLine="480"/>
              <w:rPr>
                <w:rFonts w:ascii="宋体" w:hAnsi="宋体" w:cs="宋体"/>
                <w:sz w:val="24"/>
              </w:rPr>
            </w:pPr>
            <w:r>
              <w:rPr>
                <w:rFonts w:ascii="宋体" w:hAnsi="宋体" w:cs="宋体" w:hint="eastAsia"/>
                <w:sz w:val="24"/>
              </w:rPr>
              <w:t>3、配置4个SATA/SAS硬盘只读仓、4个SATA/SAS硬盘读写仓（可灵活切换到只读），配置2个只读锁，可满足IDE、SATA、SCSI、USB（2.0/3.0）和各类存储卡等各种存储介质只读接入；</w:t>
            </w:r>
          </w:p>
          <w:p w:rsidR="003F65D0" w:rsidRDefault="0041237E">
            <w:pPr>
              <w:pStyle w:val="1"/>
              <w:spacing w:line="400" w:lineRule="exact"/>
              <w:ind w:firstLine="480"/>
              <w:rPr>
                <w:rFonts w:ascii="宋体" w:hAnsi="宋体" w:cs="宋体"/>
                <w:sz w:val="24"/>
              </w:rPr>
            </w:pPr>
            <w:r>
              <w:rPr>
                <w:rFonts w:ascii="宋体" w:hAnsi="宋体" w:cs="宋体" w:hint="eastAsia"/>
                <w:sz w:val="24"/>
              </w:rPr>
              <w:t xml:space="preserve">4、 </w:t>
            </w:r>
            <w:proofErr w:type="gramStart"/>
            <w:r>
              <w:rPr>
                <w:rFonts w:ascii="宋体" w:hAnsi="宋体" w:cs="宋体" w:hint="eastAsia"/>
                <w:sz w:val="24"/>
              </w:rPr>
              <w:t>标配特殊</w:t>
            </w:r>
            <w:proofErr w:type="gramEnd"/>
            <w:r>
              <w:rPr>
                <w:rFonts w:ascii="宋体" w:hAnsi="宋体" w:cs="宋体" w:hint="eastAsia"/>
                <w:sz w:val="24"/>
              </w:rPr>
              <w:t>接口转换器，可应对Apple SSD，以及mSATA</w:t>
            </w:r>
            <w:r>
              <w:rPr>
                <w:rFonts w:ascii="宋体" w:hAnsi="宋体" w:cs="宋体" w:hint="eastAsia"/>
                <w:sz w:val="24"/>
                <w:lang w:val="zh-CN"/>
              </w:rPr>
              <w:t>、</w:t>
            </w:r>
            <w:r>
              <w:rPr>
                <w:rFonts w:ascii="宋体" w:hAnsi="宋体" w:cs="宋体" w:hint="eastAsia"/>
                <w:sz w:val="24"/>
              </w:rPr>
              <w:t>M.2/NGFF等特殊SATA协议硬盘接口；</w:t>
            </w:r>
          </w:p>
          <w:p w:rsidR="003F65D0" w:rsidRDefault="0041237E">
            <w:pPr>
              <w:pStyle w:val="1"/>
              <w:spacing w:line="400" w:lineRule="exact"/>
              <w:ind w:firstLine="480"/>
              <w:rPr>
                <w:rFonts w:ascii="宋体" w:hAnsi="宋体" w:cs="宋体"/>
                <w:sz w:val="24"/>
              </w:rPr>
            </w:pPr>
            <w:r>
              <w:rPr>
                <w:rFonts w:ascii="宋体" w:hAnsi="宋体" w:cs="宋体" w:hint="eastAsia"/>
                <w:sz w:val="24"/>
              </w:rPr>
              <w:t>5、</w:t>
            </w:r>
            <w:proofErr w:type="gramStart"/>
            <w:r>
              <w:rPr>
                <w:rFonts w:ascii="宋体" w:hAnsi="宋体" w:cs="宋体" w:hint="eastAsia"/>
                <w:sz w:val="24"/>
              </w:rPr>
              <w:t>标配特殊</w:t>
            </w:r>
            <w:proofErr w:type="gramEnd"/>
            <w:r>
              <w:rPr>
                <w:rFonts w:ascii="宋体" w:hAnsi="宋体" w:cs="宋体" w:hint="eastAsia"/>
                <w:sz w:val="24"/>
              </w:rPr>
              <w:t>接口转换器，支持Apple SSD、M.2等PCIE协议硬盘接口；</w:t>
            </w:r>
          </w:p>
          <w:p w:rsidR="003F65D0" w:rsidRDefault="0041237E">
            <w:pPr>
              <w:pStyle w:val="1"/>
              <w:spacing w:line="400" w:lineRule="exact"/>
              <w:ind w:firstLine="480"/>
              <w:rPr>
                <w:rFonts w:ascii="宋体" w:hAnsi="宋体" w:cs="宋体"/>
                <w:sz w:val="24"/>
              </w:rPr>
            </w:pPr>
            <w:r>
              <w:rPr>
                <w:rFonts w:ascii="宋体" w:hAnsi="宋体" w:cs="宋体" w:hint="eastAsia"/>
                <w:sz w:val="24"/>
              </w:rPr>
              <w:t>6、功能模块：硬盘复制、取证分析、动态仿真、Office文档解密等功能；</w:t>
            </w:r>
          </w:p>
          <w:p w:rsidR="003F65D0" w:rsidRDefault="0041237E">
            <w:pPr>
              <w:pStyle w:val="1"/>
              <w:spacing w:line="400" w:lineRule="exact"/>
              <w:ind w:firstLine="480"/>
              <w:rPr>
                <w:rFonts w:ascii="宋体" w:hAnsi="宋体" w:cs="宋体"/>
                <w:sz w:val="24"/>
              </w:rPr>
            </w:pPr>
            <w:r>
              <w:rPr>
                <w:rFonts w:ascii="宋体" w:hAnsi="宋体" w:cs="宋体" w:hint="eastAsia"/>
                <w:sz w:val="24"/>
              </w:rPr>
              <w:t>7、 全自主研发，具备完全自主知识产权，具备著作权证书和软件登记证；</w:t>
            </w:r>
          </w:p>
          <w:p w:rsidR="003F65D0" w:rsidRDefault="0041237E">
            <w:pPr>
              <w:pStyle w:val="1"/>
              <w:spacing w:line="400" w:lineRule="exact"/>
              <w:ind w:firstLine="480"/>
              <w:rPr>
                <w:rFonts w:ascii="宋体" w:hAnsi="宋体" w:cs="宋体"/>
                <w:sz w:val="24"/>
              </w:rPr>
            </w:pPr>
            <w:r>
              <w:rPr>
                <w:rFonts w:ascii="宋体" w:hAnsi="宋体" w:cs="宋体" w:hint="eastAsia"/>
                <w:sz w:val="24"/>
              </w:rPr>
              <w:t>8、预装64位Windows7简体中文操作系统；</w:t>
            </w:r>
          </w:p>
          <w:p w:rsidR="003F65D0" w:rsidRDefault="0041237E">
            <w:pPr>
              <w:pStyle w:val="1"/>
              <w:spacing w:line="400" w:lineRule="exact"/>
              <w:ind w:firstLine="480"/>
              <w:rPr>
                <w:rFonts w:ascii="宋体" w:hAnsi="宋体" w:cs="宋体"/>
                <w:sz w:val="24"/>
              </w:rPr>
            </w:pPr>
            <w:r>
              <w:rPr>
                <w:rFonts w:ascii="宋体" w:hAnsi="宋体" w:cs="宋体" w:hint="eastAsia"/>
                <w:sz w:val="24"/>
              </w:rPr>
              <w:t>软件如下：</w:t>
            </w:r>
          </w:p>
          <w:p w:rsidR="003F65D0" w:rsidRDefault="0041237E">
            <w:pPr>
              <w:pStyle w:val="1"/>
              <w:spacing w:line="400" w:lineRule="exact"/>
              <w:ind w:firstLine="480"/>
              <w:rPr>
                <w:rFonts w:ascii="宋体" w:hAnsi="宋体" w:cs="宋体"/>
                <w:sz w:val="24"/>
              </w:rPr>
            </w:pPr>
            <w:r>
              <w:rPr>
                <w:rFonts w:ascii="宋体" w:hAnsi="宋体" w:cs="宋体" w:hint="eastAsia"/>
                <w:sz w:val="24"/>
              </w:rPr>
              <w:t>1、 支持不少于4路高速硬盘复制同时工作，支持一对一、一对多、四对四等硬盘复制模式；</w:t>
            </w:r>
          </w:p>
          <w:p w:rsidR="003F65D0" w:rsidRDefault="0041237E">
            <w:pPr>
              <w:pStyle w:val="1"/>
              <w:spacing w:line="400" w:lineRule="exact"/>
              <w:ind w:firstLine="480"/>
              <w:rPr>
                <w:rFonts w:ascii="宋体" w:hAnsi="宋体" w:cs="宋体"/>
                <w:sz w:val="24"/>
              </w:rPr>
            </w:pPr>
            <w:r>
              <w:rPr>
                <w:rFonts w:ascii="宋体" w:hAnsi="宋体" w:cs="宋体" w:hint="eastAsia"/>
                <w:sz w:val="24"/>
              </w:rPr>
              <w:t>2、支持4路读写与8路只读的切换，实现8路同时镜像；</w:t>
            </w:r>
          </w:p>
          <w:p w:rsidR="003F65D0" w:rsidRDefault="0041237E">
            <w:pPr>
              <w:pStyle w:val="1"/>
              <w:spacing w:line="400" w:lineRule="exact"/>
              <w:ind w:firstLine="480"/>
              <w:rPr>
                <w:rFonts w:ascii="宋体" w:hAnsi="宋体" w:cs="宋体"/>
                <w:sz w:val="24"/>
              </w:rPr>
            </w:pPr>
            <w:r>
              <w:rPr>
                <w:rFonts w:ascii="宋体" w:hAnsi="宋体" w:cs="宋体" w:hint="eastAsia"/>
                <w:sz w:val="24"/>
              </w:rPr>
              <w:lastRenderedPageBreak/>
              <w:t>3、源盘与目标盘自动加载并识别，在复制软件中实现通道和物理</w:t>
            </w:r>
            <w:proofErr w:type="gramStart"/>
            <w:r>
              <w:rPr>
                <w:rFonts w:ascii="宋体" w:hAnsi="宋体" w:cs="宋体" w:hint="eastAsia"/>
                <w:sz w:val="24"/>
              </w:rPr>
              <w:t>仓位</w:t>
            </w:r>
            <w:proofErr w:type="gramEnd"/>
            <w:r>
              <w:rPr>
                <w:rFonts w:ascii="宋体" w:hAnsi="宋体" w:cs="宋体" w:hint="eastAsia"/>
                <w:sz w:val="24"/>
              </w:rPr>
              <w:t>一一对应；</w:t>
            </w:r>
          </w:p>
          <w:p w:rsidR="003F65D0" w:rsidRDefault="0041237E">
            <w:pPr>
              <w:pStyle w:val="1"/>
              <w:spacing w:line="400" w:lineRule="exact"/>
              <w:ind w:firstLine="480"/>
              <w:rPr>
                <w:rFonts w:ascii="宋体" w:hAnsi="宋体" w:cs="宋体"/>
                <w:sz w:val="24"/>
              </w:rPr>
            </w:pPr>
            <w:r>
              <w:rPr>
                <w:rFonts w:ascii="宋体" w:hAnsi="宋体" w:cs="宋体" w:hint="eastAsia"/>
                <w:sz w:val="24"/>
              </w:rPr>
              <w:t>4、 支持IDE、SATA、SAS、USB等接口硬盘的高速复制，SAS3.0硬盘最高可达39GB/min；</w:t>
            </w:r>
          </w:p>
          <w:p w:rsidR="003F65D0" w:rsidRDefault="0041237E">
            <w:pPr>
              <w:pStyle w:val="1"/>
              <w:spacing w:line="400" w:lineRule="exact"/>
              <w:ind w:firstLine="480"/>
              <w:rPr>
                <w:rFonts w:ascii="宋体" w:hAnsi="宋体" w:cs="宋体"/>
                <w:sz w:val="24"/>
              </w:rPr>
            </w:pPr>
            <w:r>
              <w:rPr>
                <w:rFonts w:ascii="宋体" w:hAnsi="宋体" w:cs="宋体" w:hint="eastAsia"/>
                <w:sz w:val="24"/>
              </w:rPr>
              <w:t>5、可通过转换器，支持Apple 2010/2011/2012，以及mSATA</w:t>
            </w:r>
            <w:r>
              <w:rPr>
                <w:rFonts w:ascii="宋体" w:hAnsi="宋体" w:cs="宋体" w:hint="eastAsia"/>
                <w:sz w:val="24"/>
                <w:lang w:val="zh-CN"/>
              </w:rPr>
              <w:t>、</w:t>
            </w:r>
            <w:r>
              <w:rPr>
                <w:rFonts w:ascii="宋体" w:hAnsi="宋体" w:cs="宋体" w:hint="eastAsia"/>
                <w:sz w:val="24"/>
              </w:rPr>
              <w:t>M.2/NGFF等特殊硬盘接口；</w:t>
            </w:r>
          </w:p>
          <w:p w:rsidR="003F65D0" w:rsidRDefault="0041237E">
            <w:pPr>
              <w:pStyle w:val="1"/>
              <w:spacing w:line="400" w:lineRule="exact"/>
              <w:ind w:firstLine="480"/>
              <w:rPr>
                <w:rFonts w:ascii="宋体" w:hAnsi="宋体" w:cs="宋体"/>
                <w:sz w:val="24"/>
              </w:rPr>
            </w:pPr>
            <w:r>
              <w:rPr>
                <w:rFonts w:ascii="宋体" w:hAnsi="宋体" w:cs="宋体" w:hint="eastAsia"/>
                <w:sz w:val="24"/>
              </w:rPr>
              <w:t>6、可通过转换器，支持Apple SSD、M.2等PCIE协议硬盘接口；</w:t>
            </w:r>
          </w:p>
          <w:p w:rsidR="003F65D0" w:rsidRDefault="0041237E">
            <w:pPr>
              <w:pStyle w:val="1"/>
              <w:spacing w:line="400" w:lineRule="exact"/>
              <w:ind w:firstLine="480"/>
              <w:rPr>
                <w:rFonts w:ascii="宋体" w:hAnsi="宋体" w:cs="宋体"/>
                <w:sz w:val="24"/>
              </w:rPr>
            </w:pPr>
            <w:r>
              <w:rPr>
                <w:rFonts w:ascii="宋体" w:hAnsi="宋体" w:cs="宋体" w:hint="eastAsia"/>
                <w:sz w:val="24"/>
              </w:rPr>
              <w:t>7、 支持对异常扇区磁盘(</w:t>
            </w:r>
            <w:proofErr w:type="gramStart"/>
            <w:r>
              <w:rPr>
                <w:rFonts w:ascii="宋体" w:hAnsi="宋体" w:cs="宋体" w:hint="eastAsia"/>
                <w:sz w:val="24"/>
              </w:rPr>
              <w:t>如坏扇区</w:t>
            </w:r>
            <w:proofErr w:type="gramEnd"/>
            <w:r>
              <w:rPr>
                <w:rFonts w:ascii="宋体" w:hAnsi="宋体" w:cs="宋体" w:hint="eastAsia"/>
                <w:sz w:val="24"/>
              </w:rPr>
              <w:t>)的多次尝试复制功能，多次尝试复制失败后系统自动跳过异常扇区继续进行复制操作。</w:t>
            </w:r>
          </w:p>
          <w:p w:rsidR="003F65D0" w:rsidRDefault="0041237E">
            <w:pPr>
              <w:pStyle w:val="1"/>
              <w:spacing w:line="400" w:lineRule="exact"/>
              <w:ind w:firstLine="480"/>
              <w:rPr>
                <w:rFonts w:ascii="宋体" w:hAnsi="宋体" w:cs="宋体"/>
                <w:sz w:val="24"/>
              </w:rPr>
            </w:pPr>
            <w:r>
              <w:rPr>
                <w:rFonts w:ascii="宋体" w:hAnsi="宋体" w:cs="宋体" w:hint="eastAsia"/>
                <w:sz w:val="24"/>
              </w:rPr>
              <w:t>8、 支持自动识别HPA隐藏区域，并可进行复制、镜像等操作；</w:t>
            </w:r>
          </w:p>
          <w:p w:rsidR="003F65D0" w:rsidRDefault="0041237E">
            <w:pPr>
              <w:pStyle w:val="1"/>
              <w:spacing w:line="400" w:lineRule="exact"/>
              <w:ind w:firstLine="480"/>
              <w:rPr>
                <w:rFonts w:ascii="宋体" w:hAnsi="宋体" w:cs="宋体"/>
                <w:sz w:val="24"/>
              </w:rPr>
            </w:pPr>
            <w:r>
              <w:rPr>
                <w:rFonts w:ascii="宋体" w:hAnsi="宋体" w:cs="宋体" w:hint="eastAsia"/>
                <w:sz w:val="24"/>
              </w:rPr>
              <w:t>9、支持断点续传功能，可在出现临时停止或异常中断后从断点处继续执行复制操作；</w:t>
            </w:r>
          </w:p>
          <w:p w:rsidR="003F65D0" w:rsidRDefault="0041237E">
            <w:pPr>
              <w:pStyle w:val="1"/>
              <w:spacing w:line="400" w:lineRule="exact"/>
              <w:ind w:firstLine="480"/>
              <w:rPr>
                <w:rFonts w:ascii="宋体" w:hAnsi="宋体" w:cs="宋体"/>
                <w:sz w:val="24"/>
              </w:rPr>
            </w:pPr>
            <w:r>
              <w:rPr>
                <w:rFonts w:ascii="宋体" w:hAnsi="宋体" w:cs="宋体" w:hint="eastAsia"/>
                <w:sz w:val="24"/>
              </w:rPr>
              <w:t>10、具备高性能的镜像功能，支持 MD5，SHA1等格式的校验，支持DD镜像、E01镜像、AFF镜像文件制作功能，E01镜像复制时可设置压缩率、存放路径等参数；</w:t>
            </w:r>
          </w:p>
          <w:p w:rsidR="003F65D0" w:rsidRDefault="0041237E">
            <w:pPr>
              <w:pStyle w:val="1"/>
              <w:spacing w:line="400" w:lineRule="exact"/>
              <w:ind w:firstLine="480"/>
              <w:rPr>
                <w:rFonts w:ascii="宋体" w:hAnsi="宋体" w:cs="宋体"/>
                <w:sz w:val="24"/>
              </w:rPr>
            </w:pPr>
            <w:r>
              <w:rPr>
                <w:rFonts w:ascii="宋体" w:hAnsi="宋体" w:cs="宋体" w:hint="eastAsia"/>
                <w:sz w:val="24"/>
              </w:rPr>
              <w:t>11、 支持多目标镜像功能，一对一镜像可同时镜像到网络存储、本地阵列和目标盘；</w:t>
            </w:r>
          </w:p>
          <w:p w:rsidR="003F65D0" w:rsidRDefault="0041237E">
            <w:pPr>
              <w:pStyle w:val="1"/>
              <w:spacing w:line="400" w:lineRule="exact"/>
              <w:ind w:firstLine="480"/>
              <w:rPr>
                <w:rFonts w:ascii="宋体" w:hAnsi="宋体" w:cs="宋体"/>
                <w:sz w:val="24"/>
              </w:rPr>
            </w:pPr>
            <w:r>
              <w:rPr>
                <w:rFonts w:ascii="宋体" w:hAnsi="宋体" w:cs="宋体" w:hint="eastAsia"/>
                <w:sz w:val="24"/>
              </w:rPr>
              <w:t>12、支持将硬盘镜像文件直接还原到硬盘；</w:t>
            </w:r>
          </w:p>
          <w:p w:rsidR="003F65D0" w:rsidRDefault="0041237E">
            <w:pPr>
              <w:pStyle w:val="1"/>
              <w:spacing w:line="400" w:lineRule="exact"/>
              <w:ind w:firstLine="480"/>
              <w:rPr>
                <w:rFonts w:ascii="宋体" w:hAnsi="宋体" w:cs="宋体"/>
                <w:sz w:val="24"/>
              </w:rPr>
            </w:pPr>
            <w:r>
              <w:rPr>
                <w:rFonts w:ascii="宋体" w:hAnsi="宋体" w:cs="宋体" w:hint="eastAsia"/>
                <w:sz w:val="24"/>
              </w:rPr>
              <w:t>13、具有自动取证、索引搜索功能，可以实现自动调查分析操作、导出并打印报告；</w:t>
            </w:r>
          </w:p>
          <w:p w:rsidR="003F65D0" w:rsidRDefault="0041237E">
            <w:pPr>
              <w:pStyle w:val="1"/>
              <w:spacing w:line="400" w:lineRule="exact"/>
              <w:ind w:firstLine="480"/>
              <w:rPr>
                <w:rFonts w:ascii="宋体" w:hAnsi="宋体" w:cs="宋体"/>
                <w:sz w:val="24"/>
              </w:rPr>
            </w:pPr>
            <w:r>
              <w:rPr>
                <w:rFonts w:ascii="宋体" w:hAnsi="宋体" w:cs="宋体" w:hint="eastAsia"/>
                <w:sz w:val="24"/>
              </w:rPr>
              <w:t>14、★支持Windows系统（最高支持win10）、Mac OS X系统（最高支持Mac10.13）和Linux系统取证</w:t>
            </w:r>
          </w:p>
          <w:p w:rsidR="003F65D0" w:rsidRDefault="0041237E">
            <w:pPr>
              <w:pStyle w:val="1"/>
              <w:spacing w:line="400" w:lineRule="exact"/>
              <w:ind w:firstLine="480"/>
              <w:rPr>
                <w:rFonts w:ascii="宋体" w:hAnsi="宋体" w:cs="宋体"/>
                <w:sz w:val="24"/>
              </w:rPr>
            </w:pPr>
            <w:r>
              <w:rPr>
                <w:rFonts w:ascii="宋体" w:hAnsi="宋体" w:cs="宋体" w:hint="eastAsia"/>
                <w:sz w:val="24"/>
              </w:rPr>
              <w:t>15、支持基本磁盘/动态磁盘、MBR磁盘/GPT磁盘、LDM/LVM/LVM2磁盘、磁盘阵列重组，支持FAT12、FAT16、FAT32、exFAT、NTFS、CDFS、UDF、Ext2/3/4、HFSX/HFS+ UFS、ReiserFS、XFS、NILFS2、ReFS、VMFS、ZFS、JFS、JFS2、APFS、F2FS、BTRFS以及手机上的YAFFS2、ROFS、黑莓BlackBerryFS等多种文件系统格式的解析，及多种被删除数据的恢复；</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16</w:t>
            </w:r>
            <w:r>
              <w:rPr>
                <w:rFonts w:ascii="宋体" w:hAnsi="宋体" w:cs="宋体" w:hint="eastAsia"/>
                <w:sz w:val="24"/>
              </w:rPr>
              <w:t>、★支持</w:t>
            </w:r>
            <w:r>
              <w:rPr>
                <w:rFonts w:ascii="宋体" w:hAnsi="宋体" w:cs="宋体" w:hint="eastAsia"/>
                <w:sz w:val="24"/>
              </w:rPr>
              <w:t>win10</w:t>
            </w:r>
            <w:r>
              <w:rPr>
                <w:rFonts w:ascii="宋体" w:hAnsi="宋体" w:cs="宋体" w:hint="eastAsia"/>
                <w:sz w:val="24"/>
              </w:rPr>
              <w:t>的</w:t>
            </w:r>
            <w:r>
              <w:rPr>
                <w:rFonts w:ascii="宋体" w:hAnsi="宋体" w:cs="宋体" w:hint="eastAsia"/>
                <w:sz w:val="24"/>
              </w:rPr>
              <w:t xml:space="preserve"> Windows storage Spaces</w:t>
            </w:r>
            <w:r>
              <w:rPr>
                <w:rFonts w:ascii="宋体" w:hAnsi="宋体" w:cs="宋体" w:hint="eastAsia"/>
                <w:sz w:val="24"/>
              </w:rPr>
              <w:t>存储空间解析</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17</w:t>
            </w:r>
            <w:r>
              <w:rPr>
                <w:rFonts w:ascii="宋体" w:hAnsi="宋体" w:cs="宋体" w:hint="eastAsia"/>
                <w:sz w:val="24"/>
              </w:rPr>
              <w:t>、★支持</w:t>
            </w:r>
            <w:r>
              <w:rPr>
                <w:rFonts w:ascii="宋体" w:hAnsi="宋体" w:cs="宋体" w:hint="eastAsia"/>
                <w:sz w:val="24"/>
              </w:rPr>
              <w:t>EFS</w:t>
            </w:r>
            <w:r>
              <w:rPr>
                <w:rFonts w:ascii="宋体" w:hAnsi="宋体" w:cs="宋体" w:hint="eastAsia"/>
                <w:sz w:val="24"/>
              </w:rPr>
              <w:t>离线解密；支持</w:t>
            </w:r>
            <w:r>
              <w:rPr>
                <w:rFonts w:ascii="宋体" w:hAnsi="宋体" w:cs="宋体" w:hint="eastAsia"/>
                <w:sz w:val="24"/>
              </w:rPr>
              <w:t>BitLocker</w:t>
            </w:r>
            <w:r>
              <w:rPr>
                <w:rFonts w:ascii="宋体" w:hAnsi="宋体" w:cs="宋体" w:hint="eastAsia"/>
                <w:sz w:val="24"/>
              </w:rPr>
              <w:t>离线解密</w:t>
            </w:r>
            <w:r>
              <w:rPr>
                <w:rFonts w:ascii="宋体" w:hAnsi="宋体" w:cs="宋体" w:hint="eastAsia"/>
                <w:sz w:val="24"/>
              </w:rPr>
              <w:t>(</w:t>
            </w:r>
            <w:r>
              <w:rPr>
                <w:rFonts w:ascii="宋体" w:hAnsi="宋体" w:cs="宋体" w:hint="eastAsia"/>
                <w:sz w:val="24"/>
              </w:rPr>
              <w:t>支持</w:t>
            </w:r>
            <w:r>
              <w:rPr>
                <w:rFonts w:ascii="宋体" w:hAnsi="宋体" w:cs="宋体" w:hint="eastAsia"/>
                <w:sz w:val="24"/>
              </w:rPr>
              <w:lastRenderedPageBreak/>
              <w:t>最新</w:t>
            </w:r>
            <w:r>
              <w:rPr>
                <w:rFonts w:ascii="宋体" w:hAnsi="宋体" w:cs="宋体" w:hint="eastAsia"/>
                <w:sz w:val="24"/>
              </w:rPr>
              <w:t>Win10 XTS-AES</w:t>
            </w:r>
            <w:r>
              <w:rPr>
                <w:rFonts w:ascii="宋体" w:hAnsi="宋体" w:cs="宋体" w:hint="eastAsia"/>
                <w:sz w:val="24"/>
              </w:rPr>
              <w:t>新加密算法</w:t>
            </w:r>
            <w:r>
              <w:rPr>
                <w:rFonts w:ascii="宋体" w:hAnsi="宋体" w:cs="宋体" w:hint="eastAsia"/>
                <w:sz w:val="24"/>
              </w:rPr>
              <w:t>)</w:t>
            </w:r>
            <w:r>
              <w:rPr>
                <w:rFonts w:ascii="宋体" w:hAnsi="宋体" w:cs="宋体" w:hint="eastAsia"/>
                <w:sz w:val="24"/>
              </w:rPr>
              <w:t>；支持</w:t>
            </w:r>
            <w:r>
              <w:rPr>
                <w:rFonts w:ascii="宋体" w:hAnsi="宋体" w:cs="宋体" w:hint="eastAsia"/>
                <w:sz w:val="24"/>
              </w:rPr>
              <w:t>FileVault2</w:t>
            </w:r>
            <w:r>
              <w:rPr>
                <w:rFonts w:ascii="宋体" w:hAnsi="宋体" w:cs="宋体" w:hint="eastAsia"/>
                <w:sz w:val="24"/>
              </w:rPr>
              <w:t>离线解密；支持</w:t>
            </w:r>
            <w:r>
              <w:rPr>
                <w:rFonts w:ascii="宋体" w:hAnsi="宋体" w:cs="宋体" w:hint="eastAsia"/>
                <w:sz w:val="24"/>
              </w:rPr>
              <w:t>VeraCrypt</w:t>
            </w:r>
            <w:r>
              <w:rPr>
                <w:rFonts w:ascii="宋体" w:hAnsi="宋体" w:cs="宋体" w:hint="eastAsia"/>
                <w:sz w:val="24"/>
              </w:rPr>
              <w:t>离线解密；支持</w:t>
            </w:r>
            <w:r>
              <w:rPr>
                <w:rFonts w:ascii="宋体" w:hAnsi="宋体" w:cs="宋体" w:hint="eastAsia"/>
                <w:sz w:val="24"/>
              </w:rPr>
              <w:t>Luks</w:t>
            </w:r>
            <w:r>
              <w:rPr>
                <w:rFonts w:ascii="宋体" w:hAnsi="宋体" w:cs="宋体" w:hint="eastAsia"/>
                <w:sz w:val="24"/>
              </w:rPr>
              <w:t>离线解密；</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18</w:t>
            </w:r>
            <w:r>
              <w:rPr>
                <w:rFonts w:ascii="宋体" w:hAnsi="宋体" w:cs="宋体" w:hint="eastAsia"/>
                <w:sz w:val="24"/>
              </w:rPr>
              <w:t>、支持对苹果系统</w:t>
            </w:r>
            <w:r>
              <w:rPr>
                <w:rFonts w:ascii="宋体" w:hAnsi="宋体" w:cs="宋体" w:hint="eastAsia"/>
                <w:sz w:val="24"/>
              </w:rPr>
              <w:t>APFS</w:t>
            </w:r>
            <w:r>
              <w:rPr>
                <w:rFonts w:ascii="宋体" w:hAnsi="宋体" w:cs="宋体" w:hint="eastAsia"/>
                <w:sz w:val="24"/>
              </w:rPr>
              <w:t>下的</w:t>
            </w:r>
            <w:r>
              <w:rPr>
                <w:rFonts w:ascii="宋体" w:hAnsi="宋体" w:cs="宋体" w:hint="eastAsia"/>
                <w:sz w:val="24"/>
              </w:rPr>
              <w:t>FileVault2</w:t>
            </w:r>
            <w:r>
              <w:rPr>
                <w:rFonts w:ascii="宋体" w:hAnsi="宋体" w:cs="宋体" w:hint="eastAsia"/>
                <w:sz w:val="24"/>
              </w:rPr>
              <w:t>加解密数据解密及</w:t>
            </w:r>
            <w:r>
              <w:rPr>
                <w:rFonts w:ascii="宋体" w:hAnsi="宋体" w:cs="宋体" w:hint="eastAsia"/>
                <w:sz w:val="24"/>
              </w:rPr>
              <w:t>APFS</w:t>
            </w:r>
            <w:r>
              <w:rPr>
                <w:rFonts w:ascii="宋体" w:hAnsi="宋体" w:cs="宋体" w:hint="eastAsia"/>
                <w:sz w:val="24"/>
              </w:rPr>
              <w:t>文件系统加密数据解密</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19</w:t>
            </w:r>
            <w:r>
              <w:rPr>
                <w:rFonts w:ascii="宋体" w:hAnsi="宋体" w:cs="宋体" w:hint="eastAsia"/>
                <w:sz w:val="24"/>
              </w:rPr>
              <w:t>、支持对苹果系统的新文件系统</w:t>
            </w:r>
            <w:r>
              <w:rPr>
                <w:rFonts w:ascii="宋体" w:hAnsi="宋体" w:cs="宋体" w:hint="eastAsia"/>
                <w:sz w:val="24"/>
              </w:rPr>
              <w:t>APFS</w:t>
            </w:r>
            <w:r>
              <w:rPr>
                <w:rFonts w:ascii="宋体" w:hAnsi="宋体" w:cs="宋体" w:hint="eastAsia"/>
                <w:sz w:val="24"/>
              </w:rPr>
              <w:t>未加密的数据解析</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20</w:t>
            </w:r>
            <w:r>
              <w:rPr>
                <w:rFonts w:ascii="宋体" w:hAnsi="宋体" w:cs="宋体" w:hint="eastAsia"/>
                <w:sz w:val="24"/>
              </w:rPr>
              <w:t>、★支持</w:t>
            </w:r>
            <w:r>
              <w:rPr>
                <w:rFonts w:ascii="宋体" w:hAnsi="宋体" w:cs="宋体" w:hint="eastAsia"/>
                <w:sz w:val="24"/>
              </w:rPr>
              <w:t>TrueCrypt</w:t>
            </w:r>
            <w:r>
              <w:rPr>
                <w:rFonts w:ascii="宋体" w:hAnsi="宋体" w:cs="宋体" w:hint="eastAsia"/>
                <w:sz w:val="24"/>
              </w:rPr>
              <w:t>加密文件</w:t>
            </w:r>
            <w:r>
              <w:rPr>
                <w:rFonts w:ascii="宋体" w:hAnsi="宋体" w:cs="宋体" w:hint="eastAsia"/>
                <w:sz w:val="24"/>
              </w:rPr>
              <w:t>/</w:t>
            </w:r>
            <w:r>
              <w:rPr>
                <w:rFonts w:ascii="宋体" w:hAnsi="宋体" w:cs="宋体" w:hint="eastAsia"/>
                <w:sz w:val="24"/>
              </w:rPr>
              <w:t>分区的自动检测和加载解密；</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21</w:t>
            </w:r>
            <w:r>
              <w:rPr>
                <w:rFonts w:ascii="宋体" w:hAnsi="宋体" w:cs="宋体" w:hint="eastAsia"/>
                <w:sz w:val="24"/>
              </w:rPr>
              <w:t>、★支持索引搜索，对设备进行索引后，对文件名和内容可实现秒级搜索响应。</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22</w:t>
            </w:r>
            <w:r>
              <w:rPr>
                <w:rFonts w:ascii="宋体" w:hAnsi="宋体" w:cs="宋体" w:hint="eastAsia"/>
                <w:sz w:val="24"/>
              </w:rPr>
              <w:t>、★支持自定义报告，取证大师的摘录功能可以将数据片段、文本信息、文件信息、取证结果或其它类型的数据添加到摘录视图中，并可将摘录数据生成报告以自定义模板形式导出。</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23</w:t>
            </w:r>
            <w:r>
              <w:rPr>
                <w:rFonts w:ascii="宋体" w:hAnsi="宋体" w:cs="宋体" w:hint="eastAsia"/>
                <w:sz w:val="24"/>
              </w:rPr>
              <w:t>、★支持简单删除文件恢复、格式化后的文件恢复、被删除的磁盘分区恢复、根据文件头尾特征对被删除文件进行恢复；</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24</w:t>
            </w:r>
            <w:r>
              <w:rPr>
                <w:rFonts w:ascii="宋体" w:hAnsi="宋体" w:cs="宋体" w:hint="eastAsia"/>
                <w:sz w:val="24"/>
              </w:rPr>
              <w:t>、支持对</w:t>
            </w:r>
            <w:r>
              <w:rPr>
                <w:rFonts w:ascii="宋体" w:hAnsi="宋体" w:cs="宋体" w:hint="eastAsia"/>
                <w:sz w:val="24"/>
              </w:rPr>
              <w:t>Office</w:t>
            </w:r>
            <w:r>
              <w:rPr>
                <w:rFonts w:ascii="宋体" w:hAnsi="宋体" w:cs="宋体" w:hint="eastAsia"/>
                <w:sz w:val="24"/>
              </w:rPr>
              <w:t>复合文件和</w:t>
            </w:r>
            <w:r>
              <w:rPr>
                <w:rFonts w:ascii="宋体" w:hAnsi="宋体" w:cs="宋体" w:hint="eastAsia"/>
                <w:sz w:val="24"/>
              </w:rPr>
              <w:t>PDF</w:t>
            </w:r>
            <w:r>
              <w:rPr>
                <w:rFonts w:ascii="宋体" w:hAnsi="宋体" w:cs="宋体" w:hint="eastAsia"/>
                <w:sz w:val="24"/>
              </w:rPr>
              <w:t>文件的搜索；</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25</w:t>
            </w:r>
            <w:r>
              <w:rPr>
                <w:rFonts w:ascii="宋体" w:hAnsi="宋体" w:cs="宋体" w:hint="eastAsia"/>
                <w:sz w:val="24"/>
              </w:rPr>
              <w:t>、支持系统痕迹分析功能，可获取</w:t>
            </w:r>
            <w:r>
              <w:rPr>
                <w:rFonts w:ascii="宋体" w:hAnsi="宋体" w:cs="宋体" w:hint="eastAsia"/>
                <w:sz w:val="24"/>
              </w:rPr>
              <w:t>USB</w:t>
            </w:r>
            <w:r>
              <w:rPr>
                <w:rFonts w:ascii="宋体" w:hAnsi="宋体" w:cs="宋体" w:hint="eastAsia"/>
                <w:sz w:val="24"/>
              </w:rPr>
              <w:t>设备使用记录、应用程序运行痕迹、用户最近访问记录、回收站删除记录、远程桌面、未分配簇中打印记录等用户痕迹信息；</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26</w:t>
            </w:r>
            <w:r>
              <w:rPr>
                <w:rFonts w:ascii="宋体" w:hAnsi="宋体" w:cs="宋体" w:hint="eastAsia"/>
                <w:sz w:val="24"/>
              </w:rPr>
              <w:t>、支持注册表被删除键名、键值的恢复，并能显示最后写入时间；</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27</w:t>
            </w:r>
            <w:r>
              <w:rPr>
                <w:rFonts w:ascii="宋体" w:hAnsi="宋体" w:cs="宋体" w:hint="eastAsia"/>
                <w:sz w:val="24"/>
              </w:rPr>
              <w:t>、支持快速解析</w:t>
            </w:r>
            <w:r>
              <w:rPr>
                <w:rFonts w:ascii="宋体" w:hAnsi="宋体" w:cs="宋体" w:hint="eastAsia"/>
                <w:sz w:val="24"/>
              </w:rPr>
              <w:t>IE</w:t>
            </w:r>
            <w:r>
              <w:rPr>
                <w:rFonts w:ascii="宋体" w:hAnsi="宋体" w:cs="宋体" w:hint="eastAsia"/>
                <w:sz w:val="24"/>
              </w:rPr>
              <w:t>、</w:t>
            </w:r>
            <w:r>
              <w:rPr>
                <w:rFonts w:ascii="宋体" w:hAnsi="宋体" w:cs="宋体" w:hint="eastAsia"/>
                <w:sz w:val="24"/>
              </w:rPr>
              <w:t>Chrome</w:t>
            </w:r>
            <w:r>
              <w:rPr>
                <w:rFonts w:ascii="宋体" w:hAnsi="宋体" w:cs="宋体" w:hint="eastAsia"/>
                <w:sz w:val="24"/>
              </w:rPr>
              <w:t>、</w:t>
            </w:r>
            <w:r>
              <w:rPr>
                <w:rFonts w:ascii="宋体" w:hAnsi="宋体" w:cs="宋体" w:hint="eastAsia"/>
                <w:sz w:val="24"/>
              </w:rPr>
              <w:t>Firefox</w:t>
            </w:r>
            <w:r>
              <w:rPr>
                <w:rFonts w:ascii="宋体" w:hAnsi="宋体" w:cs="宋体" w:hint="eastAsia"/>
                <w:sz w:val="24"/>
              </w:rPr>
              <w:t>、</w:t>
            </w:r>
            <w:r>
              <w:rPr>
                <w:rFonts w:ascii="宋体" w:hAnsi="宋体" w:cs="宋体" w:hint="eastAsia"/>
                <w:sz w:val="24"/>
              </w:rPr>
              <w:t>360</w:t>
            </w:r>
            <w:r>
              <w:rPr>
                <w:rFonts w:ascii="宋体" w:hAnsi="宋体" w:cs="宋体" w:hint="eastAsia"/>
                <w:sz w:val="24"/>
              </w:rPr>
              <w:t>、傲游、</w:t>
            </w:r>
            <w:r>
              <w:rPr>
                <w:rFonts w:ascii="宋体" w:hAnsi="宋体" w:cs="宋体" w:hint="eastAsia"/>
                <w:sz w:val="24"/>
              </w:rPr>
              <w:t>Opera</w:t>
            </w:r>
            <w:r>
              <w:rPr>
                <w:rFonts w:ascii="宋体" w:hAnsi="宋体" w:cs="宋体" w:hint="eastAsia"/>
                <w:sz w:val="24"/>
              </w:rPr>
              <w:t>、</w:t>
            </w:r>
            <w:proofErr w:type="gramStart"/>
            <w:r>
              <w:rPr>
                <w:rFonts w:ascii="宋体" w:hAnsi="宋体" w:cs="宋体" w:hint="eastAsia"/>
                <w:sz w:val="24"/>
              </w:rPr>
              <w:t>腾讯</w:t>
            </w:r>
            <w:proofErr w:type="gramEnd"/>
            <w:r>
              <w:rPr>
                <w:rFonts w:ascii="宋体" w:hAnsi="宋体" w:cs="宋体" w:hint="eastAsia"/>
                <w:sz w:val="24"/>
              </w:rPr>
              <w:t>TT</w:t>
            </w:r>
            <w:r>
              <w:rPr>
                <w:rFonts w:ascii="宋体" w:hAnsi="宋体" w:cs="宋体" w:hint="eastAsia"/>
                <w:sz w:val="24"/>
              </w:rPr>
              <w:t>、世界之窗、搜狗、</w:t>
            </w:r>
            <w:r>
              <w:rPr>
                <w:rFonts w:ascii="宋体" w:hAnsi="宋体" w:cs="宋体" w:hint="eastAsia"/>
                <w:sz w:val="24"/>
              </w:rPr>
              <w:t>Microsoft Edge</w:t>
            </w:r>
            <w:r>
              <w:rPr>
                <w:rFonts w:ascii="宋体" w:hAnsi="宋体" w:cs="宋体" w:hint="eastAsia"/>
                <w:sz w:val="24"/>
              </w:rPr>
              <w:t>等浏览器上网记录信息，方便分析用户网页浏览记录</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28</w:t>
            </w:r>
            <w:r>
              <w:rPr>
                <w:rFonts w:ascii="宋体" w:hAnsi="宋体" w:cs="宋体" w:hint="eastAsia"/>
                <w:sz w:val="24"/>
              </w:rPr>
              <w:t>、★支持解析</w:t>
            </w:r>
            <w:r>
              <w:rPr>
                <w:rFonts w:ascii="宋体" w:hAnsi="宋体" w:cs="宋体" w:hint="eastAsia"/>
                <w:sz w:val="24"/>
              </w:rPr>
              <w:t>QQ</w:t>
            </w:r>
            <w:r>
              <w:rPr>
                <w:rFonts w:ascii="宋体" w:hAnsi="宋体" w:cs="宋体" w:hint="eastAsia"/>
                <w:sz w:val="24"/>
              </w:rPr>
              <w:t>聊天记录、好友信息、群组信息；在未保存密码的情况下，也可能解析出聊天记录的内容；</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29</w:t>
            </w:r>
            <w:r>
              <w:rPr>
                <w:rFonts w:ascii="宋体" w:hAnsi="宋体" w:cs="宋体" w:hint="eastAsia"/>
                <w:sz w:val="24"/>
              </w:rPr>
              <w:t>、★支持在线情况下即时通讯内容的维文转汉文翻译</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30</w:t>
            </w:r>
            <w:r>
              <w:rPr>
                <w:rFonts w:ascii="宋体" w:hAnsi="宋体" w:cs="宋体" w:hint="eastAsia"/>
                <w:sz w:val="24"/>
              </w:rPr>
              <w:t>、★支持</w:t>
            </w:r>
            <w:r>
              <w:rPr>
                <w:rFonts w:ascii="宋体" w:hAnsi="宋体" w:cs="宋体" w:hint="eastAsia"/>
                <w:sz w:val="24"/>
              </w:rPr>
              <w:t>QQ</w:t>
            </w:r>
            <w:r>
              <w:rPr>
                <w:rFonts w:ascii="宋体" w:hAnsi="宋体" w:cs="宋体" w:hint="eastAsia"/>
                <w:sz w:val="24"/>
              </w:rPr>
              <w:t>解析设备锁绕过功能</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31</w:t>
            </w:r>
            <w:r>
              <w:rPr>
                <w:rFonts w:ascii="宋体" w:hAnsi="宋体" w:cs="宋体" w:hint="eastAsia"/>
                <w:sz w:val="24"/>
              </w:rPr>
              <w:t>、★支持</w:t>
            </w:r>
            <w:proofErr w:type="gramStart"/>
            <w:r>
              <w:rPr>
                <w:rFonts w:ascii="宋体" w:hAnsi="宋体" w:cs="宋体" w:hint="eastAsia"/>
                <w:sz w:val="24"/>
              </w:rPr>
              <w:t>手机微信备份文件</w:t>
            </w:r>
            <w:proofErr w:type="gramEnd"/>
            <w:r>
              <w:rPr>
                <w:rFonts w:ascii="宋体" w:hAnsi="宋体" w:cs="宋体" w:hint="eastAsia"/>
                <w:sz w:val="24"/>
              </w:rPr>
              <w:t>解析，可解析备份在电脑上的</w:t>
            </w:r>
            <w:proofErr w:type="gramStart"/>
            <w:r>
              <w:rPr>
                <w:rFonts w:ascii="宋体" w:hAnsi="宋体" w:cs="宋体" w:hint="eastAsia"/>
                <w:sz w:val="24"/>
              </w:rPr>
              <w:t>微信信息</w:t>
            </w:r>
            <w:proofErr w:type="gramEnd"/>
            <w:r>
              <w:rPr>
                <w:rFonts w:ascii="宋体" w:hAnsi="宋体" w:cs="宋体" w:hint="eastAsia"/>
                <w:sz w:val="24"/>
              </w:rPr>
              <w:t>；</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32</w:t>
            </w:r>
            <w:r>
              <w:rPr>
                <w:rFonts w:ascii="宋体" w:hAnsi="宋体" w:cs="宋体" w:hint="eastAsia"/>
                <w:sz w:val="24"/>
              </w:rPr>
              <w:t>、★在联网及获取绑定手机的情况下，支持解析电脑</w:t>
            </w:r>
            <w:proofErr w:type="gramStart"/>
            <w:r>
              <w:rPr>
                <w:rFonts w:ascii="宋体" w:hAnsi="宋体" w:cs="宋体" w:hint="eastAsia"/>
                <w:sz w:val="24"/>
              </w:rPr>
              <w:t>版微信聊天</w:t>
            </w:r>
            <w:proofErr w:type="gramEnd"/>
            <w:r>
              <w:rPr>
                <w:rFonts w:ascii="宋体" w:hAnsi="宋体" w:cs="宋体" w:hint="eastAsia"/>
                <w:sz w:val="24"/>
              </w:rPr>
              <w:t>记录、好友信息、群组信息；</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33</w:t>
            </w:r>
            <w:r>
              <w:rPr>
                <w:rFonts w:ascii="宋体" w:hAnsi="宋体" w:cs="宋体" w:hint="eastAsia"/>
                <w:sz w:val="24"/>
              </w:rPr>
              <w:t>、★</w:t>
            </w:r>
            <w:proofErr w:type="gramStart"/>
            <w:r>
              <w:rPr>
                <w:rFonts w:ascii="宋体" w:hAnsi="宋体" w:cs="宋体" w:hint="eastAsia"/>
                <w:sz w:val="24"/>
              </w:rPr>
              <w:t>支持卷影副本</w:t>
            </w:r>
            <w:proofErr w:type="gramEnd"/>
            <w:r>
              <w:rPr>
                <w:rFonts w:ascii="宋体" w:hAnsi="宋体" w:cs="宋体" w:hint="eastAsia"/>
                <w:sz w:val="24"/>
              </w:rPr>
              <w:t>解析；</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lastRenderedPageBreak/>
              <w:t>34</w:t>
            </w:r>
            <w:r>
              <w:rPr>
                <w:rFonts w:ascii="宋体" w:hAnsi="宋体" w:cs="宋体" w:hint="eastAsia"/>
                <w:sz w:val="24"/>
              </w:rPr>
              <w:t>、★可提取</w:t>
            </w:r>
            <w:r>
              <w:rPr>
                <w:rFonts w:ascii="宋体" w:hAnsi="宋体" w:cs="宋体" w:hint="eastAsia"/>
                <w:sz w:val="24"/>
              </w:rPr>
              <w:t>Foxmail</w:t>
            </w:r>
            <w:r>
              <w:rPr>
                <w:rFonts w:ascii="宋体" w:hAnsi="宋体" w:cs="宋体" w:hint="eastAsia"/>
                <w:sz w:val="24"/>
              </w:rPr>
              <w:t>、</w:t>
            </w:r>
            <w:r>
              <w:rPr>
                <w:rFonts w:ascii="宋体" w:hAnsi="宋体" w:cs="宋体" w:hint="eastAsia"/>
                <w:sz w:val="24"/>
              </w:rPr>
              <w:t>DreamMail</w:t>
            </w:r>
            <w:r>
              <w:rPr>
                <w:rFonts w:ascii="宋体" w:hAnsi="宋体" w:cs="宋体" w:hint="eastAsia"/>
                <w:sz w:val="24"/>
              </w:rPr>
              <w:t>、</w:t>
            </w:r>
            <w:r>
              <w:rPr>
                <w:rFonts w:ascii="宋体" w:hAnsi="宋体" w:cs="宋体" w:hint="eastAsia"/>
                <w:sz w:val="24"/>
              </w:rPr>
              <w:t>Thunderbird</w:t>
            </w:r>
            <w:r>
              <w:rPr>
                <w:rFonts w:ascii="宋体" w:hAnsi="宋体" w:cs="宋体" w:hint="eastAsia"/>
                <w:sz w:val="24"/>
              </w:rPr>
              <w:t>、网易闪电邮、</w:t>
            </w:r>
            <w:r>
              <w:rPr>
                <w:rFonts w:ascii="宋体" w:hAnsi="宋体" w:cs="宋体" w:hint="eastAsia"/>
                <w:sz w:val="24"/>
              </w:rPr>
              <w:t>Office Outlook</w:t>
            </w:r>
            <w:r>
              <w:rPr>
                <w:rFonts w:ascii="宋体" w:hAnsi="宋体" w:cs="宋体" w:hint="eastAsia"/>
                <w:sz w:val="24"/>
              </w:rPr>
              <w:t>、</w:t>
            </w:r>
            <w:r>
              <w:rPr>
                <w:rFonts w:ascii="宋体" w:hAnsi="宋体" w:cs="宋体" w:hint="eastAsia"/>
                <w:sz w:val="24"/>
              </w:rPr>
              <w:t>UC</w:t>
            </w:r>
            <w:r>
              <w:rPr>
                <w:rFonts w:ascii="宋体" w:hAnsi="宋体" w:cs="宋体" w:hint="eastAsia"/>
                <w:sz w:val="24"/>
              </w:rPr>
              <w:t>、</w:t>
            </w:r>
            <w:r>
              <w:rPr>
                <w:rFonts w:ascii="宋体" w:hAnsi="宋体" w:cs="宋体" w:hint="eastAsia"/>
                <w:sz w:val="24"/>
              </w:rPr>
              <w:t>QQ</w:t>
            </w:r>
            <w:r>
              <w:rPr>
                <w:rFonts w:ascii="宋体" w:hAnsi="宋体" w:cs="宋体" w:hint="eastAsia"/>
                <w:sz w:val="24"/>
              </w:rPr>
              <w:t>、阿里旺旺、飞信、</w:t>
            </w:r>
            <w:r>
              <w:rPr>
                <w:rFonts w:ascii="宋体" w:hAnsi="宋体" w:cs="宋体" w:hint="eastAsia"/>
                <w:sz w:val="24"/>
              </w:rPr>
              <w:t>SKYPE</w:t>
            </w:r>
            <w:r>
              <w:rPr>
                <w:rFonts w:ascii="宋体" w:hAnsi="宋体" w:cs="宋体" w:hint="eastAsia"/>
                <w:sz w:val="24"/>
              </w:rPr>
              <w:t>、</w:t>
            </w:r>
            <w:r>
              <w:rPr>
                <w:rFonts w:ascii="宋体" w:hAnsi="宋体" w:cs="宋体" w:hint="eastAsia"/>
                <w:sz w:val="24"/>
              </w:rPr>
              <w:t>MSN</w:t>
            </w:r>
            <w:r>
              <w:rPr>
                <w:rFonts w:ascii="宋体" w:hAnsi="宋体" w:cs="宋体" w:hint="eastAsia"/>
                <w:sz w:val="24"/>
              </w:rPr>
              <w:t>、</w:t>
            </w:r>
            <w:r>
              <w:rPr>
                <w:rFonts w:ascii="宋体" w:hAnsi="宋体" w:cs="宋体" w:hint="eastAsia"/>
                <w:sz w:val="24"/>
              </w:rPr>
              <w:t>RTX</w:t>
            </w:r>
            <w:r>
              <w:rPr>
                <w:rFonts w:ascii="宋体" w:hAnsi="宋体" w:cs="宋体" w:hint="eastAsia"/>
                <w:sz w:val="24"/>
              </w:rPr>
              <w:t>、飞秋、营销</w:t>
            </w:r>
            <w:r>
              <w:rPr>
                <w:rFonts w:ascii="宋体" w:hAnsi="宋体" w:cs="宋体" w:hint="eastAsia"/>
                <w:sz w:val="24"/>
              </w:rPr>
              <w:t>QQ</w:t>
            </w:r>
            <w:r>
              <w:rPr>
                <w:rFonts w:ascii="宋体" w:hAnsi="宋体" w:cs="宋体" w:hint="eastAsia"/>
                <w:sz w:val="24"/>
              </w:rPr>
              <w:t>、</w:t>
            </w:r>
            <w:r>
              <w:rPr>
                <w:rFonts w:ascii="宋体" w:hAnsi="宋体" w:cs="宋体" w:hint="eastAsia"/>
                <w:sz w:val="24"/>
              </w:rPr>
              <w:t>GigaTribe</w:t>
            </w:r>
            <w:r>
              <w:rPr>
                <w:rFonts w:ascii="宋体" w:hAnsi="宋体" w:cs="宋体" w:hint="eastAsia"/>
                <w:sz w:val="24"/>
              </w:rPr>
              <w:t>等密码或密钥，并解析信息；</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35</w:t>
            </w:r>
            <w:r>
              <w:rPr>
                <w:rFonts w:ascii="宋体" w:hAnsi="宋体" w:cs="宋体" w:hint="eastAsia"/>
                <w:sz w:val="24"/>
              </w:rPr>
              <w:t>、支持手机登陆</w:t>
            </w:r>
            <w:r>
              <w:rPr>
                <w:rFonts w:ascii="宋体" w:hAnsi="宋体" w:cs="宋体" w:hint="eastAsia"/>
                <w:sz w:val="24"/>
              </w:rPr>
              <w:t>QQ</w:t>
            </w:r>
            <w:r>
              <w:rPr>
                <w:rFonts w:ascii="宋体" w:hAnsi="宋体" w:cs="宋体" w:hint="eastAsia"/>
                <w:sz w:val="24"/>
              </w:rPr>
              <w:t>的情况下在电脑端通过</w:t>
            </w:r>
            <w:proofErr w:type="gramStart"/>
            <w:r>
              <w:rPr>
                <w:rFonts w:ascii="宋体" w:hAnsi="宋体" w:cs="宋体" w:hint="eastAsia"/>
                <w:sz w:val="24"/>
              </w:rPr>
              <w:t>二维码扫描</w:t>
            </w:r>
            <w:proofErr w:type="gramEnd"/>
            <w:r>
              <w:rPr>
                <w:rFonts w:ascii="宋体" w:hAnsi="宋体" w:cs="宋体" w:hint="eastAsia"/>
                <w:sz w:val="24"/>
              </w:rPr>
              <w:t>进行解密的功能</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36</w:t>
            </w:r>
            <w:r>
              <w:rPr>
                <w:rFonts w:ascii="宋体" w:hAnsi="宋体" w:cs="宋体" w:hint="eastAsia"/>
                <w:sz w:val="24"/>
              </w:rPr>
              <w:t>、支持与取证信息网络查询联动，</w:t>
            </w:r>
            <w:r>
              <w:rPr>
                <w:rFonts w:ascii="宋体" w:hAnsi="宋体" w:cs="宋体" w:hint="eastAsia"/>
                <w:sz w:val="24"/>
              </w:rPr>
              <w:t>QQ/</w:t>
            </w:r>
            <w:r>
              <w:rPr>
                <w:rFonts w:ascii="宋体" w:hAnsi="宋体" w:cs="宋体" w:hint="eastAsia"/>
                <w:sz w:val="24"/>
              </w:rPr>
              <w:t>飞信</w:t>
            </w:r>
            <w:r>
              <w:rPr>
                <w:rFonts w:ascii="宋体" w:hAnsi="宋体" w:cs="宋体" w:hint="eastAsia"/>
                <w:sz w:val="24"/>
              </w:rPr>
              <w:t>/</w:t>
            </w:r>
            <w:r>
              <w:rPr>
                <w:rFonts w:ascii="宋体" w:hAnsi="宋体" w:cs="宋体" w:hint="eastAsia"/>
                <w:sz w:val="24"/>
              </w:rPr>
              <w:t>阿里旺旺</w:t>
            </w:r>
            <w:r>
              <w:rPr>
                <w:rFonts w:ascii="宋体" w:hAnsi="宋体" w:cs="宋体" w:hint="eastAsia"/>
                <w:sz w:val="24"/>
              </w:rPr>
              <w:t>/SKYPE</w:t>
            </w:r>
            <w:r>
              <w:rPr>
                <w:rFonts w:ascii="宋体" w:hAnsi="宋体" w:cs="宋体" w:hint="eastAsia"/>
                <w:sz w:val="24"/>
              </w:rPr>
              <w:t>等密钥可以直接推送到服务云进行破解；</w:t>
            </w:r>
          </w:p>
          <w:p w:rsidR="003F65D0" w:rsidRDefault="0041237E">
            <w:pPr>
              <w:pStyle w:val="1"/>
              <w:spacing w:line="400" w:lineRule="exact"/>
              <w:ind w:firstLine="480"/>
              <w:rPr>
                <w:rFonts w:ascii="宋体" w:hAnsi="宋体" w:cs="宋体"/>
                <w:sz w:val="24"/>
              </w:rPr>
            </w:pPr>
            <w:r>
              <w:rPr>
                <w:rFonts w:ascii="宋体" w:hAnsi="宋体" w:cs="宋体" w:hint="eastAsia"/>
                <w:sz w:val="24"/>
              </w:rPr>
              <w:t>37、支持对Foxmail、Outlook Express、Office Outlook、EML、MSG、DreamMail、</w:t>
            </w:r>
          </w:p>
          <w:p w:rsidR="003F65D0" w:rsidRDefault="003F65D0">
            <w:pPr>
              <w:pStyle w:val="1"/>
              <w:spacing w:line="400" w:lineRule="exact"/>
              <w:ind w:firstLine="480"/>
              <w:rPr>
                <w:rFonts w:ascii="宋体" w:hAnsi="宋体" w:cs="宋体"/>
                <w:sz w:val="24"/>
              </w:rPr>
            </w:pP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38</w:t>
            </w:r>
            <w:r>
              <w:rPr>
                <w:rFonts w:ascii="宋体" w:hAnsi="宋体" w:cs="宋体" w:hint="eastAsia"/>
                <w:sz w:val="24"/>
              </w:rPr>
              <w:t>、★支持在未分配簇、</w:t>
            </w:r>
            <w:r>
              <w:rPr>
                <w:rFonts w:ascii="宋体" w:hAnsi="宋体" w:cs="宋体" w:hint="eastAsia"/>
                <w:sz w:val="24"/>
              </w:rPr>
              <w:t>PageFile.sys</w:t>
            </w:r>
            <w:r>
              <w:rPr>
                <w:rFonts w:ascii="宋体" w:hAnsi="宋体" w:cs="宋体" w:hint="eastAsia"/>
                <w:sz w:val="24"/>
              </w:rPr>
              <w:t>、</w:t>
            </w:r>
            <w:r>
              <w:rPr>
                <w:rFonts w:ascii="宋体" w:hAnsi="宋体" w:cs="宋体" w:hint="eastAsia"/>
                <w:sz w:val="24"/>
              </w:rPr>
              <w:t>Hiberfil.sys</w:t>
            </w:r>
            <w:r>
              <w:rPr>
                <w:rFonts w:ascii="宋体" w:hAnsi="宋体" w:cs="宋体" w:hint="eastAsia"/>
                <w:sz w:val="24"/>
              </w:rPr>
              <w:t>等位置进行取证分析；</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39</w:t>
            </w:r>
            <w:r>
              <w:rPr>
                <w:rFonts w:ascii="宋体" w:hAnsi="宋体" w:cs="宋体" w:hint="eastAsia"/>
                <w:sz w:val="24"/>
              </w:rPr>
              <w:t>、★支持工具集功能，提供动态取证、</w:t>
            </w:r>
            <w:r>
              <w:rPr>
                <w:rFonts w:ascii="宋体" w:hAnsi="宋体" w:cs="宋体" w:hint="eastAsia"/>
                <w:sz w:val="24"/>
              </w:rPr>
              <w:t>QQ</w:t>
            </w:r>
            <w:r>
              <w:rPr>
                <w:rFonts w:ascii="宋体" w:hAnsi="宋体" w:cs="宋体" w:hint="eastAsia"/>
                <w:sz w:val="24"/>
              </w:rPr>
              <w:t>密钥获取、内存镜像解析、内存镜像制作、镜像挂载工具、</w:t>
            </w:r>
            <w:r>
              <w:rPr>
                <w:rFonts w:ascii="宋体" w:hAnsi="宋体" w:cs="宋体" w:hint="eastAsia"/>
                <w:sz w:val="24"/>
              </w:rPr>
              <w:t>FileVault2</w:t>
            </w:r>
            <w:r>
              <w:rPr>
                <w:rFonts w:ascii="宋体" w:hAnsi="宋体" w:cs="宋体" w:hint="eastAsia"/>
                <w:sz w:val="24"/>
              </w:rPr>
              <w:t>密钥获取工具、人脸识别、银行卡采集、反恐利剑等应用。</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40</w:t>
            </w:r>
            <w:r>
              <w:rPr>
                <w:rFonts w:ascii="宋体" w:hAnsi="宋体" w:cs="宋体" w:hint="eastAsia"/>
                <w:sz w:val="24"/>
              </w:rPr>
              <w:t>、★提供</w:t>
            </w:r>
            <w:r>
              <w:rPr>
                <w:rFonts w:ascii="宋体" w:hAnsi="宋体" w:cs="宋体" w:hint="eastAsia"/>
                <w:sz w:val="24"/>
              </w:rPr>
              <w:t>RAID</w:t>
            </w:r>
            <w:r>
              <w:rPr>
                <w:rFonts w:ascii="宋体" w:hAnsi="宋体" w:cs="宋体" w:hint="eastAsia"/>
                <w:sz w:val="24"/>
              </w:rPr>
              <w:t>自盘组自动计算磁盘序列功能，可提供最符合条件的</w:t>
            </w:r>
            <w:r>
              <w:rPr>
                <w:rFonts w:ascii="宋体" w:hAnsi="宋体" w:cs="宋体" w:hint="eastAsia"/>
                <w:sz w:val="24"/>
              </w:rPr>
              <w:t>RAID</w:t>
            </w:r>
            <w:r>
              <w:rPr>
                <w:rFonts w:ascii="宋体" w:hAnsi="宋体" w:cs="宋体" w:hint="eastAsia"/>
                <w:sz w:val="24"/>
              </w:rPr>
              <w:t>类型建议；</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41</w:t>
            </w:r>
            <w:r>
              <w:rPr>
                <w:rFonts w:ascii="宋体" w:hAnsi="宋体" w:cs="宋体" w:hint="eastAsia"/>
                <w:sz w:val="24"/>
              </w:rPr>
              <w:t>、支持</w:t>
            </w:r>
            <w:r>
              <w:rPr>
                <w:rFonts w:ascii="宋体" w:hAnsi="宋体" w:cs="宋体" w:hint="eastAsia"/>
                <w:sz w:val="24"/>
              </w:rPr>
              <w:t>MD5</w:t>
            </w:r>
            <w:r>
              <w:rPr>
                <w:rFonts w:ascii="宋体" w:hAnsi="宋体" w:cs="宋体" w:hint="eastAsia"/>
                <w:sz w:val="24"/>
              </w:rPr>
              <w:t>、</w:t>
            </w:r>
            <w:r>
              <w:rPr>
                <w:rFonts w:ascii="宋体" w:hAnsi="宋体" w:cs="宋体" w:hint="eastAsia"/>
                <w:sz w:val="24"/>
              </w:rPr>
              <w:t>SHA-1</w:t>
            </w:r>
            <w:r>
              <w:rPr>
                <w:rFonts w:ascii="宋体" w:hAnsi="宋体" w:cs="宋体" w:hint="eastAsia"/>
                <w:sz w:val="24"/>
              </w:rPr>
              <w:t>、</w:t>
            </w:r>
            <w:r>
              <w:rPr>
                <w:rFonts w:ascii="宋体" w:hAnsi="宋体" w:cs="宋体" w:hint="eastAsia"/>
                <w:sz w:val="24"/>
              </w:rPr>
              <w:t>SHA-256</w:t>
            </w:r>
            <w:r>
              <w:rPr>
                <w:rFonts w:ascii="宋体" w:hAnsi="宋体" w:cs="宋体" w:hint="eastAsia"/>
                <w:sz w:val="24"/>
              </w:rPr>
              <w:t>等</w:t>
            </w:r>
            <w:proofErr w:type="gramStart"/>
            <w:r>
              <w:rPr>
                <w:rFonts w:ascii="宋体" w:hAnsi="宋体" w:cs="宋体" w:hint="eastAsia"/>
                <w:sz w:val="24"/>
              </w:rPr>
              <w:t>多种哈希值</w:t>
            </w:r>
            <w:proofErr w:type="gramEnd"/>
            <w:r>
              <w:rPr>
                <w:rFonts w:ascii="宋体" w:hAnsi="宋体" w:cs="宋体" w:hint="eastAsia"/>
                <w:sz w:val="24"/>
              </w:rPr>
              <w:t>计算；</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42</w:t>
            </w:r>
            <w:r>
              <w:rPr>
                <w:rFonts w:ascii="宋体" w:hAnsi="宋体" w:cs="宋体" w:hint="eastAsia"/>
                <w:sz w:val="24"/>
              </w:rPr>
              <w:t>、支持按时间线方式浏览文件和取证结果；</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43</w:t>
            </w:r>
            <w:r>
              <w:rPr>
                <w:rFonts w:ascii="宋体" w:hAnsi="宋体" w:cs="宋体" w:hint="eastAsia"/>
                <w:sz w:val="24"/>
              </w:rPr>
              <w:t>、支持将取证结果直接导出到数据逻辑关系分析软件中进行分析；</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44</w:t>
            </w:r>
            <w:r>
              <w:rPr>
                <w:rFonts w:ascii="宋体" w:hAnsi="宋体" w:cs="宋体" w:hint="eastAsia"/>
                <w:sz w:val="24"/>
              </w:rPr>
              <w:t>、支持直连或单向数据传输线形式将取证结果上传到蛛网中进行数据碰撞；支持自动检测网内蛛网服务；</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45</w:t>
            </w:r>
            <w:r>
              <w:rPr>
                <w:rFonts w:ascii="宋体" w:hAnsi="宋体" w:cs="宋体" w:hint="eastAsia"/>
                <w:sz w:val="24"/>
              </w:rPr>
              <w:t>、支持案件关联到蛛网进行案件相关的关联碰撞；</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46</w:t>
            </w:r>
            <w:r>
              <w:rPr>
                <w:rFonts w:ascii="宋体" w:hAnsi="宋体" w:cs="宋体" w:hint="eastAsia"/>
                <w:sz w:val="24"/>
              </w:rPr>
              <w:t>、支持自动生成报告，方便后续浏览与整理</w:t>
            </w:r>
          </w:p>
          <w:p w:rsidR="003F65D0" w:rsidRDefault="003F65D0">
            <w:pPr>
              <w:pStyle w:val="1"/>
              <w:ind w:firstLineChars="0" w:firstLine="0"/>
              <w:rPr>
                <w:rFonts w:ascii="宋体" w:hAnsi="宋体" w:cs="Arial"/>
                <w:sz w:val="22"/>
              </w:rPr>
            </w:pPr>
          </w:p>
        </w:tc>
      </w:tr>
      <w:tr w:rsidR="003F65D0">
        <w:trPr>
          <w:trHeight w:val="1948"/>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手机取证分析系统</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台</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shd w:val="solid" w:color="FFFFFF" w:fill="auto"/>
              <w:autoSpaceDN w:val="0"/>
              <w:spacing w:line="400" w:lineRule="exact"/>
              <w:rPr>
                <w:rFonts w:ascii="宋体" w:hAnsi="宋体" w:cs="宋体"/>
                <w:sz w:val="24"/>
              </w:rPr>
            </w:pPr>
            <w:r>
              <w:rPr>
                <w:rFonts w:ascii="宋体" w:hAnsi="宋体" w:cs="宋体" w:hint="eastAsia"/>
                <w:sz w:val="24"/>
              </w:rPr>
              <w:t>硬件如下：</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1</w:t>
            </w:r>
            <w:r>
              <w:rPr>
                <w:rFonts w:ascii="宋体" w:hAnsi="宋体" w:cs="宋体" w:hint="eastAsia"/>
                <w:sz w:val="24"/>
              </w:rPr>
              <w:t>）高性能取证主机配置，</w:t>
            </w:r>
            <w:r>
              <w:rPr>
                <w:rFonts w:ascii="宋体" w:hAnsi="宋体" w:cs="宋体" w:hint="eastAsia"/>
                <w:sz w:val="24"/>
              </w:rPr>
              <w:t>CPU</w:t>
            </w:r>
            <w:r>
              <w:rPr>
                <w:rFonts w:ascii="宋体" w:hAnsi="宋体" w:cs="宋体" w:hint="eastAsia"/>
                <w:sz w:val="24"/>
              </w:rPr>
              <w:t>：不低于</w:t>
            </w:r>
            <w:r>
              <w:rPr>
                <w:rFonts w:ascii="宋体" w:hAnsi="宋体" w:cs="宋体" w:hint="eastAsia"/>
                <w:sz w:val="24"/>
              </w:rPr>
              <w:t>i9</w:t>
            </w:r>
            <w:r>
              <w:rPr>
                <w:rFonts w:ascii="宋体" w:hAnsi="宋体" w:cs="宋体" w:hint="eastAsia"/>
                <w:sz w:val="24"/>
              </w:rPr>
              <w:t>第</w:t>
            </w:r>
            <w:r>
              <w:rPr>
                <w:rFonts w:ascii="宋体" w:hAnsi="宋体" w:cs="宋体" w:hint="eastAsia"/>
                <w:sz w:val="24"/>
              </w:rPr>
              <w:t>9</w:t>
            </w:r>
            <w:r>
              <w:rPr>
                <w:rFonts w:ascii="宋体" w:hAnsi="宋体" w:cs="宋体" w:hint="eastAsia"/>
                <w:sz w:val="24"/>
              </w:rPr>
              <w:t>代；内存：不低于</w:t>
            </w:r>
            <w:r>
              <w:rPr>
                <w:rFonts w:ascii="宋体" w:hAnsi="宋体" w:cs="宋体" w:hint="eastAsia"/>
                <w:sz w:val="24"/>
              </w:rPr>
              <w:t>64GB</w:t>
            </w:r>
            <w:r>
              <w:rPr>
                <w:rFonts w:ascii="宋体" w:hAnsi="宋体" w:cs="宋体" w:hint="eastAsia"/>
                <w:sz w:val="24"/>
              </w:rPr>
              <w:t>；硬盘：系统盘不低于</w:t>
            </w:r>
            <w:r>
              <w:rPr>
                <w:rFonts w:ascii="宋体" w:hAnsi="宋体" w:cs="宋体" w:hint="eastAsia"/>
                <w:sz w:val="24"/>
              </w:rPr>
              <w:t xml:space="preserve">1.92TB </w:t>
            </w:r>
            <w:r>
              <w:rPr>
                <w:rFonts w:ascii="宋体" w:hAnsi="宋体" w:cs="宋体" w:hint="eastAsia"/>
                <w:sz w:val="24"/>
              </w:rPr>
              <w:t>企业级</w:t>
            </w:r>
            <w:r>
              <w:rPr>
                <w:rFonts w:ascii="宋体" w:hAnsi="宋体" w:cs="宋体" w:hint="eastAsia"/>
                <w:sz w:val="24"/>
              </w:rPr>
              <w:t>SSD</w:t>
            </w:r>
            <w:r>
              <w:rPr>
                <w:rFonts w:ascii="宋体" w:hAnsi="宋体" w:cs="宋体" w:hint="eastAsia"/>
                <w:sz w:val="24"/>
              </w:rPr>
              <w:t>硬盘，存储盘不低于</w:t>
            </w:r>
            <w:r>
              <w:rPr>
                <w:rFonts w:ascii="宋体" w:hAnsi="宋体" w:cs="宋体" w:hint="eastAsia"/>
                <w:sz w:val="24"/>
              </w:rPr>
              <w:t xml:space="preserve">12TB </w:t>
            </w:r>
            <w:r>
              <w:rPr>
                <w:rFonts w:ascii="宋体" w:hAnsi="宋体" w:cs="宋体" w:hint="eastAsia"/>
                <w:sz w:val="24"/>
              </w:rPr>
              <w:t>企业级</w:t>
            </w:r>
            <w:r>
              <w:rPr>
                <w:rFonts w:ascii="宋体" w:hAnsi="宋体" w:cs="宋体" w:hint="eastAsia"/>
                <w:sz w:val="24"/>
              </w:rPr>
              <w:t>HDD</w:t>
            </w:r>
            <w:r>
              <w:rPr>
                <w:rFonts w:ascii="宋体" w:hAnsi="宋体" w:cs="宋体" w:hint="eastAsia"/>
                <w:sz w:val="24"/>
              </w:rPr>
              <w:t>硬盘，硬盘仓；显卡：不低于</w:t>
            </w:r>
            <w:r>
              <w:rPr>
                <w:rFonts w:ascii="宋体" w:hAnsi="宋体" w:cs="宋体" w:hint="eastAsia"/>
                <w:sz w:val="24"/>
              </w:rPr>
              <w:t>NVIDIA 8GB</w:t>
            </w:r>
            <w:r>
              <w:rPr>
                <w:rFonts w:ascii="宋体" w:hAnsi="宋体" w:cs="宋体" w:hint="eastAsia"/>
                <w:sz w:val="24"/>
              </w:rPr>
              <w:t>显存；显示器：</w:t>
            </w:r>
            <w:r>
              <w:rPr>
                <w:rFonts w:ascii="宋体" w:hAnsi="宋体" w:cs="宋体" w:hint="eastAsia"/>
                <w:sz w:val="24"/>
              </w:rPr>
              <w:t>34</w:t>
            </w:r>
            <w:r>
              <w:rPr>
                <w:rFonts w:ascii="宋体" w:hAnsi="宋体" w:cs="宋体" w:hint="eastAsia"/>
                <w:sz w:val="24"/>
              </w:rPr>
              <w:t>英寸曲面屏。前面板配置</w:t>
            </w:r>
            <w:r>
              <w:rPr>
                <w:rFonts w:ascii="宋体" w:hAnsi="宋体" w:cs="宋体" w:hint="eastAsia"/>
                <w:sz w:val="24"/>
              </w:rPr>
              <w:t>8</w:t>
            </w:r>
            <w:r>
              <w:rPr>
                <w:rFonts w:ascii="宋体" w:hAnsi="宋体" w:cs="宋体" w:hint="eastAsia"/>
                <w:sz w:val="24"/>
              </w:rPr>
              <w:t>个</w:t>
            </w:r>
            <w:r>
              <w:rPr>
                <w:rFonts w:ascii="宋体" w:hAnsi="宋体" w:cs="宋体" w:hint="eastAsia"/>
                <w:sz w:val="24"/>
              </w:rPr>
              <w:t>USB3.0</w:t>
            </w:r>
            <w:r>
              <w:rPr>
                <w:rFonts w:ascii="宋体" w:hAnsi="宋体" w:cs="宋体" w:hint="eastAsia"/>
                <w:sz w:val="24"/>
              </w:rPr>
              <w:t>接口，可实现</w:t>
            </w:r>
            <w:r>
              <w:rPr>
                <w:rFonts w:ascii="宋体" w:hAnsi="宋体" w:cs="宋体" w:hint="eastAsia"/>
                <w:sz w:val="24"/>
              </w:rPr>
              <w:t>8</w:t>
            </w:r>
            <w:r>
              <w:rPr>
                <w:rFonts w:ascii="宋体" w:hAnsi="宋体" w:cs="宋体" w:hint="eastAsia"/>
                <w:sz w:val="24"/>
              </w:rPr>
              <w:t>路手机高速并行取证；内置多功能读卡器，支持</w:t>
            </w:r>
            <w:r>
              <w:rPr>
                <w:rFonts w:ascii="宋体" w:hAnsi="宋体" w:cs="宋体" w:hint="eastAsia"/>
                <w:sz w:val="24"/>
              </w:rPr>
              <w:t>SD/MMC</w:t>
            </w:r>
            <w:r>
              <w:rPr>
                <w:rFonts w:ascii="宋体" w:hAnsi="宋体" w:cs="宋体" w:hint="eastAsia"/>
                <w:sz w:val="24"/>
              </w:rPr>
              <w:t>、</w:t>
            </w:r>
            <w:r>
              <w:rPr>
                <w:rFonts w:ascii="宋体" w:hAnsi="宋体" w:cs="宋体" w:hint="eastAsia"/>
                <w:sz w:val="24"/>
              </w:rPr>
              <w:t>MS</w:t>
            </w:r>
            <w:r>
              <w:rPr>
                <w:rFonts w:ascii="宋体" w:hAnsi="宋体" w:cs="宋体" w:hint="eastAsia"/>
                <w:sz w:val="24"/>
              </w:rPr>
              <w:t>、</w:t>
            </w:r>
            <w:r>
              <w:rPr>
                <w:rFonts w:ascii="宋体" w:hAnsi="宋体" w:cs="宋体" w:hint="eastAsia"/>
                <w:sz w:val="24"/>
              </w:rPr>
              <w:t>xD</w:t>
            </w:r>
            <w:r>
              <w:rPr>
                <w:rFonts w:ascii="宋体" w:hAnsi="宋体" w:cs="宋体" w:hint="eastAsia"/>
                <w:sz w:val="24"/>
              </w:rPr>
              <w:t>、</w:t>
            </w:r>
            <w:r>
              <w:rPr>
                <w:rFonts w:ascii="宋体" w:hAnsi="宋体" w:cs="宋体" w:hint="eastAsia"/>
                <w:sz w:val="24"/>
              </w:rPr>
              <w:t>CF</w:t>
            </w:r>
            <w:r>
              <w:rPr>
                <w:rFonts w:ascii="宋体" w:hAnsi="宋体" w:cs="宋体" w:hint="eastAsia"/>
                <w:sz w:val="24"/>
              </w:rPr>
              <w:t>等存储卡；内置身份证、银行</w:t>
            </w:r>
            <w:r>
              <w:rPr>
                <w:rFonts w:ascii="宋体" w:hAnsi="宋体" w:cs="宋体" w:hint="eastAsia"/>
                <w:sz w:val="24"/>
              </w:rPr>
              <w:lastRenderedPageBreak/>
              <w:t>卡、三合一</w:t>
            </w:r>
            <w:r>
              <w:rPr>
                <w:rFonts w:ascii="宋体" w:hAnsi="宋体" w:cs="宋体" w:hint="eastAsia"/>
                <w:sz w:val="24"/>
              </w:rPr>
              <w:t>SIM</w:t>
            </w:r>
            <w:r>
              <w:rPr>
                <w:rFonts w:ascii="宋体" w:hAnsi="宋体" w:cs="宋体" w:hint="eastAsia"/>
                <w:sz w:val="24"/>
              </w:rPr>
              <w:t>卡读卡器等，支持身份证取证、银行卡取证、</w:t>
            </w:r>
            <w:r>
              <w:rPr>
                <w:rFonts w:ascii="宋体" w:hAnsi="宋体" w:cs="宋体" w:hint="eastAsia"/>
                <w:sz w:val="24"/>
              </w:rPr>
              <w:t>SIM</w:t>
            </w:r>
            <w:r>
              <w:rPr>
                <w:rFonts w:ascii="宋体" w:hAnsi="宋体" w:cs="宋体" w:hint="eastAsia"/>
                <w:sz w:val="24"/>
              </w:rPr>
              <w:t>卡取证等。另外，取证主机整体设计融入人体工程学，创新性地在前面板设计了和机箱融为一体的手机支撑架，方便取证时手机放置，与取证软件相辅相成，打造舒适轻松的取证氛围。</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2</w:t>
            </w:r>
            <w:r>
              <w:rPr>
                <w:rFonts w:ascii="宋体" w:hAnsi="宋体" w:cs="宋体" w:hint="eastAsia"/>
                <w:sz w:val="24"/>
              </w:rPr>
              <w:t>）手机复制机配置，内置三路</w:t>
            </w:r>
            <w:r>
              <w:rPr>
                <w:rFonts w:ascii="宋体" w:hAnsi="宋体" w:cs="宋体" w:hint="eastAsia"/>
                <w:sz w:val="24"/>
              </w:rPr>
              <w:t>USB</w:t>
            </w:r>
            <w:r>
              <w:rPr>
                <w:rFonts w:ascii="宋体" w:hAnsi="宋体" w:cs="宋体" w:hint="eastAsia"/>
                <w:sz w:val="24"/>
              </w:rPr>
              <w:t>信号采集接口；内置三合一</w:t>
            </w:r>
            <w:r>
              <w:rPr>
                <w:rFonts w:ascii="宋体" w:hAnsi="宋体" w:cs="宋体" w:hint="eastAsia"/>
                <w:sz w:val="24"/>
              </w:rPr>
              <w:t>SIM</w:t>
            </w:r>
            <w:r>
              <w:rPr>
                <w:rFonts w:ascii="宋体" w:hAnsi="宋体" w:cs="宋体" w:hint="eastAsia"/>
                <w:sz w:val="24"/>
              </w:rPr>
              <w:t>卡读卡器，支持的</w:t>
            </w:r>
            <w:r>
              <w:rPr>
                <w:rFonts w:ascii="宋体" w:hAnsi="宋体" w:cs="宋体" w:hint="eastAsia"/>
                <w:sz w:val="24"/>
              </w:rPr>
              <w:t>SIM</w:t>
            </w:r>
            <w:r>
              <w:rPr>
                <w:rFonts w:ascii="宋体" w:hAnsi="宋体" w:cs="宋体" w:hint="eastAsia"/>
                <w:sz w:val="24"/>
              </w:rPr>
              <w:t>卡涵盖移动、联通、电信运营商的各种</w:t>
            </w:r>
            <w:r>
              <w:rPr>
                <w:rFonts w:ascii="宋体" w:hAnsi="宋体" w:cs="宋体" w:hint="eastAsia"/>
                <w:sz w:val="24"/>
              </w:rPr>
              <w:t>2G/3G/4G</w:t>
            </w:r>
            <w:r>
              <w:rPr>
                <w:rFonts w:ascii="宋体" w:hAnsi="宋体" w:cs="宋体" w:hint="eastAsia"/>
                <w:sz w:val="24"/>
              </w:rPr>
              <w:t>网络的各种手机</w:t>
            </w:r>
            <w:r>
              <w:rPr>
                <w:rFonts w:ascii="宋体" w:hAnsi="宋体" w:cs="宋体" w:hint="eastAsia"/>
                <w:sz w:val="24"/>
              </w:rPr>
              <w:t>SIM</w:t>
            </w:r>
            <w:r>
              <w:rPr>
                <w:rFonts w:ascii="宋体" w:hAnsi="宋体" w:cs="宋体" w:hint="eastAsia"/>
                <w:sz w:val="24"/>
              </w:rPr>
              <w:t>卡，无需借助卡套，兼容标准</w:t>
            </w:r>
            <w:r>
              <w:rPr>
                <w:rFonts w:ascii="宋体" w:hAnsi="宋体" w:cs="宋体" w:hint="eastAsia"/>
                <w:sz w:val="24"/>
              </w:rPr>
              <w:t>SIM</w:t>
            </w:r>
            <w:r>
              <w:rPr>
                <w:rFonts w:ascii="宋体" w:hAnsi="宋体" w:cs="宋体" w:hint="eastAsia"/>
                <w:sz w:val="24"/>
              </w:rPr>
              <w:t>、</w:t>
            </w:r>
            <w:r>
              <w:rPr>
                <w:rFonts w:ascii="宋体" w:hAnsi="宋体" w:cs="宋体" w:hint="eastAsia"/>
                <w:sz w:val="24"/>
              </w:rPr>
              <w:t>Micro SIM</w:t>
            </w:r>
            <w:r>
              <w:rPr>
                <w:rFonts w:ascii="宋体" w:hAnsi="宋体" w:cs="宋体" w:hint="eastAsia"/>
                <w:sz w:val="24"/>
              </w:rPr>
              <w:t>、</w:t>
            </w:r>
            <w:r>
              <w:rPr>
                <w:rFonts w:ascii="宋体" w:hAnsi="宋体" w:cs="宋体" w:hint="eastAsia"/>
                <w:sz w:val="24"/>
              </w:rPr>
              <w:t>Nano SIM</w:t>
            </w:r>
            <w:r>
              <w:rPr>
                <w:rFonts w:ascii="宋体" w:hAnsi="宋体" w:cs="宋体" w:hint="eastAsia"/>
                <w:sz w:val="24"/>
              </w:rPr>
              <w:t>尺寸规格的</w:t>
            </w:r>
            <w:r>
              <w:rPr>
                <w:rFonts w:ascii="宋体" w:hAnsi="宋体" w:cs="宋体" w:hint="eastAsia"/>
                <w:sz w:val="24"/>
              </w:rPr>
              <w:t>SIM</w:t>
            </w:r>
            <w:r>
              <w:rPr>
                <w:rFonts w:ascii="宋体" w:hAnsi="宋体" w:cs="宋体" w:hint="eastAsia"/>
                <w:sz w:val="24"/>
              </w:rPr>
              <w:t>卡；内置</w:t>
            </w:r>
            <w:proofErr w:type="gramStart"/>
            <w:r>
              <w:rPr>
                <w:rFonts w:ascii="宋体" w:hAnsi="宋体" w:cs="宋体" w:hint="eastAsia"/>
                <w:sz w:val="24"/>
              </w:rPr>
              <w:t>山寨机镜像</w:t>
            </w:r>
            <w:proofErr w:type="gramEnd"/>
            <w:r>
              <w:rPr>
                <w:rFonts w:ascii="宋体" w:hAnsi="宋体" w:cs="宋体" w:hint="eastAsia"/>
                <w:sz w:val="24"/>
              </w:rPr>
              <w:t>采集终端；内置</w:t>
            </w:r>
            <w:r>
              <w:rPr>
                <w:rFonts w:ascii="宋体" w:hAnsi="宋体" w:cs="宋体" w:hint="eastAsia"/>
                <w:sz w:val="24"/>
              </w:rPr>
              <w:t>TF</w:t>
            </w:r>
            <w:r>
              <w:rPr>
                <w:rFonts w:ascii="宋体" w:hAnsi="宋体" w:cs="宋体" w:hint="eastAsia"/>
                <w:sz w:val="24"/>
              </w:rPr>
              <w:t>卡采集接口。</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3</w:t>
            </w:r>
            <w:r>
              <w:rPr>
                <w:rFonts w:ascii="宋体" w:hAnsi="宋体" w:cs="宋体" w:hint="eastAsia"/>
                <w:sz w:val="24"/>
              </w:rPr>
              <w:t>）专利配件模块：手机供电线解决手机没电、电池损坏无法开机问题；亮</w:t>
            </w:r>
            <w:proofErr w:type="gramStart"/>
            <w:r>
              <w:rPr>
                <w:rFonts w:ascii="宋体" w:hAnsi="宋体" w:cs="宋体" w:hint="eastAsia"/>
                <w:sz w:val="24"/>
              </w:rPr>
              <w:t>屏器确保</w:t>
            </w:r>
            <w:proofErr w:type="gramEnd"/>
            <w:r>
              <w:rPr>
                <w:rFonts w:ascii="宋体" w:hAnsi="宋体" w:cs="宋体" w:hint="eastAsia"/>
                <w:sz w:val="24"/>
              </w:rPr>
              <w:t>手机取证过程亮屏，确保手机取证的成功率。</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4</w:t>
            </w:r>
            <w:r>
              <w:rPr>
                <w:rFonts w:ascii="宋体" w:hAnsi="宋体" w:cs="宋体" w:hint="eastAsia"/>
                <w:sz w:val="24"/>
              </w:rPr>
              <w:t>）提供高清拍照摄像平台，支持对手机、发票、便签等物证进行拍照取证或录像取证。</w:t>
            </w:r>
            <w:proofErr w:type="gramStart"/>
            <w:r>
              <w:rPr>
                <w:rFonts w:ascii="宋体" w:hAnsi="宋体" w:cs="宋体" w:hint="eastAsia"/>
                <w:sz w:val="24"/>
              </w:rPr>
              <w:t>标配</w:t>
            </w:r>
            <w:proofErr w:type="gramEnd"/>
            <w:r>
              <w:rPr>
                <w:rFonts w:ascii="宋体" w:hAnsi="宋体" w:cs="宋体" w:hint="eastAsia"/>
                <w:sz w:val="24"/>
              </w:rPr>
              <w:t>OTG</w:t>
            </w:r>
            <w:r>
              <w:rPr>
                <w:rFonts w:ascii="宋体" w:hAnsi="宋体" w:cs="宋体" w:hint="eastAsia"/>
                <w:sz w:val="24"/>
              </w:rPr>
              <w:t>四合一读卡器、手机取证数据线、</w:t>
            </w:r>
            <w:r>
              <w:rPr>
                <w:rFonts w:ascii="宋体" w:hAnsi="宋体" w:cs="宋体" w:hint="eastAsia"/>
                <w:sz w:val="24"/>
              </w:rPr>
              <w:t xml:space="preserve">USB3.0 </w:t>
            </w:r>
            <w:r>
              <w:rPr>
                <w:rFonts w:ascii="宋体" w:hAnsi="宋体" w:cs="宋体" w:hint="eastAsia"/>
                <w:sz w:val="24"/>
              </w:rPr>
              <w:t>单向传输线等专用取证配件，给取证工作提供便利。</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软件如下：</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）提供自主知识产权的手机取证工具集，含</w:t>
            </w:r>
            <w:r>
              <w:rPr>
                <w:rFonts w:ascii="宋体" w:hAnsi="宋体" w:cs="宋体" w:hint="eastAsia"/>
                <w:sz w:val="24"/>
              </w:rPr>
              <w:t>20</w:t>
            </w:r>
            <w:r>
              <w:rPr>
                <w:rFonts w:ascii="宋体" w:hAnsi="宋体" w:cs="宋体" w:hint="eastAsia"/>
                <w:sz w:val="24"/>
              </w:rPr>
              <w:t>余款工具，解决手机取证过程遇到的各种疑难问题。</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Android</w:t>
            </w:r>
            <w:r>
              <w:rPr>
                <w:rFonts w:ascii="宋体" w:hAnsi="宋体" w:cs="宋体" w:hint="eastAsia"/>
                <w:sz w:val="24"/>
              </w:rPr>
              <w:t>系列：提供</w:t>
            </w:r>
            <w:r>
              <w:rPr>
                <w:rFonts w:ascii="宋体" w:hAnsi="宋体" w:cs="宋体" w:hint="eastAsia"/>
                <w:sz w:val="24"/>
              </w:rPr>
              <w:t>Android</w:t>
            </w:r>
            <w:r>
              <w:rPr>
                <w:rFonts w:ascii="宋体" w:hAnsi="宋体" w:cs="宋体" w:hint="eastAsia"/>
                <w:sz w:val="24"/>
              </w:rPr>
              <w:t>镜像下载工具，支持任意多部手机同时下载镜像；提供</w:t>
            </w:r>
            <w:r>
              <w:rPr>
                <w:rFonts w:ascii="宋体" w:hAnsi="宋体" w:cs="宋体" w:hint="eastAsia"/>
                <w:sz w:val="24"/>
              </w:rPr>
              <w:t>Android</w:t>
            </w:r>
            <w:r>
              <w:rPr>
                <w:rFonts w:ascii="宋体" w:hAnsi="宋体" w:cs="宋体" w:hint="eastAsia"/>
                <w:sz w:val="24"/>
              </w:rPr>
              <w:t>解锁大师工具，支持按手机型号破解或绕过密码；提供</w:t>
            </w:r>
            <w:r>
              <w:rPr>
                <w:rFonts w:ascii="宋体" w:hAnsi="宋体" w:cs="宋体" w:hint="eastAsia"/>
                <w:sz w:val="24"/>
              </w:rPr>
              <w:t>Android</w:t>
            </w:r>
            <w:r>
              <w:rPr>
                <w:rFonts w:ascii="宋体" w:hAnsi="宋体" w:cs="宋体" w:hint="eastAsia"/>
                <w:sz w:val="24"/>
              </w:rPr>
              <w:t>一键</w:t>
            </w:r>
            <w:r>
              <w:rPr>
                <w:rFonts w:ascii="宋体" w:hAnsi="宋体" w:cs="宋体" w:hint="eastAsia"/>
                <w:sz w:val="24"/>
              </w:rPr>
              <w:t>ROOT</w:t>
            </w:r>
            <w:r>
              <w:rPr>
                <w:rFonts w:ascii="宋体" w:hAnsi="宋体" w:cs="宋体" w:hint="eastAsia"/>
                <w:sz w:val="24"/>
              </w:rPr>
              <w:t>工具，支持一键</w:t>
            </w:r>
            <w:r>
              <w:rPr>
                <w:rFonts w:ascii="宋体" w:hAnsi="宋体" w:cs="宋体" w:hint="eastAsia"/>
                <w:sz w:val="24"/>
              </w:rPr>
              <w:t>ROOT</w:t>
            </w:r>
            <w:r>
              <w:rPr>
                <w:rFonts w:ascii="宋体" w:hAnsi="宋体" w:cs="宋体" w:hint="eastAsia"/>
                <w:sz w:val="24"/>
              </w:rPr>
              <w:t>和一键取消</w:t>
            </w:r>
            <w:r>
              <w:rPr>
                <w:rFonts w:ascii="宋体" w:hAnsi="宋体" w:cs="宋体" w:hint="eastAsia"/>
                <w:sz w:val="24"/>
              </w:rPr>
              <w:t>ROOT</w:t>
            </w:r>
            <w:r>
              <w:rPr>
                <w:rFonts w:ascii="宋体" w:hAnsi="宋体" w:cs="宋体" w:hint="eastAsia"/>
                <w:sz w:val="24"/>
              </w:rPr>
              <w:t>，支持</w:t>
            </w:r>
            <w:r>
              <w:rPr>
                <w:rFonts w:ascii="宋体" w:hAnsi="宋体" w:cs="宋体" w:hint="eastAsia"/>
                <w:sz w:val="24"/>
              </w:rPr>
              <w:t>Android 1.5~4.4.x</w:t>
            </w:r>
            <w:r>
              <w:rPr>
                <w:rFonts w:ascii="宋体" w:hAnsi="宋体" w:cs="宋体" w:hint="eastAsia"/>
                <w:sz w:val="24"/>
              </w:rPr>
              <w:t>手机的</w:t>
            </w:r>
            <w:r>
              <w:rPr>
                <w:rFonts w:ascii="宋体" w:hAnsi="宋体" w:cs="宋体" w:hint="eastAsia"/>
                <w:sz w:val="24"/>
              </w:rPr>
              <w:t>ROOT</w:t>
            </w:r>
            <w:r>
              <w:rPr>
                <w:rFonts w:ascii="宋体" w:hAnsi="宋体" w:cs="宋体" w:hint="eastAsia"/>
                <w:sz w:val="24"/>
              </w:rPr>
              <w:t>提权；提供第三方工具，提供</w:t>
            </w:r>
            <w:r>
              <w:rPr>
                <w:rFonts w:ascii="宋体" w:hAnsi="宋体" w:cs="宋体" w:hint="eastAsia"/>
                <w:sz w:val="24"/>
              </w:rPr>
              <w:t>360</w:t>
            </w:r>
            <w:r>
              <w:rPr>
                <w:rFonts w:ascii="宋体" w:hAnsi="宋体" w:cs="宋体" w:hint="eastAsia"/>
                <w:sz w:val="24"/>
              </w:rPr>
              <w:t>一键</w:t>
            </w:r>
            <w:r>
              <w:rPr>
                <w:rFonts w:ascii="宋体" w:hAnsi="宋体" w:cs="宋体" w:hint="eastAsia"/>
                <w:sz w:val="24"/>
              </w:rPr>
              <w:t>ROOT/kingROOT/ROOT</w:t>
            </w:r>
            <w:r>
              <w:rPr>
                <w:rFonts w:ascii="宋体" w:hAnsi="宋体" w:cs="宋体" w:hint="eastAsia"/>
                <w:sz w:val="24"/>
              </w:rPr>
              <w:t>大师的下载链接；提供</w:t>
            </w:r>
            <w:r>
              <w:rPr>
                <w:rFonts w:ascii="宋体" w:hAnsi="宋体" w:cs="宋体" w:hint="eastAsia"/>
                <w:sz w:val="24"/>
              </w:rPr>
              <w:t>Android</w:t>
            </w:r>
            <w:r>
              <w:rPr>
                <w:rFonts w:ascii="宋体" w:hAnsi="宋体" w:cs="宋体" w:hint="eastAsia"/>
                <w:sz w:val="24"/>
              </w:rPr>
              <w:t>屏幕截图工具，在</w:t>
            </w:r>
            <w:r>
              <w:rPr>
                <w:rFonts w:ascii="宋体" w:hAnsi="宋体" w:cs="宋体" w:hint="eastAsia"/>
                <w:sz w:val="24"/>
              </w:rPr>
              <w:t>PC</w:t>
            </w:r>
            <w:r>
              <w:rPr>
                <w:rFonts w:ascii="宋体" w:hAnsi="宋体" w:cs="宋体" w:hint="eastAsia"/>
                <w:sz w:val="24"/>
              </w:rPr>
              <w:t>上实现对手机屏幕的截图；提供</w:t>
            </w:r>
            <w:r>
              <w:rPr>
                <w:rFonts w:ascii="宋体" w:hAnsi="宋体" w:cs="宋体" w:hint="eastAsia"/>
                <w:sz w:val="24"/>
              </w:rPr>
              <w:t>Android</w:t>
            </w:r>
            <w:proofErr w:type="gramStart"/>
            <w:r>
              <w:rPr>
                <w:rFonts w:ascii="宋体" w:hAnsi="宋体" w:cs="宋体" w:hint="eastAsia"/>
                <w:sz w:val="24"/>
              </w:rPr>
              <w:t>缩略图</w:t>
            </w:r>
            <w:proofErr w:type="gramEnd"/>
            <w:r>
              <w:rPr>
                <w:rFonts w:ascii="宋体" w:hAnsi="宋体" w:cs="宋体" w:hint="eastAsia"/>
                <w:sz w:val="24"/>
              </w:rPr>
              <w:t>恢复工具，用于恢复被删除图片的缩略图；提供</w:t>
            </w:r>
            <w:r>
              <w:rPr>
                <w:rFonts w:ascii="宋体" w:hAnsi="宋体" w:cs="宋体" w:hint="eastAsia"/>
                <w:sz w:val="24"/>
              </w:rPr>
              <w:t>Android</w:t>
            </w:r>
            <w:r>
              <w:rPr>
                <w:rFonts w:ascii="宋体" w:hAnsi="宋体" w:cs="宋体" w:hint="eastAsia"/>
                <w:sz w:val="24"/>
              </w:rPr>
              <w:t>文件浏览，辅助进行手动方式取证；提供</w:t>
            </w:r>
            <w:r>
              <w:rPr>
                <w:rFonts w:ascii="宋体" w:hAnsi="宋体" w:cs="宋体" w:hint="eastAsia"/>
                <w:sz w:val="24"/>
              </w:rPr>
              <w:t>ADB</w:t>
            </w:r>
            <w:r>
              <w:rPr>
                <w:rFonts w:ascii="宋体" w:hAnsi="宋体" w:cs="宋体" w:hint="eastAsia"/>
                <w:sz w:val="24"/>
              </w:rPr>
              <w:t>数据备份工具，支持降级备份、直接导出文件；提供</w:t>
            </w:r>
            <w:r>
              <w:rPr>
                <w:rFonts w:ascii="宋体" w:hAnsi="宋体" w:cs="宋体" w:hint="eastAsia"/>
                <w:sz w:val="24"/>
              </w:rPr>
              <w:t>Android</w:t>
            </w:r>
            <w:r>
              <w:rPr>
                <w:rFonts w:ascii="宋体" w:hAnsi="宋体" w:cs="宋体" w:hint="eastAsia"/>
                <w:sz w:val="24"/>
              </w:rPr>
              <w:t>图片恢复工具，全面支持恢复华为、小米、</w:t>
            </w:r>
            <w:r>
              <w:rPr>
                <w:rFonts w:ascii="宋体" w:hAnsi="宋体" w:cs="宋体" w:hint="eastAsia"/>
                <w:sz w:val="24"/>
              </w:rPr>
              <w:t>OPPO</w:t>
            </w:r>
            <w:r>
              <w:rPr>
                <w:rFonts w:ascii="宋体" w:hAnsi="宋体" w:cs="宋体" w:hint="eastAsia"/>
                <w:sz w:val="24"/>
              </w:rPr>
              <w:t>、</w:t>
            </w:r>
            <w:r>
              <w:rPr>
                <w:rFonts w:ascii="宋体" w:hAnsi="宋体" w:cs="宋体" w:hint="eastAsia"/>
                <w:sz w:val="24"/>
              </w:rPr>
              <w:t>vivo</w:t>
            </w:r>
            <w:r>
              <w:rPr>
                <w:rFonts w:ascii="宋体" w:hAnsi="宋体" w:cs="宋体" w:hint="eastAsia"/>
                <w:sz w:val="24"/>
              </w:rPr>
              <w:t>、三星、中兴、金立等品牌手机的删除图片。</w:t>
            </w:r>
          </w:p>
          <w:p w:rsidR="003F65D0" w:rsidRDefault="0041237E">
            <w:pPr>
              <w:shd w:val="solid" w:color="FFFFFF" w:fill="auto"/>
              <w:autoSpaceDN w:val="0"/>
              <w:spacing w:line="400" w:lineRule="exact"/>
              <w:ind w:firstLineChars="100" w:firstLine="24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iPhone</w:t>
            </w:r>
            <w:r>
              <w:rPr>
                <w:rFonts w:ascii="宋体" w:hAnsi="宋体" w:cs="宋体" w:hint="eastAsia"/>
                <w:sz w:val="24"/>
              </w:rPr>
              <w:t>系列：提供</w:t>
            </w:r>
            <w:r>
              <w:rPr>
                <w:rFonts w:ascii="宋体" w:hAnsi="宋体" w:cs="宋体" w:hint="eastAsia"/>
                <w:sz w:val="24"/>
              </w:rPr>
              <w:t>iPhone DFU</w:t>
            </w:r>
            <w:r>
              <w:rPr>
                <w:rFonts w:ascii="宋体" w:hAnsi="宋体" w:cs="宋体" w:hint="eastAsia"/>
                <w:sz w:val="24"/>
              </w:rPr>
              <w:t>工具，解决</w:t>
            </w:r>
            <w:r>
              <w:rPr>
                <w:rFonts w:ascii="宋体" w:hAnsi="宋体" w:cs="宋体" w:hint="eastAsia"/>
                <w:sz w:val="24"/>
              </w:rPr>
              <w:t>iPhone 3GS</w:t>
            </w:r>
            <w:r>
              <w:rPr>
                <w:rFonts w:ascii="宋体" w:hAnsi="宋体" w:cs="宋体" w:hint="eastAsia"/>
                <w:sz w:val="24"/>
              </w:rPr>
              <w:t>和</w:t>
            </w:r>
            <w:r>
              <w:rPr>
                <w:rFonts w:ascii="宋体" w:hAnsi="宋体" w:cs="宋体" w:hint="eastAsia"/>
                <w:sz w:val="24"/>
              </w:rPr>
              <w:t>iPhone 4</w:t>
            </w:r>
            <w:r>
              <w:rPr>
                <w:rFonts w:ascii="宋体" w:hAnsi="宋体" w:cs="宋体" w:hint="eastAsia"/>
                <w:sz w:val="24"/>
              </w:rPr>
              <w:t>手机的密码绕过问题；提供</w:t>
            </w:r>
            <w:r>
              <w:rPr>
                <w:rFonts w:ascii="宋体" w:hAnsi="宋体" w:cs="宋体" w:hint="eastAsia"/>
                <w:sz w:val="24"/>
              </w:rPr>
              <w:t>iPhone</w:t>
            </w:r>
            <w:r>
              <w:rPr>
                <w:rFonts w:ascii="宋体" w:hAnsi="宋体" w:cs="宋体" w:hint="eastAsia"/>
                <w:sz w:val="24"/>
              </w:rPr>
              <w:t>备份浏览工具，</w:t>
            </w:r>
            <w:r>
              <w:rPr>
                <w:rFonts w:ascii="宋体" w:hAnsi="宋体" w:cs="宋体" w:hint="eastAsia"/>
                <w:sz w:val="24"/>
              </w:rPr>
              <w:lastRenderedPageBreak/>
              <w:t>可直接加在备份目录浏览；提供</w:t>
            </w:r>
            <w:r>
              <w:rPr>
                <w:rFonts w:ascii="宋体" w:hAnsi="宋体" w:cs="宋体" w:hint="eastAsia"/>
                <w:sz w:val="24"/>
              </w:rPr>
              <w:t>iPhone</w:t>
            </w:r>
            <w:proofErr w:type="gramStart"/>
            <w:r>
              <w:rPr>
                <w:rFonts w:ascii="宋体" w:hAnsi="宋体" w:cs="宋体" w:hint="eastAsia"/>
                <w:sz w:val="24"/>
              </w:rPr>
              <w:t>缩略图</w:t>
            </w:r>
            <w:proofErr w:type="gramEnd"/>
            <w:r>
              <w:rPr>
                <w:rFonts w:ascii="宋体" w:hAnsi="宋体" w:cs="宋体" w:hint="eastAsia"/>
                <w:sz w:val="24"/>
              </w:rPr>
              <w:t>恢复工具，在手机照片删除情况下，可恢复删除照片的缩略图；提供</w:t>
            </w:r>
            <w:r>
              <w:rPr>
                <w:rFonts w:ascii="宋体" w:hAnsi="宋体" w:cs="宋体" w:hint="eastAsia"/>
                <w:sz w:val="24"/>
              </w:rPr>
              <w:t>iPhone</w:t>
            </w:r>
            <w:r>
              <w:rPr>
                <w:rFonts w:ascii="宋体" w:hAnsi="宋体" w:cs="宋体" w:hint="eastAsia"/>
                <w:sz w:val="24"/>
              </w:rPr>
              <w:t>备份密码破解工具，具备无加密备份的提示，支持载入第三方字典文件破解和暴力破解；提供</w:t>
            </w:r>
            <w:r>
              <w:rPr>
                <w:rFonts w:ascii="宋体" w:hAnsi="宋体" w:cs="宋体" w:hint="eastAsia"/>
                <w:sz w:val="24"/>
              </w:rPr>
              <w:t>iPhone</w:t>
            </w:r>
            <w:r>
              <w:rPr>
                <w:rFonts w:ascii="宋体" w:hAnsi="宋体" w:cs="宋体" w:hint="eastAsia"/>
                <w:sz w:val="24"/>
              </w:rPr>
              <w:t>数据备份工具，可用于备份</w:t>
            </w:r>
            <w:r>
              <w:rPr>
                <w:rFonts w:ascii="宋体" w:hAnsi="宋体" w:cs="宋体" w:hint="eastAsia"/>
                <w:sz w:val="24"/>
              </w:rPr>
              <w:t>iPhone</w:t>
            </w:r>
            <w:r>
              <w:rPr>
                <w:rFonts w:ascii="宋体" w:hAnsi="宋体" w:cs="宋体" w:hint="eastAsia"/>
                <w:sz w:val="24"/>
              </w:rPr>
              <w:t>数据到</w:t>
            </w:r>
            <w:r>
              <w:rPr>
                <w:rFonts w:ascii="宋体" w:hAnsi="宋体" w:cs="宋体" w:hint="eastAsia"/>
                <w:sz w:val="24"/>
              </w:rPr>
              <w:t>PC</w:t>
            </w:r>
            <w:r>
              <w:rPr>
                <w:rFonts w:ascii="宋体" w:hAnsi="宋体" w:cs="宋体" w:hint="eastAsia"/>
                <w:sz w:val="24"/>
              </w:rPr>
              <w:t>上。</w:t>
            </w:r>
          </w:p>
          <w:p w:rsidR="003F65D0" w:rsidRDefault="0041237E">
            <w:pPr>
              <w:shd w:val="solid" w:color="FFFFFF" w:fill="auto"/>
              <w:autoSpaceDN w:val="0"/>
              <w:spacing w:line="400" w:lineRule="exact"/>
              <w:ind w:firstLine="420"/>
              <w:rPr>
                <w:rFonts w:ascii="宋体" w:hAnsi="宋体" w:cs="宋体"/>
                <w:sz w:val="24"/>
              </w:rPr>
            </w:pPr>
            <w:r>
              <w:rPr>
                <w:rFonts w:ascii="宋体" w:hAnsi="宋体" w:cs="宋体" w:hint="eastAsia"/>
                <w:sz w:val="24"/>
              </w:rPr>
              <w:t>4</w:t>
            </w:r>
            <w:r>
              <w:rPr>
                <w:rFonts w:ascii="宋体" w:hAnsi="宋体" w:cs="宋体" w:hint="eastAsia"/>
                <w:sz w:val="24"/>
              </w:rPr>
              <w:t>）分析工具系列：提供语音识别工具，支持</w:t>
            </w:r>
            <w:proofErr w:type="gramStart"/>
            <w:r>
              <w:rPr>
                <w:rFonts w:ascii="宋体" w:hAnsi="宋体" w:cs="宋体" w:hint="eastAsia"/>
                <w:sz w:val="24"/>
              </w:rPr>
              <w:t>将微信语音识别</w:t>
            </w:r>
            <w:proofErr w:type="gramEnd"/>
            <w:r>
              <w:rPr>
                <w:rFonts w:ascii="宋体" w:hAnsi="宋体" w:cs="宋体" w:hint="eastAsia"/>
                <w:sz w:val="24"/>
              </w:rPr>
              <w:t>为文本信息；提供</w:t>
            </w:r>
            <w:r>
              <w:rPr>
                <w:rFonts w:ascii="宋体" w:hAnsi="宋体" w:cs="宋体" w:hint="eastAsia"/>
                <w:sz w:val="24"/>
              </w:rPr>
              <w:t>SQLite</w:t>
            </w:r>
            <w:r>
              <w:rPr>
                <w:rFonts w:ascii="宋体" w:hAnsi="宋体" w:cs="宋体" w:hint="eastAsia"/>
                <w:sz w:val="24"/>
              </w:rPr>
              <w:t>文件浏览，可载入并浏览</w:t>
            </w:r>
            <w:r>
              <w:rPr>
                <w:rFonts w:ascii="宋体" w:hAnsi="宋体" w:cs="宋体" w:hint="eastAsia"/>
                <w:sz w:val="24"/>
              </w:rPr>
              <w:t>SQLite</w:t>
            </w:r>
            <w:r>
              <w:rPr>
                <w:rFonts w:ascii="宋体" w:hAnsi="宋体" w:cs="宋体" w:hint="eastAsia"/>
                <w:sz w:val="24"/>
              </w:rPr>
              <w:t>数据库，支持直接浏览删除数据；提供签名恢复工具，在未知镜像的文件系统格式情况下，也能恢复手机镜像文件内的删除文件，如图片、视频、音频、数据库以及各类文档等；提供照片轨迹分析工具，可手动分析手机照片的拍照时间、拍照设备、经纬度等信息，并可在地图上展示照片的位置轨迹信息；提供</w:t>
            </w:r>
            <w:r>
              <w:rPr>
                <w:rFonts w:ascii="宋体" w:hAnsi="宋体" w:cs="宋体" w:hint="eastAsia"/>
                <w:sz w:val="24"/>
              </w:rPr>
              <w:t>iPhone</w:t>
            </w:r>
            <w:r>
              <w:rPr>
                <w:rFonts w:ascii="宋体" w:hAnsi="宋体" w:cs="宋体" w:hint="eastAsia"/>
                <w:sz w:val="24"/>
              </w:rPr>
              <w:t>专用的</w:t>
            </w:r>
            <w:r>
              <w:rPr>
                <w:rFonts w:ascii="宋体" w:hAnsi="宋体" w:cs="宋体" w:hint="eastAsia"/>
                <w:sz w:val="24"/>
              </w:rPr>
              <w:t>Plist</w:t>
            </w:r>
            <w:r>
              <w:rPr>
                <w:rFonts w:ascii="宋体" w:hAnsi="宋体" w:cs="宋体" w:hint="eastAsia"/>
                <w:sz w:val="24"/>
              </w:rPr>
              <w:t>文件浏览工具；提供时间线播放器，以播放器的形式展示手机数据的时间轴关系；提供人脸检测工具，用于检索并抽取图片的人脸信息；提供应用程序通用解析工具，无需等待支持率更新，就能支持某个应用新版本数据，甚至某个新应用数据的解析；提供</w:t>
            </w:r>
            <w:proofErr w:type="gramStart"/>
            <w:r>
              <w:rPr>
                <w:rFonts w:ascii="宋体" w:hAnsi="宋体" w:cs="宋体" w:hint="eastAsia"/>
                <w:sz w:val="24"/>
              </w:rPr>
              <w:t>微信语音</w:t>
            </w:r>
            <w:proofErr w:type="gramEnd"/>
            <w:r>
              <w:rPr>
                <w:rFonts w:ascii="宋体" w:hAnsi="宋体" w:cs="宋体" w:hint="eastAsia"/>
                <w:sz w:val="24"/>
              </w:rPr>
              <w:t>转码工具，用于手动拷贝</w:t>
            </w:r>
            <w:proofErr w:type="gramStart"/>
            <w:r>
              <w:rPr>
                <w:rFonts w:ascii="宋体" w:hAnsi="宋体" w:cs="宋体" w:hint="eastAsia"/>
                <w:sz w:val="24"/>
              </w:rPr>
              <w:t>微信语音</w:t>
            </w:r>
            <w:proofErr w:type="gramEnd"/>
            <w:r>
              <w:rPr>
                <w:rFonts w:ascii="宋体" w:hAnsi="宋体" w:cs="宋体" w:hint="eastAsia"/>
                <w:sz w:val="24"/>
              </w:rPr>
              <w:t>时的转码播放，正常取证时无需使用工具进行转码。</w:t>
            </w:r>
          </w:p>
          <w:p w:rsidR="003F65D0" w:rsidRDefault="0041237E">
            <w:pPr>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）★设备集成暴恐查缉</w:t>
            </w:r>
            <w:r>
              <w:rPr>
                <w:rFonts w:ascii="宋体" w:hAnsi="宋体" w:cs="宋体" w:hint="eastAsia"/>
                <w:sz w:val="24"/>
              </w:rPr>
              <w:t>-</w:t>
            </w:r>
            <w:r>
              <w:rPr>
                <w:rFonts w:ascii="宋体" w:hAnsi="宋体" w:cs="宋体" w:hint="eastAsia"/>
                <w:sz w:val="24"/>
              </w:rPr>
              <w:t>暴</w:t>
            </w:r>
            <w:proofErr w:type="gramStart"/>
            <w:r>
              <w:rPr>
                <w:rFonts w:ascii="宋体" w:hAnsi="宋体" w:cs="宋体" w:hint="eastAsia"/>
                <w:sz w:val="24"/>
              </w:rPr>
              <w:t>恐音视频图片电</w:t>
            </w:r>
            <w:proofErr w:type="gramEnd"/>
            <w:r>
              <w:rPr>
                <w:rFonts w:ascii="宋体" w:hAnsi="宋体" w:cs="宋体" w:hint="eastAsia"/>
                <w:sz w:val="24"/>
              </w:rPr>
              <w:t>子书查缉工具，在手机取证时对手机进行暴</w:t>
            </w:r>
            <w:proofErr w:type="gramStart"/>
            <w:r>
              <w:rPr>
                <w:rFonts w:ascii="宋体" w:hAnsi="宋体" w:cs="宋体" w:hint="eastAsia"/>
                <w:sz w:val="24"/>
              </w:rPr>
              <w:t>恐文件</w:t>
            </w:r>
            <w:proofErr w:type="gramEnd"/>
            <w:r>
              <w:rPr>
                <w:rFonts w:ascii="宋体" w:hAnsi="宋体" w:cs="宋体" w:hint="eastAsia"/>
                <w:sz w:val="24"/>
              </w:rPr>
              <w:t>的检索查缉。该工具整合了公安部门历时多年收集并由公安部审核认定的超过</w:t>
            </w:r>
            <w:r>
              <w:rPr>
                <w:rFonts w:ascii="宋体" w:hAnsi="宋体" w:cs="宋体" w:hint="eastAsia"/>
                <w:sz w:val="24"/>
              </w:rPr>
              <w:t>60000</w:t>
            </w:r>
            <w:r>
              <w:rPr>
                <w:rFonts w:ascii="宋体" w:hAnsi="宋体" w:cs="宋体" w:hint="eastAsia"/>
                <w:sz w:val="24"/>
              </w:rPr>
              <w:t>个暴</w:t>
            </w:r>
            <w:proofErr w:type="gramStart"/>
            <w:r>
              <w:rPr>
                <w:rFonts w:ascii="宋体" w:hAnsi="宋体" w:cs="宋体" w:hint="eastAsia"/>
                <w:sz w:val="24"/>
              </w:rPr>
              <w:t>恐音视频图片电</w:t>
            </w:r>
            <w:proofErr w:type="gramEnd"/>
            <w:r>
              <w:rPr>
                <w:rFonts w:ascii="宋体" w:hAnsi="宋体" w:cs="宋体" w:hint="eastAsia"/>
                <w:sz w:val="24"/>
              </w:rPr>
              <w:t>子书的样本库，并支持与我司开发、公安部建设部署的查控平台无缝对接，进行样本库更新和查缉日志上传。</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）★支持</w:t>
            </w:r>
            <w:r>
              <w:rPr>
                <w:rFonts w:ascii="宋体" w:hAnsi="宋体" w:cs="宋体" w:hint="eastAsia"/>
                <w:sz w:val="24"/>
              </w:rPr>
              <w:t>Android</w:t>
            </w:r>
            <w:r>
              <w:rPr>
                <w:rFonts w:ascii="宋体" w:hAnsi="宋体" w:cs="宋体" w:hint="eastAsia"/>
                <w:sz w:val="24"/>
              </w:rPr>
              <w:t>手机离线仿真（镜像仿真），支持加载手机</w:t>
            </w:r>
            <w:r>
              <w:rPr>
                <w:rFonts w:ascii="宋体" w:hAnsi="宋体" w:cs="宋体" w:hint="eastAsia"/>
                <w:sz w:val="24"/>
              </w:rPr>
              <w:t>ROOT</w:t>
            </w:r>
            <w:r>
              <w:rPr>
                <w:rFonts w:ascii="宋体" w:hAnsi="宋体" w:cs="宋体" w:hint="eastAsia"/>
                <w:sz w:val="24"/>
              </w:rPr>
              <w:t>后提取的镜像仿真和芯片提取的镜像进行仿真；也支持手机（含未</w:t>
            </w:r>
            <w:r>
              <w:rPr>
                <w:rFonts w:ascii="宋体" w:hAnsi="宋体" w:cs="宋体" w:hint="eastAsia"/>
                <w:sz w:val="24"/>
              </w:rPr>
              <w:t>ROOT</w:t>
            </w:r>
            <w:r>
              <w:rPr>
                <w:rFonts w:ascii="宋体" w:hAnsi="宋体" w:cs="宋体" w:hint="eastAsia"/>
                <w:sz w:val="24"/>
              </w:rPr>
              <w:t>手机）直接在线仿真；以及支持对手机自带备份工具备份的数据进行仿真。</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）★支持</w:t>
            </w:r>
            <w:r>
              <w:rPr>
                <w:rFonts w:ascii="宋体" w:hAnsi="宋体" w:cs="宋体" w:hint="eastAsia"/>
                <w:sz w:val="24"/>
              </w:rPr>
              <w:t>QQ</w:t>
            </w:r>
            <w:r>
              <w:rPr>
                <w:rFonts w:ascii="宋体" w:hAnsi="宋体" w:cs="宋体" w:hint="eastAsia"/>
                <w:sz w:val="24"/>
              </w:rPr>
              <w:t>、微信、邮件、上网记录等</w:t>
            </w:r>
            <w:r>
              <w:rPr>
                <w:rFonts w:ascii="宋体" w:hAnsi="宋体" w:cs="宋体" w:hint="eastAsia"/>
                <w:sz w:val="24"/>
              </w:rPr>
              <w:t>80</w:t>
            </w:r>
            <w:r>
              <w:rPr>
                <w:rFonts w:ascii="宋体" w:hAnsi="宋体" w:cs="宋体" w:hint="eastAsia"/>
                <w:sz w:val="24"/>
              </w:rPr>
              <w:t>多款应用程序的仿真运行，真实再现手机数据。在应用程序模拟操作过程，</w:t>
            </w:r>
            <w:r>
              <w:rPr>
                <w:rFonts w:ascii="宋体" w:hAnsi="宋体" w:cs="宋体" w:hint="eastAsia"/>
                <w:sz w:val="24"/>
              </w:rPr>
              <w:lastRenderedPageBreak/>
              <w:t>支持数据浏览、分析及截图取证等操作。</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）★提供完善的案例管理功能，支持历史案例多次仿真，多次取证。</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）★支持仿真过程在线自动抓包，抓</w:t>
            </w:r>
            <w:proofErr w:type="gramStart"/>
            <w:r>
              <w:rPr>
                <w:rFonts w:ascii="宋体" w:hAnsi="宋体" w:cs="宋体" w:hint="eastAsia"/>
                <w:sz w:val="24"/>
              </w:rPr>
              <w:t>包文件</w:t>
            </w:r>
            <w:proofErr w:type="gramEnd"/>
            <w:r>
              <w:rPr>
                <w:rFonts w:ascii="宋体" w:hAnsi="宋体" w:cs="宋体" w:hint="eastAsia"/>
                <w:sz w:val="24"/>
              </w:rPr>
              <w:t>可用于抓包分析，文件格式与</w:t>
            </w:r>
            <w:r>
              <w:rPr>
                <w:rFonts w:ascii="宋体" w:hAnsi="宋体" w:cs="宋体" w:hint="eastAsia"/>
                <w:sz w:val="24"/>
              </w:rPr>
              <w:t>Wireshark</w:t>
            </w:r>
            <w:r>
              <w:rPr>
                <w:rFonts w:ascii="宋体" w:hAnsi="宋体" w:cs="宋体" w:hint="eastAsia"/>
                <w:sz w:val="24"/>
              </w:rPr>
              <w:t>软件兼容。</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）★语音识别，支持单个或批量语音识别，可将语音文件自动识别成文字内容，且识别结果支持列表展示与会话展示，解决人工听取语音耗时长的问题。</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）★涉案分析，专业定位淹没在海量数据中的关键涉案信息，利用基于机器学习的智能分析，快速聚焦黄、赌、毒、诈骗、</w:t>
            </w:r>
            <w:proofErr w:type="gramStart"/>
            <w:r>
              <w:rPr>
                <w:rFonts w:ascii="宋体" w:hAnsi="宋体" w:cs="宋体" w:hint="eastAsia"/>
                <w:sz w:val="24"/>
              </w:rPr>
              <w:t>涉贷等</w:t>
            </w:r>
            <w:proofErr w:type="gramEnd"/>
            <w:r>
              <w:rPr>
                <w:rFonts w:ascii="宋体" w:hAnsi="宋体" w:cs="宋体" w:hint="eastAsia"/>
                <w:sz w:val="24"/>
              </w:rPr>
              <w:t>会话数据，攻克海量数据查找分析难题。</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）★照片分析，快速识别并分类手机中所有照片，种类包括</w:t>
            </w:r>
            <w:r>
              <w:rPr>
                <w:rFonts w:ascii="宋体" w:hAnsi="宋体" w:cs="宋体" w:hint="eastAsia"/>
                <w:sz w:val="24"/>
              </w:rPr>
              <w:t>SH</w:t>
            </w:r>
            <w:r>
              <w:rPr>
                <w:rFonts w:ascii="宋体" w:hAnsi="宋体" w:cs="宋体" w:hint="eastAsia"/>
                <w:sz w:val="24"/>
              </w:rPr>
              <w:t>、</w:t>
            </w:r>
            <w:r>
              <w:rPr>
                <w:rFonts w:ascii="宋体" w:hAnsi="宋体" w:cs="宋体" w:hint="eastAsia"/>
                <w:sz w:val="24"/>
              </w:rPr>
              <w:t>SB</w:t>
            </w:r>
            <w:r>
              <w:rPr>
                <w:rFonts w:ascii="宋体" w:hAnsi="宋体" w:cs="宋体" w:hint="eastAsia"/>
                <w:sz w:val="24"/>
              </w:rPr>
              <w:t>、</w:t>
            </w:r>
            <w:r>
              <w:rPr>
                <w:rFonts w:ascii="宋体" w:hAnsi="宋体" w:cs="宋体" w:hint="eastAsia"/>
                <w:sz w:val="24"/>
              </w:rPr>
              <w:t>SJ</w:t>
            </w:r>
            <w:r>
              <w:rPr>
                <w:rFonts w:ascii="宋体" w:hAnsi="宋体" w:cs="宋体" w:hint="eastAsia"/>
                <w:sz w:val="24"/>
              </w:rPr>
              <w:t>、</w:t>
            </w:r>
            <w:r>
              <w:rPr>
                <w:rFonts w:ascii="宋体" w:hAnsi="宋体" w:cs="宋体" w:hint="eastAsia"/>
                <w:sz w:val="24"/>
              </w:rPr>
              <w:t>SM</w:t>
            </w:r>
            <w:r>
              <w:rPr>
                <w:rFonts w:ascii="宋体" w:hAnsi="宋体" w:cs="宋体" w:hint="eastAsia"/>
                <w:sz w:val="24"/>
              </w:rPr>
              <w:t>、</w:t>
            </w:r>
            <w:r>
              <w:rPr>
                <w:rFonts w:ascii="宋体" w:hAnsi="宋体" w:cs="宋体" w:hint="eastAsia"/>
                <w:sz w:val="24"/>
              </w:rPr>
              <w:t>SK</w:t>
            </w:r>
            <w:r>
              <w:rPr>
                <w:rFonts w:ascii="宋体" w:hAnsi="宋体" w:cs="宋体" w:hint="eastAsia"/>
                <w:sz w:val="24"/>
              </w:rPr>
              <w:t>、证件照片（身份证、银行卡、护照、驾驶证、行驶证、车牌、营业执照、名片等）、二维码、人物照片等，辅助分析嫌疑人及其关系网人物样貌。其中证件照片支持</w:t>
            </w:r>
            <w:r>
              <w:rPr>
                <w:rFonts w:ascii="宋体" w:hAnsi="宋体" w:cs="宋体" w:hint="eastAsia"/>
                <w:sz w:val="24"/>
              </w:rPr>
              <w:t>OCR</w:t>
            </w:r>
            <w:r>
              <w:rPr>
                <w:rFonts w:ascii="宋体" w:hAnsi="宋体" w:cs="宋体" w:hint="eastAsia"/>
                <w:sz w:val="24"/>
              </w:rPr>
              <w:t>识别文字信息，人脸照片支持人脸搜索与聚类。</w:t>
            </w:r>
          </w:p>
          <w:p w:rsidR="003F65D0" w:rsidRDefault="0041237E">
            <w:pPr>
              <w:shd w:val="solid" w:color="FFFFFF" w:fill="auto"/>
              <w:autoSpaceDN w:val="0"/>
              <w:spacing w:line="40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）★维汉翻译，支持普通维文、拉丁维文</w:t>
            </w:r>
            <w:r>
              <w:rPr>
                <w:rFonts w:ascii="宋体" w:hAnsi="宋体" w:cs="宋体" w:hint="eastAsia"/>
                <w:sz w:val="24"/>
              </w:rPr>
              <w:t>-</w:t>
            </w:r>
            <w:r>
              <w:rPr>
                <w:rFonts w:ascii="宋体" w:hAnsi="宋体" w:cs="宋体" w:hint="eastAsia"/>
                <w:sz w:val="24"/>
              </w:rPr>
              <w:t>汉语机器翻译功能，冲破语言障碍，实现跨语言办案，从而降低破案门槛。</w:t>
            </w:r>
          </w:p>
          <w:p w:rsidR="003F65D0" w:rsidRDefault="0041237E">
            <w:pPr>
              <w:shd w:val="solid" w:color="FFFFFF" w:fill="auto"/>
              <w:autoSpaceDN w:val="0"/>
              <w:spacing w:line="400" w:lineRule="exact"/>
              <w:ind w:firstLineChars="200" w:firstLine="480"/>
              <w:rPr>
                <w:rFonts w:ascii="宋体" w:hAnsi="宋体" w:cs="Arial"/>
                <w:sz w:val="22"/>
              </w:rPr>
            </w:pPr>
            <w:r>
              <w:rPr>
                <w:rFonts w:ascii="宋体" w:hAnsi="宋体" w:cs="宋体" w:hint="eastAsia"/>
                <w:sz w:val="24"/>
              </w:rPr>
              <w:t>15</w:t>
            </w:r>
            <w:r>
              <w:rPr>
                <w:rFonts w:ascii="宋体" w:hAnsi="宋体" w:cs="宋体" w:hint="eastAsia"/>
                <w:sz w:val="24"/>
              </w:rPr>
              <w:t>）★</w:t>
            </w:r>
            <w:proofErr w:type="gramStart"/>
            <w:r>
              <w:rPr>
                <w:rFonts w:ascii="宋体" w:hAnsi="宋体" w:cs="宋体" w:hint="eastAsia"/>
                <w:sz w:val="24"/>
              </w:rPr>
              <w:t>群聊分析</w:t>
            </w:r>
            <w:proofErr w:type="gramEnd"/>
            <w:r>
              <w:rPr>
                <w:rFonts w:ascii="宋体" w:hAnsi="宋体" w:cs="宋体" w:hint="eastAsia"/>
                <w:sz w:val="24"/>
              </w:rPr>
              <w:t>，基于语义分析快速去伪存真，从大量繁杂的聊天内容中</w:t>
            </w:r>
            <w:proofErr w:type="gramStart"/>
            <w:r>
              <w:rPr>
                <w:rFonts w:ascii="宋体" w:hAnsi="宋体" w:cs="宋体" w:hint="eastAsia"/>
                <w:sz w:val="24"/>
              </w:rPr>
              <w:t>总结群聊话题</w:t>
            </w:r>
            <w:proofErr w:type="gramEnd"/>
            <w:r>
              <w:rPr>
                <w:rFonts w:ascii="宋体" w:hAnsi="宋体" w:cs="宋体" w:hint="eastAsia"/>
                <w:sz w:val="24"/>
              </w:rPr>
              <w:t>、群亲密关系、群发言活跃度以及群发言分析。</w:t>
            </w:r>
          </w:p>
        </w:tc>
      </w:tr>
      <w:tr w:rsidR="003F65D0">
        <w:trPr>
          <w:trHeight w:val="1948"/>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实验室管理系统</w:t>
            </w:r>
          </w:p>
        </w:tc>
        <w:tc>
          <w:tcPr>
            <w:tcW w:w="338" w:type="dxa"/>
            <w:vAlign w:val="center"/>
          </w:tcPr>
          <w:p w:rsidR="003F65D0" w:rsidRDefault="003F65D0">
            <w:pPr>
              <w:spacing w:line="440" w:lineRule="exact"/>
              <w:jc w:val="center"/>
              <w:rPr>
                <w:rFonts w:ascii="宋体" w:hAnsi="宋体" w:cs="Arial"/>
                <w:sz w:val="22"/>
              </w:rPr>
            </w:pPr>
          </w:p>
        </w:tc>
        <w:tc>
          <w:tcPr>
            <w:tcW w:w="454" w:type="dxa"/>
            <w:vAlign w:val="center"/>
          </w:tcPr>
          <w:p w:rsidR="003F65D0" w:rsidRDefault="003F65D0">
            <w:pPr>
              <w:spacing w:line="440" w:lineRule="exact"/>
              <w:jc w:val="center"/>
              <w:rPr>
                <w:rFonts w:ascii="宋体" w:hAnsi="宋体" w:cs="Arial"/>
                <w:sz w:val="22"/>
              </w:rPr>
            </w:pPr>
          </w:p>
        </w:tc>
        <w:tc>
          <w:tcPr>
            <w:tcW w:w="6460" w:type="dxa"/>
            <w:vAlign w:val="center"/>
          </w:tcPr>
          <w:p w:rsidR="003F65D0" w:rsidRDefault="0041237E">
            <w:pPr>
              <w:shd w:val="solid" w:color="FFFFFF" w:fill="auto"/>
              <w:autoSpaceDN w:val="0"/>
              <w:spacing w:line="400" w:lineRule="exact"/>
              <w:ind w:firstLineChars="200" w:firstLine="480"/>
              <w:rPr>
                <w:rFonts w:ascii="宋体" w:hAnsi="宋体" w:cs="Arial"/>
                <w:sz w:val="22"/>
              </w:rPr>
            </w:pPr>
            <w:r>
              <w:rPr>
                <w:rFonts w:ascii="宋体" w:hAnsi="宋体" w:cs="宋体" w:hint="eastAsia"/>
                <w:sz w:val="24"/>
              </w:rPr>
              <w:t>1</w:t>
            </w:r>
            <w:r>
              <w:rPr>
                <w:rFonts w:ascii="宋体" w:hAnsi="宋体" w:cs="宋体" w:hint="eastAsia"/>
                <w:sz w:val="24"/>
              </w:rPr>
              <w:t>、完全由国内自主研发，自主知识产权，无软件潜在泄密风险。具备软件著作权。</w:t>
            </w:r>
            <w:r>
              <w:rPr>
                <w:rFonts w:ascii="宋体" w:hAnsi="宋体" w:cs="宋体" w:hint="eastAsia"/>
                <w:sz w:val="24"/>
              </w:rPr>
              <w:br/>
              <w:t xml:space="preserve">    2</w:t>
            </w:r>
            <w:r>
              <w:rPr>
                <w:rFonts w:ascii="宋体" w:hAnsi="宋体" w:cs="宋体" w:hint="eastAsia"/>
                <w:sz w:val="24"/>
              </w:rPr>
              <w:t>、★支持首页按人员角色统计和展示待办事项，支持案件、检材的分类统计。</w:t>
            </w:r>
            <w:r>
              <w:rPr>
                <w:rFonts w:ascii="宋体" w:hAnsi="宋体" w:cs="宋体" w:hint="eastAsia"/>
                <w:sz w:val="24"/>
              </w:rPr>
              <w:br/>
              <w:t xml:space="preserve">   3</w:t>
            </w:r>
            <w:r>
              <w:rPr>
                <w:rFonts w:ascii="宋体" w:hAnsi="宋体" w:cs="宋体" w:hint="eastAsia"/>
                <w:sz w:val="24"/>
              </w:rPr>
              <w:t>、★支持酷</w:t>
            </w:r>
            <w:proofErr w:type="gramStart"/>
            <w:r>
              <w:rPr>
                <w:rFonts w:ascii="宋体" w:hAnsi="宋体" w:cs="宋体" w:hint="eastAsia"/>
                <w:sz w:val="24"/>
              </w:rPr>
              <w:t>炫</w:t>
            </w:r>
            <w:proofErr w:type="gramEnd"/>
            <w:r>
              <w:rPr>
                <w:rFonts w:ascii="宋体" w:hAnsi="宋体" w:cs="宋体" w:hint="eastAsia"/>
                <w:sz w:val="24"/>
              </w:rPr>
              <w:t>的系统状态统计功能，按时间、流程统计展示系统的整体状态。</w:t>
            </w:r>
            <w:r>
              <w:rPr>
                <w:rFonts w:ascii="宋体" w:hAnsi="宋体" w:cs="宋体" w:hint="eastAsia"/>
                <w:sz w:val="24"/>
              </w:rPr>
              <w:br/>
              <w:t xml:space="preserve">   4</w:t>
            </w:r>
            <w:r>
              <w:rPr>
                <w:rFonts w:ascii="宋体" w:hAnsi="宋体" w:cs="宋体" w:hint="eastAsia"/>
                <w:sz w:val="24"/>
              </w:rPr>
              <w:t>、★支持委托案件的管理、关键字搜索，支持案件委托、受理、指派、出具鉴定报告、案件归档、终止鉴定等的流程管理。</w:t>
            </w:r>
            <w:r>
              <w:rPr>
                <w:rFonts w:ascii="宋体" w:hAnsi="宋体" w:cs="宋体" w:hint="eastAsia"/>
                <w:sz w:val="24"/>
              </w:rPr>
              <w:br/>
              <w:t xml:space="preserve">   5</w:t>
            </w:r>
            <w:r>
              <w:rPr>
                <w:rFonts w:ascii="宋体" w:hAnsi="宋体" w:cs="宋体" w:hint="eastAsia"/>
                <w:sz w:val="24"/>
              </w:rPr>
              <w:t>、★支持检材的管理、关键字搜索，支持检材入库、申领、归还、清退等流转流程的管理。</w:t>
            </w:r>
            <w:r>
              <w:rPr>
                <w:rFonts w:ascii="宋体" w:hAnsi="宋体" w:cs="宋体" w:hint="eastAsia"/>
                <w:sz w:val="24"/>
              </w:rPr>
              <w:br/>
              <w:t xml:space="preserve">   6</w:t>
            </w:r>
            <w:r>
              <w:rPr>
                <w:rFonts w:ascii="宋体" w:hAnsi="宋体" w:cs="宋体" w:hint="eastAsia"/>
                <w:sz w:val="24"/>
              </w:rPr>
              <w:t>、支持案件的卷宗资料、报告附件、检材图片、取证数据、镜像文件、分析记录等多类文件的管理。</w:t>
            </w:r>
            <w:r>
              <w:rPr>
                <w:rFonts w:ascii="宋体" w:hAnsi="宋体" w:cs="宋体" w:hint="eastAsia"/>
                <w:sz w:val="24"/>
              </w:rPr>
              <w:br/>
            </w:r>
            <w:r>
              <w:rPr>
                <w:rFonts w:ascii="宋体" w:hAnsi="宋体" w:cs="宋体" w:hint="eastAsia"/>
                <w:sz w:val="24"/>
              </w:rPr>
              <w:lastRenderedPageBreak/>
              <w:t xml:space="preserve">   7</w:t>
            </w:r>
            <w:r>
              <w:rPr>
                <w:rFonts w:ascii="宋体" w:hAnsi="宋体" w:cs="宋体" w:hint="eastAsia"/>
                <w:sz w:val="24"/>
              </w:rPr>
              <w:t>、支持案件相关人员对案件进行信息交流的信息发布管理。</w:t>
            </w:r>
            <w:r>
              <w:rPr>
                <w:rFonts w:ascii="宋体" w:hAnsi="宋体" w:cs="宋体" w:hint="eastAsia"/>
                <w:sz w:val="24"/>
              </w:rPr>
              <w:br/>
              <w:t xml:space="preserve">   8</w:t>
            </w:r>
            <w:r>
              <w:rPr>
                <w:rFonts w:ascii="宋体" w:hAnsi="宋体" w:cs="宋体" w:hint="eastAsia"/>
                <w:sz w:val="24"/>
              </w:rPr>
              <w:t>、★支持案件的鉴定报告提交、审核的管理。</w:t>
            </w:r>
            <w:r>
              <w:rPr>
                <w:rFonts w:ascii="宋体" w:hAnsi="宋体" w:cs="宋体" w:hint="eastAsia"/>
                <w:sz w:val="24"/>
              </w:rPr>
              <w:br/>
              <w:t xml:space="preserve">   9</w:t>
            </w:r>
            <w:r>
              <w:rPr>
                <w:rFonts w:ascii="宋体" w:hAnsi="宋体" w:cs="宋体" w:hint="eastAsia"/>
                <w:sz w:val="24"/>
              </w:rPr>
              <w:t>、★支持案件的出具鉴定报告申请、审核的管理。</w:t>
            </w:r>
            <w:r>
              <w:rPr>
                <w:rFonts w:ascii="宋体" w:hAnsi="宋体" w:cs="宋体" w:hint="eastAsia"/>
                <w:sz w:val="24"/>
              </w:rPr>
              <w:br/>
              <w:t>10</w:t>
            </w:r>
            <w:r>
              <w:rPr>
                <w:rFonts w:ascii="宋体" w:hAnsi="宋体" w:cs="宋体" w:hint="eastAsia"/>
                <w:sz w:val="24"/>
              </w:rPr>
              <w:t>、支持实验室取证综合管理系统各种类型文档的下载、打印、刻录光盘。</w:t>
            </w:r>
            <w:r>
              <w:rPr>
                <w:rFonts w:ascii="宋体" w:hAnsi="宋体" w:cs="宋体" w:hint="eastAsia"/>
                <w:sz w:val="24"/>
              </w:rPr>
              <w:br/>
              <w:t>11</w:t>
            </w:r>
            <w:r>
              <w:rPr>
                <w:rFonts w:ascii="宋体" w:hAnsi="宋体" w:cs="宋体" w:hint="eastAsia"/>
                <w:sz w:val="24"/>
              </w:rPr>
              <w:t>、支持与取证大师的对接，接收取证大师上传的取证数据、案件日志、分析报告、涉案资料等。</w:t>
            </w:r>
            <w:r>
              <w:rPr>
                <w:rFonts w:ascii="宋体" w:hAnsi="宋体" w:cs="宋体" w:hint="eastAsia"/>
                <w:sz w:val="24"/>
              </w:rPr>
              <w:br/>
              <w:t>12</w:t>
            </w:r>
            <w:r>
              <w:rPr>
                <w:rFonts w:ascii="宋体" w:hAnsi="宋体" w:cs="宋体" w:hint="eastAsia"/>
                <w:sz w:val="24"/>
              </w:rPr>
              <w:t>、支持实验室的取证装备的管理。</w:t>
            </w:r>
            <w:r>
              <w:rPr>
                <w:rFonts w:ascii="宋体" w:hAnsi="宋体" w:cs="宋体" w:hint="eastAsia"/>
                <w:sz w:val="24"/>
              </w:rPr>
              <w:br/>
              <w:t>13</w:t>
            </w:r>
            <w:r>
              <w:rPr>
                <w:rFonts w:ascii="宋体" w:hAnsi="宋体" w:cs="宋体" w:hint="eastAsia"/>
                <w:sz w:val="24"/>
              </w:rPr>
              <w:t>、支持表单字段的自定义配置、灵活的行业切换方案。</w:t>
            </w:r>
            <w:r>
              <w:rPr>
                <w:rFonts w:ascii="宋体" w:hAnsi="宋体" w:cs="宋体" w:hint="eastAsia"/>
                <w:sz w:val="24"/>
              </w:rPr>
              <w:br/>
              <w:t>14</w:t>
            </w:r>
            <w:r>
              <w:rPr>
                <w:rFonts w:ascii="宋体" w:hAnsi="宋体" w:cs="宋体" w:hint="eastAsia"/>
                <w:sz w:val="24"/>
              </w:rPr>
              <w:t>、支持委托单位、联系人的管理。</w:t>
            </w:r>
            <w:r>
              <w:rPr>
                <w:rFonts w:ascii="宋体" w:hAnsi="宋体" w:cs="宋体" w:hint="eastAsia"/>
                <w:sz w:val="24"/>
              </w:rPr>
              <w:br/>
              <w:t>15</w:t>
            </w:r>
            <w:r>
              <w:rPr>
                <w:rFonts w:ascii="宋体" w:hAnsi="宋体" w:cs="宋体" w:hint="eastAsia"/>
                <w:sz w:val="24"/>
              </w:rPr>
              <w:t>、支持案件类型、检材类型、案件属性、鉴定用途等送检参数的自定义设置。</w:t>
            </w:r>
            <w:r>
              <w:rPr>
                <w:rFonts w:ascii="宋体" w:hAnsi="宋体" w:cs="宋体" w:hint="eastAsia"/>
                <w:sz w:val="24"/>
              </w:rPr>
              <w:br/>
              <w:t>16</w:t>
            </w:r>
            <w:r>
              <w:rPr>
                <w:rFonts w:ascii="宋体" w:hAnsi="宋体" w:cs="宋体" w:hint="eastAsia"/>
                <w:sz w:val="24"/>
              </w:rPr>
              <w:t>、支持文档模板管理，文档内容自动填充。</w:t>
            </w:r>
            <w:r>
              <w:rPr>
                <w:rFonts w:ascii="宋体" w:hAnsi="宋体" w:cs="宋体" w:hint="eastAsia"/>
                <w:sz w:val="24"/>
              </w:rPr>
              <w:br/>
              <w:t>17</w:t>
            </w:r>
            <w:r>
              <w:rPr>
                <w:rFonts w:ascii="宋体" w:hAnsi="宋体" w:cs="宋体" w:hint="eastAsia"/>
                <w:sz w:val="24"/>
              </w:rPr>
              <w:t>、支持案件归档确认单的自定义配置。</w:t>
            </w:r>
            <w:r>
              <w:rPr>
                <w:rFonts w:ascii="宋体" w:hAnsi="宋体" w:cs="宋体" w:hint="eastAsia"/>
                <w:sz w:val="24"/>
              </w:rPr>
              <w:br/>
              <w:t>18</w:t>
            </w:r>
            <w:r>
              <w:rPr>
                <w:rFonts w:ascii="宋体" w:hAnsi="宋体" w:cs="宋体" w:hint="eastAsia"/>
                <w:sz w:val="24"/>
              </w:rPr>
              <w:t>、</w:t>
            </w:r>
            <w:proofErr w:type="gramStart"/>
            <w:r>
              <w:rPr>
                <w:rFonts w:ascii="宋体" w:hAnsi="宋体" w:cs="宋体" w:hint="eastAsia"/>
                <w:sz w:val="24"/>
              </w:rPr>
              <w:t>支持案</w:t>
            </w:r>
            <w:proofErr w:type="gramEnd"/>
            <w:r>
              <w:rPr>
                <w:rFonts w:ascii="宋体" w:hAnsi="宋体" w:cs="宋体" w:hint="eastAsia"/>
                <w:sz w:val="24"/>
              </w:rPr>
              <w:t>号的名称、类型、格式的自定义配置。</w:t>
            </w:r>
            <w:r>
              <w:rPr>
                <w:rFonts w:ascii="宋体" w:hAnsi="宋体" w:cs="宋体" w:hint="eastAsia"/>
                <w:sz w:val="24"/>
              </w:rPr>
              <w:br/>
              <w:t>19</w:t>
            </w:r>
            <w:r>
              <w:rPr>
                <w:rFonts w:ascii="宋体" w:hAnsi="宋体" w:cs="宋体" w:hint="eastAsia"/>
                <w:sz w:val="24"/>
              </w:rPr>
              <w:t>、支持实验室配套办公设备签字板、网络打印机、条码打印机、</w:t>
            </w:r>
            <w:proofErr w:type="gramStart"/>
            <w:r>
              <w:rPr>
                <w:rFonts w:ascii="宋体" w:hAnsi="宋体" w:cs="宋体" w:hint="eastAsia"/>
                <w:sz w:val="24"/>
              </w:rPr>
              <w:t>扫码枪</w:t>
            </w:r>
            <w:proofErr w:type="gramEnd"/>
            <w:r>
              <w:rPr>
                <w:rFonts w:ascii="宋体" w:hAnsi="宋体" w:cs="宋体" w:hint="eastAsia"/>
                <w:sz w:val="24"/>
              </w:rPr>
              <w:t>、光盘刻录机的基础设施配置管理，并与之联动</w:t>
            </w:r>
            <w:proofErr w:type="gramStart"/>
            <w:r>
              <w:rPr>
                <w:rFonts w:ascii="宋体" w:hAnsi="宋体" w:cs="宋体" w:hint="eastAsia"/>
                <w:sz w:val="24"/>
              </w:rPr>
              <w:t>实现物联化</w:t>
            </w:r>
            <w:proofErr w:type="gramEnd"/>
            <w:r>
              <w:rPr>
                <w:rFonts w:ascii="宋体" w:hAnsi="宋体" w:cs="宋体" w:hint="eastAsia"/>
                <w:sz w:val="24"/>
              </w:rPr>
              <w:t>。</w:t>
            </w:r>
            <w:r>
              <w:rPr>
                <w:rFonts w:ascii="宋体" w:hAnsi="宋体" w:cs="宋体" w:hint="eastAsia"/>
                <w:sz w:val="24"/>
              </w:rPr>
              <w:br/>
              <w:t>20</w:t>
            </w:r>
            <w:r>
              <w:rPr>
                <w:rFonts w:ascii="宋体" w:hAnsi="宋体" w:cs="宋体" w:hint="eastAsia"/>
                <w:sz w:val="24"/>
              </w:rPr>
              <w:t>、支持在客户端上传</w:t>
            </w:r>
            <w:proofErr w:type="gramStart"/>
            <w:r>
              <w:rPr>
                <w:rFonts w:ascii="宋体" w:hAnsi="宋体" w:cs="宋体" w:hint="eastAsia"/>
                <w:sz w:val="24"/>
              </w:rPr>
              <w:t>升级包并更新</w:t>
            </w:r>
            <w:proofErr w:type="gramEnd"/>
            <w:r>
              <w:rPr>
                <w:rFonts w:ascii="宋体" w:hAnsi="宋体" w:cs="宋体" w:hint="eastAsia"/>
                <w:sz w:val="24"/>
              </w:rPr>
              <w:t>整套实验室取证综合管理系统。</w:t>
            </w:r>
          </w:p>
        </w:tc>
      </w:tr>
      <w:tr w:rsidR="003F65D0">
        <w:trPr>
          <w:trHeight w:val="1948"/>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UPS</w:t>
            </w:r>
            <w:r>
              <w:rPr>
                <w:rFonts w:ascii="宋体" w:hAnsi="宋体" w:cs="Arial" w:hint="eastAsia"/>
                <w:sz w:val="22"/>
              </w:rPr>
              <w:t>不间断电源</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pStyle w:val="a4"/>
              <w:spacing w:line="440" w:lineRule="exact"/>
              <w:rPr>
                <w:rFonts w:ascii="宋体" w:hAnsi="宋体" w:cs="宋体"/>
                <w:color w:val="000000"/>
                <w:kern w:val="0"/>
                <w:sz w:val="22"/>
              </w:rPr>
            </w:pPr>
            <w:r>
              <w:rPr>
                <w:rFonts w:ascii="宋体" w:hAnsi="宋体" w:cs="Arial" w:hint="eastAsia"/>
                <w:sz w:val="22"/>
              </w:rPr>
              <w:t>提供不间断供电，功率</w:t>
            </w:r>
            <w:r>
              <w:rPr>
                <w:rFonts w:ascii="宋体" w:hAnsi="宋体" w:cs="Arial" w:hint="eastAsia"/>
                <w:sz w:val="22"/>
              </w:rPr>
              <w:t>5400w</w:t>
            </w:r>
            <w:r>
              <w:rPr>
                <w:rFonts w:ascii="宋体" w:hAnsi="宋体" w:cs="Arial" w:hint="eastAsia"/>
                <w:sz w:val="22"/>
              </w:rPr>
              <w:t>，包含</w:t>
            </w:r>
            <w:r>
              <w:rPr>
                <w:rFonts w:ascii="宋体" w:hAnsi="宋体" w:cs="Arial" w:hint="eastAsia"/>
                <w:sz w:val="22"/>
              </w:rPr>
              <w:t>UPS</w:t>
            </w:r>
            <w:r>
              <w:rPr>
                <w:rFonts w:ascii="宋体" w:hAnsi="宋体" w:cs="Arial" w:hint="eastAsia"/>
                <w:sz w:val="22"/>
              </w:rPr>
              <w:t>主机和电池及其他配件等。</w:t>
            </w:r>
            <w:r>
              <w:rPr>
                <w:rFonts w:ascii="宋体" w:hAnsi="宋体" w:cs="Arial" w:hint="eastAsia"/>
                <w:sz w:val="22"/>
              </w:rPr>
              <w:br/>
            </w:r>
            <w:r>
              <w:rPr>
                <w:rFonts w:ascii="宋体" w:hAnsi="宋体" w:cs="Arial" w:hint="eastAsia"/>
                <w:sz w:val="22"/>
              </w:rPr>
              <w:t>输出功率：</w:t>
            </w:r>
            <w:r>
              <w:rPr>
                <w:rFonts w:ascii="宋体" w:hAnsi="宋体" w:cs="Arial" w:hint="eastAsia"/>
                <w:sz w:val="22"/>
              </w:rPr>
              <w:t>5400W</w:t>
            </w:r>
            <w:r>
              <w:rPr>
                <w:rFonts w:ascii="宋体" w:hAnsi="宋体" w:cs="Arial" w:hint="eastAsia"/>
                <w:sz w:val="22"/>
              </w:rPr>
              <w:br/>
            </w:r>
            <w:r>
              <w:rPr>
                <w:rFonts w:ascii="宋体" w:hAnsi="宋体" w:cs="Arial" w:hint="eastAsia"/>
                <w:sz w:val="22"/>
              </w:rPr>
              <w:t>额定容量</w:t>
            </w:r>
            <w:r>
              <w:rPr>
                <w:rFonts w:ascii="宋体" w:hAnsi="宋体" w:cs="Arial" w:hint="eastAsia"/>
                <w:sz w:val="22"/>
              </w:rPr>
              <w:t>:6KVA</w:t>
            </w:r>
            <w:r>
              <w:rPr>
                <w:rFonts w:ascii="宋体" w:hAnsi="宋体" w:cs="Arial" w:hint="eastAsia"/>
                <w:sz w:val="22"/>
              </w:rPr>
              <w:br/>
            </w:r>
            <w:r>
              <w:rPr>
                <w:rFonts w:ascii="宋体" w:hAnsi="宋体" w:cs="Arial" w:hint="eastAsia"/>
                <w:sz w:val="22"/>
              </w:rPr>
              <w:t>输入电压：</w:t>
            </w:r>
            <w:r>
              <w:rPr>
                <w:rFonts w:ascii="宋体" w:hAnsi="宋体" w:cs="Arial" w:hint="eastAsia"/>
                <w:sz w:val="22"/>
              </w:rPr>
              <w:t>220</w:t>
            </w:r>
            <w:r>
              <w:rPr>
                <w:rFonts w:ascii="宋体" w:hAnsi="宋体" w:cs="Arial" w:hint="eastAsia"/>
                <w:sz w:val="22"/>
              </w:rPr>
              <w:t>伏特</w:t>
            </w:r>
            <w:r>
              <w:rPr>
                <w:rFonts w:ascii="宋体" w:hAnsi="宋体" w:cs="Arial" w:hint="eastAsia"/>
                <w:sz w:val="22"/>
              </w:rPr>
              <w:br/>
            </w:r>
            <w:r>
              <w:rPr>
                <w:rFonts w:ascii="宋体" w:hAnsi="宋体" w:cs="Arial" w:hint="eastAsia"/>
                <w:sz w:val="22"/>
              </w:rPr>
              <w:t>输出电压</w:t>
            </w:r>
            <w:r>
              <w:rPr>
                <w:rFonts w:ascii="宋体" w:hAnsi="宋体" w:cs="Arial" w:hint="eastAsia"/>
                <w:sz w:val="22"/>
              </w:rPr>
              <w:t>:220v</w:t>
            </w:r>
            <w:r>
              <w:rPr>
                <w:rFonts w:ascii="宋体" w:hAnsi="宋体" w:cs="Arial" w:hint="eastAsia"/>
                <w:sz w:val="22"/>
              </w:rPr>
              <w:br/>
            </w:r>
            <w:r>
              <w:rPr>
                <w:rFonts w:ascii="宋体" w:hAnsi="宋体" w:cs="Arial" w:hint="eastAsia"/>
                <w:sz w:val="22"/>
              </w:rPr>
              <w:t>输入电压范围</w:t>
            </w:r>
            <w:r>
              <w:rPr>
                <w:rFonts w:ascii="宋体" w:hAnsi="宋体" w:cs="Arial" w:hint="eastAsia"/>
                <w:sz w:val="22"/>
              </w:rPr>
              <w:t>:115-220V</w:t>
            </w:r>
          </w:p>
        </w:tc>
      </w:tr>
      <w:tr w:rsidR="003F65D0">
        <w:trPr>
          <w:trHeight w:val="543"/>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多功能翻拍仪</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pStyle w:val="a4"/>
              <w:spacing w:line="440" w:lineRule="exact"/>
              <w:rPr>
                <w:rFonts w:ascii="宋体" w:hAnsi="宋体" w:cs="宋体"/>
                <w:color w:val="000000"/>
                <w:kern w:val="0"/>
                <w:sz w:val="22"/>
              </w:rPr>
            </w:pPr>
            <w:r>
              <w:rPr>
                <w:rFonts w:ascii="宋体" w:hAnsi="宋体" w:cs="宋体"/>
                <w:color w:val="000000"/>
                <w:kern w:val="0"/>
                <w:sz w:val="22"/>
              </w:rPr>
              <w:t>一款便携式高速多功能拍摄仪。该设备能够轻松完成纸张文件、彩色图片、立体物件的快速拍摄，对无法进行数据传输的手机进行拍照取证。该设备可配合美亚柏科手机取证软件进行拍照取证，也可安装第三方拍照软件单独使用。</w:t>
            </w: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rPr>
                <w:rFonts w:ascii="宋体" w:hAnsi="宋体" w:cs="Arial"/>
                <w:sz w:val="22"/>
              </w:rPr>
            </w:pPr>
            <w:r>
              <w:rPr>
                <w:rFonts w:ascii="宋体" w:hAnsi="宋体" w:cs="Arial" w:hint="eastAsia"/>
                <w:sz w:val="22"/>
              </w:rPr>
              <w:t>打印机</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pStyle w:val="a4"/>
              <w:spacing w:line="440" w:lineRule="exact"/>
              <w:ind w:firstLineChars="200" w:firstLine="440"/>
              <w:rPr>
                <w:rFonts w:ascii="宋体" w:hAnsi="宋体" w:cs="Arial"/>
                <w:sz w:val="22"/>
              </w:rPr>
            </w:pPr>
            <w:r>
              <w:rPr>
                <w:rFonts w:ascii="宋体" w:hAnsi="宋体" w:cs="Arial" w:hint="eastAsia"/>
                <w:sz w:val="22"/>
              </w:rPr>
              <w:t>1</w:t>
            </w:r>
            <w:r>
              <w:rPr>
                <w:rFonts w:ascii="宋体" w:hAnsi="宋体" w:cs="Arial" w:hint="eastAsia"/>
                <w:sz w:val="22"/>
              </w:rPr>
              <w:t>）接口：高速</w:t>
            </w:r>
            <w:r>
              <w:rPr>
                <w:rFonts w:ascii="宋体" w:hAnsi="宋体" w:cs="Arial" w:hint="eastAsia"/>
                <w:sz w:val="22"/>
              </w:rPr>
              <w:t xml:space="preserve">USB 2.0 </w:t>
            </w:r>
            <w:r>
              <w:rPr>
                <w:rFonts w:ascii="宋体" w:hAnsi="宋体" w:cs="Arial" w:hint="eastAsia"/>
                <w:sz w:val="22"/>
              </w:rPr>
              <w:t>端口；内置高速以太网</w:t>
            </w:r>
            <w:r>
              <w:rPr>
                <w:rFonts w:ascii="宋体" w:hAnsi="宋体" w:cs="Arial" w:hint="eastAsia"/>
                <w:sz w:val="22"/>
              </w:rPr>
              <w:t>10/100 Base-TX</w:t>
            </w:r>
            <w:r>
              <w:rPr>
                <w:rFonts w:ascii="宋体" w:hAnsi="宋体" w:cs="Arial" w:hint="eastAsia"/>
                <w:sz w:val="22"/>
              </w:rPr>
              <w:t>网络端口；内存：</w:t>
            </w:r>
            <w:r>
              <w:rPr>
                <w:rFonts w:ascii="宋体" w:hAnsi="宋体" w:cs="Arial" w:hint="eastAsia"/>
                <w:sz w:val="22"/>
              </w:rPr>
              <w:t>256 MB DDR</w:t>
            </w:r>
            <w:r>
              <w:rPr>
                <w:rFonts w:ascii="宋体" w:hAnsi="宋体" w:cs="Arial" w:hint="eastAsia"/>
                <w:sz w:val="22"/>
              </w:rPr>
              <w:t>，</w:t>
            </w:r>
            <w:r>
              <w:rPr>
                <w:rFonts w:ascii="宋体" w:hAnsi="宋体" w:cs="Arial" w:hint="eastAsia"/>
                <w:sz w:val="22"/>
              </w:rPr>
              <w:t>128 MB</w:t>
            </w:r>
            <w:r>
              <w:rPr>
                <w:rFonts w:ascii="宋体" w:hAnsi="宋体" w:cs="Arial" w:hint="eastAsia"/>
                <w:sz w:val="22"/>
              </w:rPr>
              <w:t>闪存</w:t>
            </w:r>
          </w:p>
          <w:p w:rsidR="003F65D0" w:rsidRDefault="0041237E">
            <w:pPr>
              <w:pStyle w:val="a4"/>
              <w:spacing w:line="440" w:lineRule="exact"/>
              <w:ind w:firstLineChars="200" w:firstLine="440"/>
              <w:rPr>
                <w:rFonts w:ascii="宋体" w:hAnsi="宋体" w:cs="Arial"/>
                <w:sz w:val="22"/>
              </w:rPr>
            </w:pPr>
            <w:r>
              <w:rPr>
                <w:rFonts w:ascii="宋体" w:hAnsi="宋体" w:cs="Arial" w:hint="eastAsia"/>
                <w:sz w:val="22"/>
              </w:rPr>
              <w:t>2</w:t>
            </w:r>
            <w:r>
              <w:rPr>
                <w:rFonts w:ascii="宋体" w:hAnsi="宋体" w:cs="Arial" w:hint="eastAsia"/>
                <w:sz w:val="22"/>
              </w:rPr>
              <w:t>）复印功能</w:t>
            </w:r>
            <w:r>
              <w:rPr>
                <w:rFonts w:ascii="宋体" w:hAnsi="宋体" w:cs="Arial" w:hint="eastAsia"/>
                <w:sz w:val="22"/>
              </w:rPr>
              <w:t>:</w:t>
            </w:r>
            <w:r>
              <w:rPr>
                <w:rFonts w:ascii="宋体" w:hAnsi="宋体" w:cs="Arial" w:hint="eastAsia"/>
                <w:sz w:val="22"/>
              </w:rPr>
              <w:t>黑白高达</w:t>
            </w:r>
            <w:r>
              <w:rPr>
                <w:rFonts w:ascii="宋体" w:hAnsi="宋体" w:cs="Arial" w:hint="eastAsia"/>
                <w:sz w:val="22"/>
              </w:rPr>
              <w:t>600 x 600 dpi</w:t>
            </w:r>
            <w:r>
              <w:rPr>
                <w:rFonts w:ascii="宋体" w:hAnsi="宋体" w:cs="Arial" w:hint="eastAsia"/>
                <w:sz w:val="22"/>
              </w:rPr>
              <w:t>；</w:t>
            </w:r>
            <w:r>
              <w:rPr>
                <w:rFonts w:ascii="宋体" w:hAnsi="宋体" w:cs="Arial" w:hint="eastAsia"/>
                <w:sz w:val="22"/>
              </w:rPr>
              <w:t xml:space="preserve"> </w:t>
            </w:r>
            <w:r>
              <w:rPr>
                <w:rFonts w:ascii="宋体" w:hAnsi="宋体" w:cs="Arial" w:hint="eastAsia"/>
                <w:sz w:val="22"/>
              </w:rPr>
              <w:t>彩色</w:t>
            </w:r>
            <w:r>
              <w:rPr>
                <w:rFonts w:ascii="宋体" w:hAnsi="宋体" w:cs="Arial" w:hint="eastAsia"/>
                <w:sz w:val="22"/>
              </w:rPr>
              <w:t>(</w:t>
            </w:r>
            <w:r>
              <w:rPr>
                <w:rFonts w:ascii="宋体" w:hAnsi="宋体" w:cs="Arial" w:hint="eastAsia"/>
                <w:sz w:val="22"/>
              </w:rPr>
              <w:t>文本和图片</w:t>
            </w:r>
            <w:r>
              <w:rPr>
                <w:rFonts w:ascii="宋体" w:hAnsi="宋体" w:cs="Arial" w:hint="eastAsia"/>
                <w:sz w:val="22"/>
              </w:rPr>
              <w:t>)600 x 600 dpi</w:t>
            </w:r>
            <w:r>
              <w:rPr>
                <w:rFonts w:ascii="宋体" w:hAnsi="宋体" w:cs="Arial" w:hint="eastAsia"/>
                <w:sz w:val="22"/>
              </w:rPr>
              <w:t>；复印范围</w:t>
            </w:r>
            <w:r>
              <w:rPr>
                <w:rFonts w:ascii="宋体" w:hAnsi="宋体" w:cs="Arial" w:hint="eastAsia"/>
                <w:sz w:val="22"/>
              </w:rPr>
              <w:t>:</w:t>
            </w:r>
            <w:r>
              <w:rPr>
                <w:rFonts w:ascii="宋体" w:hAnsi="宋体" w:cs="Arial" w:hint="eastAsia"/>
                <w:sz w:val="22"/>
              </w:rPr>
              <w:t>高达</w:t>
            </w:r>
            <w:r>
              <w:rPr>
                <w:rFonts w:ascii="宋体" w:hAnsi="宋体" w:cs="Arial" w:hint="eastAsia"/>
                <w:sz w:val="22"/>
              </w:rPr>
              <w:t>99</w:t>
            </w:r>
            <w:r>
              <w:rPr>
                <w:rFonts w:ascii="宋体" w:hAnsi="宋体" w:cs="Arial" w:hint="eastAsia"/>
                <w:sz w:val="22"/>
              </w:rPr>
              <w:t>份；复印比例</w:t>
            </w:r>
            <w:r>
              <w:rPr>
                <w:rFonts w:ascii="宋体" w:hAnsi="宋体" w:cs="Arial" w:hint="eastAsia"/>
                <w:sz w:val="22"/>
              </w:rPr>
              <w:t>:25%</w:t>
            </w:r>
            <w:r>
              <w:rPr>
                <w:rFonts w:ascii="宋体" w:hAnsi="宋体" w:cs="Arial" w:hint="eastAsia"/>
                <w:sz w:val="22"/>
              </w:rPr>
              <w:t>到</w:t>
            </w:r>
            <w:r>
              <w:rPr>
                <w:rFonts w:ascii="宋体" w:hAnsi="宋体" w:cs="Arial" w:hint="eastAsia"/>
                <w:sz w:val="22"/>
              </w:rPr>
              <w:t>400%</w:t>
            </w:r>
            <w:r>
              <w:rPr>
                <w:rFonts w:ascii="宋体" w:hAnsi="宋体" w:cs="Arial" w:hint="eastAsia"/>
                <w:sz w:val="22"/>
              </w:rPr>
              <w:t>；复印速度</w:t>
            </w:r>
            <w:r>
              <w:rPr>
                <w:rFonts w:ascii="宋体" w:hAnsi="宋体" w:cs="Arial" w:hint="eastAsia"/>
                <w:sz w:val="22"/>
              </w:rPr>
              <w:t>:</w:t>
            </w:r>
            <w:r>
              <w:rPr>
                <w:rFonts w:ascii="宋体" w:hAnsi="宋体" w:cs="Arial" w:hint="eastAsia"/>
                <w:sz w:val="22"/>
              </w:rPr>
              <w:t>黑白：</w:t>
            </w:r>
            <w:r>
              <w:rPr>
                <w:rFonts w:ascii="宋体" w:hAnsi="宋体" w:cs="Arial" w:hint="eastAsia"/>
                <w:sz w:val="22"/>
              </w:rPr>
              <w:t xml:space="preserve"> </w:t>
            </w:r>
            <w:r>
              <w:rPr>
                <w:rFonts w:ascii="宋体" w:hAnsi="宋体" w:cs="Arial" w:hint="eastAsia"/>
                <w:sz w:val="22"/>
              </w:rPr>
              <w:t>高达</w:t>
            </w:r>
            <w:r>
              <w:rPr>
                <w:rFonts w:ascii="宋体" w:hAnsi="宋体" w:cs="Arial" w:hint="eastAsia"/>
                <w:sz w:val="22"/>
              </w:rPr>
              <w:t>16</w:t>
            </w:r>
            <w:r>
              <w:rPr>
                <w:rFonts w:ascii="宋体" w:hAnsi="宋体" w:cs="Arial" w:hint="eastAsia"/>
                <w:sz w:val="22"/>
              </w:rPr>
              <w:t>页</w:t>
            </w:r>
            <w:r>
              <w:rPr>
                <w:rFonts w:ascii="宋体" w:hAnsi="宋体" w:cs="Arial" w:hint="eastAsia"/>
                <w:sz w:val="22"/>
              </w:rPr>
              <w:t>/</w:t>
            </w:r>
            <w:r>
              <w:rPr>
                <w:rFonts w:ascii="宋体" w:hAnsi="宋体" w:cs="Arial" w:hint="eastAsia"/>
                <w:sz w:val="22"/>
              </w:rPr>
              <w:t>分钟；</w:t>
            </w:r>
            <w:r>
              <w:rPr>
                <w:rFonts w:ascii="宋体" w:hAnsi="宋体" w:cs="Arial" w:hint="eastAsia"/>
                <w:sz w:val="22"/>
              </w:rPr>
              <w:t xml:space="preserve"> </w:t>
            </w:r>
            <w:r>
              <w:rPr>
                <w:rFonts w:ascii="宋体" w:hAnsi="宋体" w:cs="Arial" w:hint="eastAsia"/>
                <w:sz w:val="22"/>
              </w:rPr>
              <w:t>彩色：</w:t>
            </w:r>
            <w:r>
              <w:rPr>
                <w:rFonts w:ascii="宋体" w:hAnsi="宋体" w:cs="Arial" w:hint="eastAsia"/>
                <w:sz w:val="22"/>
              </w:rPr>
              <w:t xml:space="preserve"> </w:t>
            </w:r>
            <w:r>
              <w:rPr>
                <w:rFonts w:ascii="宋体" w:hAnsi="宋体" w:cs="Arial" w:hint="eastAsia"/>
                <w:sz w:val="22"/>
              </w:rPr>
              <w:t>高达</w:t>
            </w:r>
            <w:r>
              <w:rPr>
                <w:rFonts w:ascii="宋体" w:hAnsi="宋体" w:cs="Arial" w:hint="eastAsia"/>
                <w:sz w:val="22"/>
              </w:rPr>
              <w:t>17</w:t>
            </w:r>
            <w:r>
              <w:rPr>
                <w:rFonts w:ascii="宋体" w:hAnsi="宋体" w:cs="Arial" w:hint="eastAsia"/>
                <w:sz w:val="22"/>
              </w:rPr>
              <w:t>页</w:t>
            </w:r>
            <w:r>
              <w:rPr>
                <w:rFonts w:ascii="宋体" w:hAnsi="宋体" w:cs="Arial" w:hint="eastAsia"/>
                <w:sz w:val="22"/>
              </w:rPr>
              <w:t>/</w:t>
            </w:r>
            <w:r>
              <w:rPr>
                <w:rFonts w:ascii="宋体" w:hAnsi="宋体" w:cs="Arial" w:hint="eastAsia"/>
                <w:sz w:val="22"/>
              </w:rPr>
              <w:t>分钟；</w:t>
            </w:r>
          </w:p>
          <w:p w:rsidR="003F65D0" w:rsidRDefault="0041237E">
            <w:pPr>
              <w:pStyle w:val="a4"/>
              <w:spacing w:line="440" w:lineRule="exact"/>
              <w:ind w:firstLineChars="200" w:firstLine="440"/>
              <w:rPr>
                <w:rFonts w:ascii="宋体" w:hAnsi="宋体" w:cs="Arial"/>
                <w:sz w:val="22"/>
              </w:rPr>
            </w:pPr>
            <w:r>
              <w:rPr>
                <w:rFonts w:ascii="宋体" w:hAnsi="宋体" w:cs="Arial" w:hint="eastAsia"/>
                <w:sz w:val="22"/>
              </w:rPr>
              <w:t>3</w:t>
            </w:r>
            <w:r>
              <w:rPr>
                <w:rFonts w:ascii="宋体" w:hAnsi="宋体" w:cs="Arial" w:hint="eastAsia"/>
                <w:sz w:val="22"/>
              </w:rPr>
              <w:t>）扫描功能：分辨率</w:t>
            </w:r>
            <w:r>
              <w:rPr>
                <w:rFonts w:ascii="宋体" w:hAnsi="宋体" w:cs="Arial" w:hint="eastAsia"/>
                <w:sz w:val="22"/>
              </w:rPr>
              <w:t>:</w:t>
            </w:r>
            <w:r>
              <w:rPr>
                <w:rFonts w:ascii="宋体" w:hAnsi="宋体" w:cs="Arial" w:hint="eastAsia"/>
                <w:sz w:val="22"/>
              </w:rPr>
              <w:t>高达</w:t>
            </w:r>
            <w:r>
              <w:rPr>
                <w:rFonts w:ascii="宋体" w:hAnsi="宋体" w:cs="Arial" w:hint="eastAsia"/>
                <w:sz w:val="22"/>
              </w:rPr>
              <w:t>1200 x 1200 dpi(</w:t>
            </w:r>
            <w:r>
              <w:rPr>
                <w:rFonts w:ascii="宋体" w:hAnsi="宋体" w:cs="Arial" w:hint="eastAsia"/>
                <w:sz w:val="22"/>
              </w:rPr>
              <w:t>平板</w:t>
            </w:r>
            <w:r>
              <w:rPr>
                <w:rFonts w:ascii="宋体" w:hAnsi="宋体" w:cs="Arial" w:hint="eastAsia"/>
                <w:sz w:val="22"/>
              </w:rPr>
              <w:t>)</w:t>
            </w:r>
            <w:r>
              <w:rPr>
                <w:rFonts w:ascii="宋体" w:hAnsi="宋体" w:cs="Arial" w:hint="eastAsia"/>
                <w:sz w:val="22"/>
              </w:rPr>
              <w:t>；扫描类型</w:t>
            </w:r>
            <w:r>
              <w:rPr>
                <w:rFonts w:ascii="宋体" w:hAnsi="宋体" w:cs="Arial" w:hint="eastAsia"/>
                <w:sz w:val="22"/>
              </w:rPr>
              <w:t>:</w:t>
            </w:r>
            <w:r>
              <w:rPr>
                <w:rFonts w:ascii="宋体" w:hAnsi="宋体" w:cs="Arial" w:hint="eastAsia"/>
                <w:sz w:val="22"/>
              </w:rPr>
              <w:t>平板式</w:t>
            </w:r>
            <w:r>
              <w:rPr>
                <w:rFonts w:ascii="宋体" w:hAnsi="宋体" w:cs="Arial" w:hint="eastAsia"/>
                <w:sz w:val="22"/>
              </w:rPr>
              <w:t>;</w:t>
            </w:r>
            <w:r>
              <w:rPr>
                <w:rFonts w:ascii="宋体" w:hAnsi="宋体" w:cs="Arial" w:hint="eastAsia"/>
                <w:sz w:val="22"/>
              </w:rPr>
              <w:t>灰阶</w:t>
            </w:r>
            <w:r>
              <w:rPr>
                <w:rFonts w:ascii="宋体" w:hAnsi="宋体" w:cs="Arial" w:hint="eastAsia"/>
                <w:sz w:val="22"/>
              </w:rPr>
              <w:t>:256</w:t>
            </w:r>
            <w:r>
              <w:rPr>
                <w:rFonts w:ascii="宋体" w:hAnsi="宋体" w:cs="Arial" w:hint="eastAsia"/>
                <w:sz w:val="22"/>
              </w:rPr>
              <w:t>；</w:t>
            </w:r>
          </w:p>
          <w:p w:rsidR="003F65D0" w:rsidRDefault="0041237E">
            <w:pPr>
              <w:pStyle w:val="a4"/>
              <w:spacing w:line="440" w:lineRule="exact"/>
              <w:ind w:firstLineChars="200" w:firstLine="440"/>
              <w:rPr>
                <w:rFonts w:ascii="宋体" w:hAnsi="宋体"/>
                <w:sz w:val="22"/>
              </w:rPr>
            </w:pPr>
            <w:r>
              <w:rPr>
                <w:rFonts w:ascii="宋体" w:hAnsi="宋体" w:cs="Arial" w:hint="eastAsia"/>
                <w:sz w:val="22"/>
              </w:rPr>
              <w:t>4</w:t>
            </w:r>
            <w:r>
              <w:rPr>
                <w:rFonts w:ascii="宋体" w:hAnsi="宋体" w:cs="Arial" w:hint="eastAsia"/>
                <w:sz w:val="22"/>
              </w:rPr>
              <w:t>）打印功能：分辨率</w:t>
            </w:r>
            <w:r>
              <w:rPr>
                <w:rFonts w:ascii="宋体" w:hAnsi="宋体" w:cs="Arial" w:hint="eastAsia"/>
                <w:sz w:val="22"/>
              </w:rPr>
              <w:t>:</w:t>
            </w:r>
            <w:r>
              <w:rPr>
                <w:rFonts w:ascii="宋体" w:hAnsi="宋体" w:cs="Arial" w:hint="eastAsia"/>
                <w:sz w:val="22"/>
              </w:rPr>
              <w:t>高达</w:t>
            </w:r>
            <w:r>
              <w:rPr>
                <w:rFonts w:ascii="宋体" w:hAnsi="宋体" w:cs="Arial" w:hint="eastAsia"/>
                <w:sz w:val="22"/>
              </w:rPr>
              <w:t>600 x 600 dpi</w:t>
            </w:r>
            <w:r>
              <w:rPr>
                <w:rFonts w:ascii="宋体" w:hAnsi="宋体" w:cs="Arial" w:hint="eastAsia"/>
                <w:sz w:val="22"/>
              </w:rPr>
              <w:t>；打印速度：黑白</w:t>
            </w:r>
            <w:r>
              <w:rPr>
                <w:rFonts w:ascii="宋体" w:hAnsi="宋体" w:cs="Arial" w:hint="eastAsia"/>
                <w:sz w:val="22"/>
              </w:rPr>
              <w:t>(A4</w:t>
            </w:r>
            <w:r>
              <w:rPr>
                <w:rFonts w:ascii="宋体" w:hAnsi="宋体" w:cs="Arial" w:hint="eastAsia"/>
                <w:sz w:val="22"/>
              </w:rPr>
              <w:t>，正常模式</w:t>
            </w:r>
            <w:r>
              <w:rPr>
                <w:rFonts w:ascii="宋体" w:hAnsi="宋体" w:cs="Arial" w:hint="eastAsia"/>
                <w:sz w:val="22"/>
              </w:rPr>
              <w:t>)</w:t>
            </w:r>
            <w:r>
              <w:rPr>
                <w:rFonts w:ascii="宋体" w:hAnsi="宋体" w:cs="Arial" w:hint="eastAsia"/>
                <w:sz w:val="22"/>
              </w:rPr>
              <w:t>：</w:t>
            </w:r>
            <w:r>
              <w:rPr>
                <w:rFonts w:ascii="宋体" w:hAnsi="宋体" w:cs="Arial" w:hint="eastAsia"/>
                <w:sz w:val="22"/>
              </w:rPr>
              <w:t xml:space="preserve"> </w:t>
            </w:r>
            <w:r>
              <w:rPr>
                <w:rFonts w:ascii="宋体" w:hAnsi="宋体" w:cs="Arial" w:hint="eastAsia"/>
                <w:sz w:val="22"/>
              </w:rPr>
              <w:t>高达</w:t>
            </w:r>
            <w:r>
              <w:rPr>
                <w:rFonts w:ascii="宋体" w:hAnsi="宋体" w:cs="Arial" w:hint="eastAsia"/>
                <w:sz w:val="22"/>
              </w:rPr>
              <w:t>16</w:t>
            </w:r>
            <w:r>
              <w:rPr>
                <w:rFonts w:ascii="宋体" w:hAnsi="宋体" w:cs="Arial" w:hint="eastAsia"/>
                <w:sz w:val="22"/>
              </w:rPr>
              <w:t>页</w:t>
            </w:r>
            <w:r>
              <w:rPr>
                <w:rFonts w:ascii="宋体" w:hAnsi="宋体" w:cs="Arial" w:hint="eastAsia"/>
                <w:sz w:val="22"/>
              </w:rPr>
              <w:t>/</w:t>
            </w:r>
            <w:r>
              <w:rPr>
                <w:rFonts w:ascii="宋体" w:hAnsi="宋体" w:cs="Arial" w:hint="eastAsia"/>
                <w:sz w:val="22"/>
              </w:rPr>
              <w:t>分钟</w:t>
            </w:r>
            <w:r>
              <w:rPr>
                <w:rFonts w:ascii="宋体" w:hAnsi="宋体" w:cs="Arial" w:hint="eastAsia"/>
                <w:sz w:val="22"/>
              </w:rPr>
              <w:t xml:space="preserve"> </w:t>
            </w:r>
            <w:r>
              <w:rPr>
                <w:rFonts w:ascii="宋体" w:hAnsi="宋体" w:cs="Arial" w:hint="eastAsia"/>
                <w:sz w:val="22"/>
              </w:rPr>
              <w:t>彩色</w:t>
            </w:r>
            <w:r>
              <w:rPr>
                <w:rFonts w:ascii="宋体" w:hAnsi="宋体" w:cs="Arial" w:hint="eastAsia"/>
                <w:sz w:val="22"/>
              </w:rPr>
              <w:t>(A4</w:t>
            </w:r>
            <w:r>
              <w:rPr>
                <w:rFonts w:ascii="宋体" w:hAnsi="宋体" w:cs="Arial" w:hint="eastAsia"/>
                <w:sz w:val="22"/>
              </w:rPr>
              <w:t>，正常模式</w:t>
            </w:r>
            <w:r>
              <w:rPr>
                <w:rFonts w:ascii="宋体" w:hAnsi="宋体" w:cs="Arial" w:hint="eastAsia"/>
                <w:sz w:val="22"/>
              </w:rPr>
              <w:t>)</w:t>
            </w:r>
            <w:r>
              <w:rPr>
                <w:rFonts w:ascii="宋体" w:hAnsi="宋体" w:cs="Arial" w:hint="eastAsia"/>
                <w:sz w:val="22"/>
              </w:rPr>
              <w:t>：</w:t>
            </w:r>
            <w:r>
              <w:rPr>
                <w:rFonts w:ascii="宋体" w:hAnsi="宋体" w:cs="Arial" w:hint="eastAsia"/>
                <w:sz w:val="22"/>
              </w:rPr>
              <w:t xml:space="preserve"> </w:t>
            </w:r>
            <w:r>
              <w:rPr>
                <w:rFonts w:ascii="宋体" w:hAnsi="宋体" w:cs="Arial" w:hint="eastAsia"/>
                <w:sz w:val="22"/>
              </w:rPr>
              <w:t>高达</w:t>
            </w:r>
            <w:r>
              <w:rPr>
                <w:rFonts w:ascii="宋体" w:hAnsi="宋体" w:cs="Arial" w:hint="eastAsia"/>
                <w:sz w:val="22"/>
              </w:rPr>
              <w:t>16</w:t>
            </w:r>
            <w:r>
              <w:rPr>
                <w:rFonts w:ascii="宋体" w:hAnsi="宋体" w:cs="Arial" w:hint="eastAsia"/>
                <w:sz w:val="22"/>
              </w:rPr>
              <w:t>页</w:t>
            </w:r>
            <w:r>
              <w:rPr>
                <w:rFonts w:ascii="宋体" w:hAnsi="宋体" w:cs="Arial" w:hint="eastAsia"/>
                <w:sz w:val="22"/>
              </w:rPr>
              <w:t>/</w:t>
            </w:r>
            <w:r>
              <w:rPr>
                <w:rFonts w:ascii="宋体" w:hAnsi="宋体" w:cs="Arial" w:hint="eastAsia"/>
                <w:sz w:val="22"/>
              </w:rPr>
              <w:t>分钟；打印负荷：高达</w:t>
            </w:r>
            <w:r>
              <w:rPr>
                <w:rFonts w:ascii="宋体" w:hAnsi="宋体" w:cs="Arial" w:hint="eastAsia"/>
                <w:sz w:val="22"/>
              </w:rPr>
              <w:t>30,000</w:t>
            </w:r>
            <w:r>
              <w:rPr>
                <w:rFonts w:ascii="宋体" w:hAnsi="宋体" w:cs="Arial" w:hint="eastAsia"/>
                <w:sz w:val="22"/>
              </w:rPr>
              <w:t>页</w:t>
            </w:r>
          </w:p>
        </w:tc>
      </w:tr>
      <w:tr w:rsidR="003F65D0">
        <w:trPr>
          <w:trHeight w:val="1948"/>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物证保管柜</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sz w:val="22"/>
              </w:rPr>
              <w:t>1</w:t>
            </w:r>
          </w:p>
        </w:tc>
        <w:tc>
          <w:tcPr>
            <w:tcW w:w="6460" w:type="dxa"/>
            <w:vAlign w:val="center"/>
          </w:tcPr>
          <w:p w:rsidR="003F65D0" w:rsidRDefault="0041237E">
            <w:pPr>
              <w:pStyle w:val="a4"/>
              <w:spacing w:line="440" w:lineRule="exact"/>
              <w:ind w:firstLineChars="200" w:firstLine="440"/>
              <w:rPr>
                <w:rFonts w:ascii="宋体" w:hAnsi="宋体"/>
                <w:sz w:val="22"/>
              </w:rPr>
            </w:pPr>
            <w:r>
              <w:rPr>
                <w:rFonts w:ascii="宋体" w:hAnsi="宋体" w:hint="eastAsia"/>
                <w:sz w:val="22"/>
              </w:rPr>
              <w:t>一款实验室取证综合管理系统配套的智能物证存储设备，实现实验室检材及资料存储的智能化，提高实验室取证综合管理系统的自动化管理水平，促进实验室规范信息维护。智能物证存储柜</w:t>
            </w:r>
            <w:r>
              <w:rPr>
                <w:rFonts w:ascii="宋体" w:hAnsi="宋体" w:hint="eastAsia"/>
                <w:sz w:val="22"/>
              </w:rPr>
              <w:t>.V2-</w:t>
            </w:r>
            <w:r>
              <w:rPr>
                <w:rFonts w:ascii="宋体" w:hAnsi="宋体" w:hint="eastAsia"/>
                <w:sz w:val="22"/>
              </w:rPr>
              <w:t>主柜也可作为一款单独的产品进行销售，解决客户没有智能存储柜的问题。可对文件、档案、检材介质等物品进行统一安全可靠的智能化管理。</w:t>
            </w:r>
          </w:p>
        </w:tc>
      </w:tr>
      <w:tr w:rsidR="003F65D0">
        <w:trPr>
          <w:trHeight w:val="799"/>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蓝光刻录机</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pStyle w:val="1"/>
              <w:spacing w:line="400" w:lineRule="exact"/>
              <w:ind w:left="105" w:firstLineChars="0" w:firstLine="0"/>
              <w:rPr>
                <w:rFonts w:ascii="微软雅黑" w:eastAsia="微软雅黑" w:hAnsi="微软雅黑" w:cs="宋体"/>
                <w:szCs w:val="21"/>
              </w:rPr>
            </w:pPr>
            <w:r>
              <w:rPr>
                <w:rFonts w:ascii="宋体" w:hAnsi="宋体" w:cs="Arial"/>
                <w:sz w:val="22"/>
              </w:rPr>
              <w:t>外置16X蓝光刻录机，USB3.0接口</w:t>
            </w: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机柜</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pStyle w:val="a4"/>
              <w:spacing w:line="440" w:lineRule="exact"/>
              <w:rPr>
                <w:rFonts w:ascii="宋体" w:hAnsi="宋体"/>
                <w:sz w:val="22"/>
              </w:rPr>
            </w:pPr>
            <w:r>
              <w:rPr>
                <w:rFonts w:ascii="宋体" w:hAnsi="宋体" w:hint="eastAsia"/>
                <w:sz w:val="22"/>
              </w:rPr>
              <w:t>服务器机柜</w:t>
            </w:r>
            <w:r>
              <w:rPr>
                <w:rFonts w:ascii="宋体" w:hAnsi="宋体" w:hint="eastAsia"/>
                <w:sz w:val="22"/>
              </w:rPr>
              <w:t xml:space="preserve"> </w:t>
            </w:r>
            <w:r>
              <w:rPr>
                <w:rFonts w:ascii="宋体" w:hAnsi="宋体" w:hint="eastAsia"/>
                <w:sz w:val="22"/>
              </w:rPr>
              <w:t>弱电监控</w:t>
            </w:r>
            <w:r>
              <w:rPr>
                <w:rFonts w:ascii="宋体" w:hAnsi="宋体" w:hint="eastAsia"/>
                <w:sz w:val="22"/>
              </w:rPr>
              <w:t>UPS</w:t>
            </w:r>
            <w:r>
              <w:rPr>
                <w:rFonts w:ascii="宋体" w:hAnsi="宋体" w:hint="eastAsia"/>
                <w:sz w:val="22"/>
              </w:rPr>
              <w:t>交换机网络机柜尺寸不低于</w:t>
            </w:r>
          </w:p>
          <w:p w:rsidR="003F65D0" w:rsidRDefault="0041237E">
            <w:pPr>
              <w:pStyle w:val="a4"/>
              <w:spacing w:line="440" w:lineRule="exact"/>
              <w:rPr>
                <w:rFonts w:ascii="宋体" w:hAnsi="宋体"/>
                <w:sz w:val="22"/>
              </w:rPr>
            </w:pPr>
            <w:r>
              <w:rPr>
                <w:rFonts w:ascii="宋体" w:hAnsi="宋体" w:hint="eastAsia"/>
                <w:sz w:val="22"/>
              </w:rPr>
              <w:t>1.2</w:t>
            </w:r>
            <w:r>
              <w:rPr>
                <w:rFonts w:ascii="宋体" w:hAnsi="宋体" w:hint="eastAsia"/>
                <w:sz w:val="22"/>
              </w:rPr>
              <w:t>米</w:t>
            </w:r>
            <w:r>
              <w:rPr>
                <w:rFonts w:ascii="宋体" w:hAnsi="宋体" w:hint="eastAsia"/>
                <w:sz w:val="22"/>
              </w:rPr>
              <w:t>22U600*800</w:t>
            </w:r>
            <w:r>
              <w:rPr>
                <w:rFonts w:ascii="宋体" w:hAnsi="宋体" w:hint="eastAsia"/>
                <w:sz w:val="22"/>
              </w:rPr>
              <w:t>加厚可定制</w:t>
            </w:r>
          </w:p>
        </w:tc>
      </w:tr>
      <w:tr w:rsidR="003F65D0">
        <w:trPr>
          <w:trHeight w:val="729"/>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矮柜</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台</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3</w:t>
            </w:r>
          </w:p>
        </w:tc>
        <w:tc>
          <w:tcPr>
            <w:tcW w:w="6460" w:type="dxa"/>
            <w:vAlign w:val="center"/>
          </w:tcPr>
          <w:p w:rsidR="003F65D0" w:rsidRDefault="0041237E">
            <w:pPr>
              <w:spacing w:line="360" w:lineRule="auto"/>
              <w:ind w:firstLine="648"/>
              <w:rPr>
                <w:rFonts w:ascii="宋体" w:hAnsi="宋体" w:cs="宋体"/>
                <w:sz w:val="24"/>
              </w:rPr>
            </w:pPr>
            <w:r>
              <w:rPr>
                <w:rFonts w:ascii="宋体" w:hAnsi="宋体" w:cs="宋体" w:hint="eastAsia"/>
                <w:sz w:val="24"/>
              </w:rPr>
              <w:t>尺寸不低于</w:t>
            </w:r>
            <w:r>
              <w:rPr>
                <w:rFonts w:ascii="宋体" w:hAnsi="宋体" w:cs="宋体" w:hint="eastAsia"/>
                <w:sz w:val="24"/>
              </w:rPr>
              <w:t xml:space="preserve">800*500*750mm </w:t>
            </w:r>
            <w:r>
              <w:rPr>
                <w:rFonts w:ascii="宋体" w:hAnsi="宋体" w:cs="宋体" w:hint="eastAsia"/>
                <w:sz w:val="24"/>
              </w:rPr>
              <w:t>材质：整体金属</w:t>
            </w: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实验室桌子</w:t>
            </w:r>
          </w:p>
        </w:tc>
        <w:tc>
          <w:tcPr>
            <w:tcW w:w="338" w:type="dxa"/>
            <w:vAlign w:val="center"/>
          </w:tcPr>
          <w:p w:rsidR="003F65D0" w:rsidRDefault="0041237E">
            <w:pPr>
              <w:spacing w:line="440" w:lineRule="exact"/>
              <w:jc w:val="center"/>
              <w:rPr>
                <w:rFonts w:ascii="宋体" w:hAnsi="宋体" w:cs="Arial"/>
                <w:sz w:val="22"/>
              </w:rPr>
            </w:pPr>
            <w:proofErr w:type="gramStart"/>
            <w:r>
              <w:rPr>
                <w:rFonts w:ascii="宋体" w:hAnsi="宋体" w:cs="Arial" w:hint="eastAsia"/>
                <w:sz w:val="22"/>
              </w:rPr>
              <w:t>个</w:t>
            </w:r>
            <w:proofErr w:type="gramEnd"/>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6</w:t>
            </w:r>
          </w:p>
        </w:tc>
        <w:tc>
          <w:tcPr>
            <w:tcW w:w="6460" w:type="dxa"/>
            <w:vAlign w:val="center"/>
          </w:tcPr>
          <w:p w:rsidR="003F65D0" w:rsidRDefault="0041237E">
            <w:pPr>
              <w:pStyle w:val="a4"/>
              <w:spacing w:line="440" w:lineRule="exact"/>
              <w:ind w:firstLineChars="200" w:firstLine="440"/>
              <w:rPr>
                <w:rFonts w:ascii="宋体" w:hAnsi="宋体" w:cs="Arial"/>
                <w:sz w:val="22"/>
              </w:rPr>
            </w:pPr>
            <w:r>
              <w:rPr>
                <w:rFonts w:ascii="宋体" w:hAnsi="宋体" w:cs="Arial" w:hint="eastAsia"/>
                <w:sz w:val="22"/>
              </w:rPr>
              <w:t>功能：主要用于实验室办公尺寸：</w:t>
            </w:r>
            <w:r>
              <w:rPr>
                <w:rFonts w:ascii="宋体" w:hAnsi="宋体" w:cs="Arial" w:hint="eastAsia"/>
                <w:sz w:val="22"/>
              </w:rPr>
              <w:t xml:space="preserve"> 1600*800*750mm</w:t>
            </w:r>
          </w:p>
          <w:p w:rsidR="003F65D0" w:rsidRDefault="0041237E">
            <w:pPr>
              <w:pStyle w:val="a4"/>
              <w:spacing w:line="440" w:lineRule="exact"/>
              <w:ind w:firstLineChars="200" w:firstLine="440"/>
              <w:rPr>
                <w:rFonts w:ascii="宋体" w:hAnsi="宋体" w:cs="Arial"/>
                <w:sz w:val="22"/>
              </w:rPr>
            </w:pPr>
            <w:r>
              <w:rPr>
                <w:rFonts w:ascii="宋体" w:hAnsi="宋体" w:cs="Arial" w:hint="eastAsia"/>
                <w:sz w:val="22"/>
              </w:rPr>
              <w:t>材质：整体金属</w:t>
            </w:r>
            <w:r>
              <w:rPr>
                <w:rFonts w:ascii="宋体" w:hAnsi="宋体" w:cs="Arial" w:hint="eastAsia"/>
                <w:sz w:val="22"/>
              </w:rPr>
              <w:t>+</w:t>
            </w:r>
            <w:r>
              <w:rPr>
                <w:rFonts w:ascii="宋体" w:hAnsi="宋体" w:cs="Arial" w:hint="eastAsia"/>
                <w:sz w:val="22"/>
              </w:rPr>
              <w:t>桌面部分钢化玻璃。</w:t>
            </w: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受理接待台</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pStyle w:val="a4"/>
              <w:numPr>
                <w:ilvl w:val="0"/>
                <w:numId w:val="5"/>
              </w:numPr>
              <w:spacing w:line="440" w:lineRule="exact"/>
              <w:ind w:firstLineChars="200" w:firstLine="440"/>
              <w:rPr>
                <w:rFonts w:ascii="宋体" w:hAnsi="宋体" w:cs="Arial"/>
                <w:sz w:val="22"/>
              </w:rPr>
            </w:pPr>
            <w:r>
              <w:rPr>
                <w:rFonts w:ascii="宋体" w:hAnsi="宋体" w:cs="Arial" w:hint="eastAsia"/>
                <w:sz w:val="22"/>
              </w:rPr>
              <w:t>主桌尺寸不低于</w:t>
            </w:r>
            <w:r>
              <w:rPr>
                <w:rFonts w:ascii="宋体" w:hAnsi="宋体" w:cs="Arial" w:hint="eastAsia"/>
                <w:sz w:val="22"/>
              </w:rPr>
              <w:t>3010*2010*750mm</w:t>
            </w:r>
            <w:r>
              <w:rPr>
                <w:rFonts w:ascii="宋体" w:hAnsi="宋体" w:cs="Arial" w:hint="eastAsia"/>
                <w:sz w:val="22"/>
              </w:rPr>
              <w:t>（外边长</w:t>
            </w:r>
            <w:r>
              <w:rPr>
                <w:rFonts w:ascii="宋体" w:hAnsi="宋体" w:cs="Arial" w:hint="eastAsia"/>
                <w:sz w:val="22"/>
              </w:rPr>
              <w:t>*</w:t>
            </w:r>
            <w:r>
              <w:rPr>
                <w:rFonts w:ascii="宋体" w:hAnsi="宋体" w:cs="Arial" w:hint="eastAsia"/>
                <w:sz w:val="22"/>
              </w:rPr>
              <w:t>宽</w:t>
            </w:r>
            <w:r>
              <w:rPr>
                <w:rFonts w:ascii="宋体" w:hAnsi="宋体" w:cs="Arial" w:hint="eastAsia"/>
                <w:sz w:val="22"/>
              </w:rPr>
              <w:t>*</w:t>
            </w:r>
            <w:r>
              <w:rPr>
                <w:rFonts w:ascii="宋体" w:hAnsi="宋体" w:cs="Arial" w:hint="eastAsia"/>
                <w:sz w:val="22"/>
              </w:rPr>
              <w:t>高）</w:t>
            </w:r>
          </w:p>
          <w:p w:rsidR="003F65D0" w:rsidRDefault="0041237E">
            <w:pPr>
              <w:pStyle w:val="a4"/>
              <w:numPr>
                <w:ilvl w:val="0"/>
                <w:numId w:val="5"/>
              </w:numPr>
              <w:spacing w:line="440" w:lineRule="exact"/>
              <w:ind w:firstLineChars="200" w:firstLine="440"/>
              <w:rPr>
                <w:rFonts w:ascii="宋体" w:hAnsi="宋体" w:cs="Arial"/>
                <w:sz w:val="22"/>
              </w:rPr>
            </w:pPr>
            <w:r>
              <w:rPr>
                <w:rFonts w:ascii="宋体" w:hAnsi="宋体" w:cs="Arial" w:hint="eastAsia"/>
                <w:sz w:val="22"/>
              </w:rPr>
              <w:t xml:space="preserve"> </w:t>
            </w:r>
            <w:r>
              <w:rPr>
                <w:rFonts w:ascii="宋体" w:hAnsi="宋体" w:cs="Arial" w:hint="eastAsia"/>
                <w:sz w:val="22"/>
              </w:rPr>
              <w:t>配置</w:t>
            </w:r>
            <w:r>
              <w:rPr>
                <w:rFonts w:ascii="宋体" w:hAnsi="宋体" w:cs="Arial" w:hint="eastAsia"/>
                <w:sz w:val="22"/>
              </w:rPr>
              <w:t>7</w:t>
            </w:r>
            <w:r>
              <w:rPr>
                <w:rFonts w:ascii="宋体" w:hAnsi="宋体" w:cs="Arial" w:hint="eastAsia"/>
                <w:sz w:val="22"/>
              </w:rPr>
              <w:t>寸触摸</w:t>
            </w:r>
            <w:proofErr w:type="gramStart"/>
            <w:r>
              <w:rPr>
                <w:rFonts w:ascii="宋体" w:hAnsi="宋体" w:cs="Arial" w:hint="eastAsia"/>
                <w:sz w:val="22"/>
              </w:rPr>
              <w:t>屏电子桌</w:t>
            </w:r>
            <w:proofErr w:type="gramEnd"/>
            <w:r>
              <w:rPr>
                <w:rFonts w:ascii="宋体" w:hAnsi="宋体" w:cs="Arial" w:hint="eastAsia"/>
                <w:sz w:val="22"/>
              </w:rPr>
              <w:t>牌，可显示工作台名称、时间，可</w:t>
            </w:r>
            <w:proofErr w:type="gramStart"/>
            <w:r>
              <w:rPr>
                <w:rFonts w:ascii="宋体" w:hAnsi="宋体" w:cs="Arial" w:hint="eastAsia"/>
                <w:sz w:val="22"/>
              </w:rPr>
              <w:t>编辑桌牌名称</w:t>
            </w:r>
            <w:proofErr w:type="gramEnd"/>
          </w:p>
          <w:p w:rsidR="003F65D0" w:rsidRDefault="0041237E">
            <w:pPr>
              <w:widowControl/>
              <w:shd w:val="clear" w:color="auto" w:fill="FFFFFF"/>
              <w:spacing w:line="400" w:lineRule="exact"/>
              <w:ind w:firstLine="420"/>
              <w:jc w:val="left"/>
              <w:rPr>
                <w:rFonts w:ascii="微软雅黑" w:eastAsia="微软雅黑" w:hAnsi="微软雅黑" w:cs="宋体"/>
                <w:kern w:val="0"/>
                <w:szCs w:val="21"/>
              </w:rPr>
            </w:pPr>
            <w:r>
              <w:rPr>
                <w:rFonts w:ascii="微软雅黑" w:eastAsia="微软雅黑" w:hAnsi="微软雅黑" w:cs="宋体" w:hint="eastAsia"/>
                <w:kern w:val="0"/>
                <w:szCs w:val="21"/>
              </w:rPr>
              <w:t>3</w:t>
            </w:r>
            <w:r>
              <w:rPr>
                <w:rFonts w:ascii="宋体" w:hAnsi="宋体" w:cs="Arial" w:hint="eastAsia"/>
                <w:sz w:val="22"/>
              </w:rPr>
              <w:t>）内置漏电保护和强弱电接地，异常情况快速断电，保证人身财</w:t>
            </w:r>
            <w:r>
              <w:rPr>
                <w:rFonts w:ascii="微软雅黑" w:eastAsia="微软雅黑" w:hAnsi="微软雅黑" w:cs="宋体" w:hint="eastAsia"/>
                <w:kern w:val="0"/>
                <w:szCs w:val="21"/>
              </w:rPr>
              <w:t>产安全。</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4</w:t>
            </w:r>
            <w:r>
              <w:rPr>
                <w:rFonts w:ascii="宋体" w:hAnsi="宋体" w:cs="Arial" w:hint="eastAsia"/>
                <w:sz w:val="22"/>
              </w:rPr>
              <w:t>、主</w:t>
            </w:r>
            <w:r>
              <w:rPr>
                <w:rFonts w:ascii="宋体" w:hAnsi="宋体" w:cs="Arial" w:hint="eastAsia"/>
                <w:sz w:val="22"/>
              </w:rPr>
              <w:t>/</w:t>
            </w:r>
            <w:r>
              <w:rPr>
                <w:rFonts w:ascii="宋体" w:hAnsi="宋体" w:cs="Arial" w:hint="eastAsia"/>
                <w:sz w:val="22"/>
              </w:rPr>
              <w:t>副桌腿均配备</w:t>
            </w:r>
            <w:r>
              <w:rPr>
                <w:rFonts w:ascii="宋体" w:hAnsi="宋体" w:cs="Arial" w:hint="eastAsia"/>
                <w:sz w:val="22"/>
              </w:rPr>
              <w:t>4</w:t>
            </w:r>
            <w:r>
              <w:rPr>
                <w:rFonts w:ascii="宋体" w:hAnsi="宋体" w:cs="Arial" w:hint="eastAsia"/>
                <w:sz w:val="22"/>
              </w:rPr>
              <w:t>组（或</w:t>
            </w:r>
            <w:r>
              <w:rPr>
                <w:rFonts w:ascii="宋体" w:hAnsi="宋体" w:cs="Arial" w:hint="eastAsia"/>
                <w:sz w:val="22"/>
              </w:rPr>
              <w:t>4</w:t>
            </w:r>
            <w:r>
              <w:rPr>
                <w:rFonts w:ascii="宋体" w:hAnsi="宋体" w:cs="Arial" w:hint="eastAsia"/>
                <w:sz w:val="22"/>
              </w:rPr>
              <w:t>组以上）国标</w:t>
            </w:r>
            <w:r>
              <w:rPr>
                <w:rFonts w:ascii="宋体" w:hAnsi="宋体" w:cs="Arial" w:hint="eastAsia"/>
                <w:sz w:val="22"/>
              </w:rPr>
              <w:t>AC220V</w:t>
            </w:r>
            <w:r>
              <w:rPr>
                <w:rFonts w:ascii="宋体" w:hAnsi="宋体" w:cs="Arial" w:hint="eastAsia"/>
                <w:sz w:val="22"/>
              </w:rPr>
              <w:t>电源接口，方便桌腿设备就近供电。</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lastRenderedPageBreak/>
              <w:t>5</w:t>
            </w:r>
            <w:r>
              <w:rPr>
                <w:rFonts w:ascii="宋体" w:hAnsi="宋体" w:cs="Arial" w:hint="eastAsia"/>
                <w:sz w:val="22"/>
              </w:rPr>
              <w:t>、走线内部集成，有序、整洁、稳定可靠。</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6</w:t>
            </w:r>
            <w:r>
              <w:rPr>
                <w:rFonts w:ascii="宋体" w:hAnsi="宋体" w:cs="Arial" w:hint="eastAsia"/>
                <w:sz w:val="22"/>
              </w:rPr>
              <w:t>、桌面下集成抽屉，易于容纳和归置线材等常用物品及工具。</w:t>
            </w: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电子数据分析服务器</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w:t>
            </w:r>
            <w:r>
              <w:rPr>
                <w:rFonts w:ascii="宋体" w:hAnsi="宋体" w:cs="Arial" w:hint="eastAsia"/>
                <w:sz w:val="22"/>
              </w:rPr>
              <w:t>、</w:t>
            </w:r>
            <w:r>
              <w:rPr>
                <w:rFonts w:ascii="宋体" w:hAnsi="宋体" w:cs="Arial" w:hint="eastAsia"/>
                <w:sz w:val="22"/>
              </w:rPr>
              <w:t>CPU</w:t>
            </w:r>
            <w:r>
              <w:rPr>
                <w:rFonts w:ascii="宋体" w:hAnsi="宋体" w:cs="Arial" w:hint="eastAsia"/>
                <w:sz w:val="22"/>
              </w:rPr>
              <w:t>：</w:t>
            </w:r>
            <w:r>
              <w:rPr>
                <w:rFonts w:ascii="宋体" w:hAnsi="宋体" w:cs="Arial" w:hint="eastAsia"/>
                <w:sz w:val="22"/>
              </w:rPr>
              <w:t xml:space="preserve"> 2</w:t>
            </w:r>
            <w:r>
              <w:rPr>
                <w:rFonts w:ascii="宋体" w:hAnsi="宋体" w:cs="Arial" w:hint="eastAsia"/>
                <w:sz w:val="22"/>
              </w:rPr>
              <w:t>颗</w:t>
            </w:r>
            <w:r>
              <w:rPr>
                <w:rFonts w:ascii="宋体" w:hAnsi="宋体" w:cs="Arial" w:hint="eastAsia"/>
                <w:sz w:val="22"/>
              </w:rPr>
              <w:t>/</w:t>
            </w:r>
            <w:r>
              <w:rPr>
                <w:rFonts w:ascii="宋体" w:hAnsi="宋体" w:cs="Arial" w:hint="eastAsia"/>
                <w:sz w:val="22"/>
              </w:rPr>
              <w:t>银牌</w:t>
            </w:r>
            <w:r>
              <w:rPr>
                <w:rFonts w:ascii="宋体" w:hAnsi="宋体" w:cs="Arial" w:hint="eastAsia"/>
                <w:sz w:val="22"/>
              </w:rPr>
              <w:t>4110/16</w:t>
            </w:r>
            <w:r>
              <w:rPr>
                <w:rFonts w:ascii="宋体" w:hAnsi="宋体" w:cs="Arial" w:hint="eastAsia"/>
                <w:sz w:val="22"/>
              </w:rPr>
              <w:t>核</w:t>
            </w:r>
            <w:r>
              <w:rPr>
                <w:rFonts w:ascii="宋体" w:hAnsi="宋体" w:cs="Arial" w:hint="eastAsia"/>
                <w:sz w:val="22"/>
              </w:rPr>
              <w:t xml:space="preserve">/2.1GHz </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2</w:t>
            </w:r>
            <w:r>
              <w:rPr>
                <w:rFonts w:ascii="宋体" w:hAnsi="宋体" w:cs="Arial" w:hint="eastAsia"/>
                <w:sz w:val="22"/>
              </w:rPr>
              <w:t>、内存：</w:t>
            </w:r>
            <w:r>
              <w:rPr>
                <w:rFonts w:ascii="宋体" w:hAnsi="宋体" w:cs="Arial" w:hint="eastAsia"/>
                <w:sz w:val="22"/>
              </w:rPr>
              <w:t xml:space="preserve">64GB </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3</w:t>
            </w:r>
            <w:r>
              <w:rPr>
                <w:rFonts w:ascii="宋体" w:hAnsi="宋体" w:cs="Arial" w:hint="eastAsia"/>
                <w:sz w:val="22"/>
              </w:rPr>
              <w:t>、硬盘：</w:t>
            </w:r>
            <w:r>
              <w:rPr>
                <w:rFonts w:ascii="宋体" w:hAnsi="宋体" w:cs="Arial" w:hint="eastAsia"/>
                <w:sz w:val="22"/>
              </w:rPr>
              <w:t>5</w:t>
            </w:r>
            <w:r>
              <w:rPr>
                <w:rFonts w:ascii="宋体" w:hAnsi="宋体" w:cs="Arial" w:hint="eastAsia"/>
                <w:sz w:val="22"/>
              </w:rPr>
              <w:t>块</w:t>
            </w:r>
            <w:r>
              <w:rPr>
                <w:rFonts w:ascii="宋体" w:hAnsi="宋体" w:cs="Arial" w:hint="eastAsia"/>
                <w:sz w:val="22"/>
              </w:rPr>
              <w:t>1.8TB</w:t>
            </w:r>
            <w:r>
              <w:rPr>
                <w:rFonts w:ascii="宋体" w:hAnsi="宋体" w:cs="Arial" w:hint="eastAsia"/>
                <w:sz w:val="22"/>
              </w:rPr>
              <w:t>（</w:t>
            </w:r>
            <w:r>
              <w:rPr>
                <w:rFonts w:ascii="宋体" w:hAnsi="宋体" w:cs="Arial" w:hint="eastAsia"/>
                <w:sz w:val="22"/>
              </w:rPr>
              <w:t>10K</w:t>
            </w:r>
            <w:r>
              <w:rPr>
                <w:rFonts w:ascii="宋体" w:hAnsi="宋体" w:cs="Arial" w:hint="eastAsia"/>
                <w:sz w:val="22"/>
              </w:rPr>
              <w:t>转）</w:t>
            </w:r>
            <w:r>
              <w:rPr>
                <w:rFonts w:ascii="宋体" w:hAnsi="宋体" w:cs="Arial" w:hint="eastAsia"/>
                <w:sz w:val="22"/>
              </w:rPr>
              <w:t>SAS</w:t>
            </w:r>
            <w:r>
              <w:rPr>
                <w:rFonts w:ascii="宋体" w:hAnsi="宋体" w:cs="Arial" w:hint="eastAsia"/>
                <w:sz w:val="22"/>
              </w:rPr>
              <w:t>硬盘</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4</w:t>
            </w:r>
            <w:r>
              <w:rPr>
                <w:rFonts w:ascii="宋体" w:hAnsi="宋体" w:cs="Arial" w:hint="eastAsia"/>
                <w:sz w:val="22"/>
              </w:rPr>
              <w:t>、电源：配置</w:t>
            </w:r>
            <w:r>
              <w:rPr>
                <w:rFonts w:ascii="宋体" w:hAnsi="宋体" w:cs="Arial" w:hint="eastAsia"/>
                <w:sz w:val="22"/>
              </w:rPr>
              <w:t>2</w:t>
            </w:r>
            <w:r>
              <w:rPr>
                <w:rFonts w:ascii="宋体" w:hAnsi="宋体" w:cs="Arial" w:hint="eastAsia"/>
                <w:sz w:val="22"/>
              </w:rPr>
              <w:t>个双冗余电源</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5</w:t>
            </w:r>
            <w:r>
              <w:rPr>
                <w:rFonts w:ascii="宋体" w:hAnsi="宋体" w:cs="Arial" w:hint="eastAsia"/>
                <w:sz w:val="22"/>
              </w:rPr>
              <w:t>、服务器主机：机架式服务器，</w:t>
            </w:r>
            <w:r>
              <w:rPr>
                <w:rFonts w:ascii="宋体" w:hAnsi="宋体" w:cs="Arial" w:hint="eastAsia"/>
                <w:sz w:val="22"/>
              </w:rPr>
              <w:t>2U</w:t>
            </w:r>
            <w:r>
              <w:rPr>
                <w:rFonts w:ascii="宋体" w:hAnsi="宋体" w:cs="Arial" w:hint="eastAsia"/>
                <w:sz w:val="22"/>
              </w:rPr>
              <w:t>服务器</w:t>
            </w: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b/>
                <w:bCs/>
                <w:sz w:val="22"/>
              </w:rPr>
            </w:pPr>
            <w:r>
              <w:rPr>
                <w:rFonts w:ascii="宋体" w:hAnsi="宋体" w:cs="Arial" w:hint="eastAsia"/>
                <w:sz w:val="22"/>
              </w:rPr>
              <w:t>视频数据提取恢复系统</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widowControl/>
              <w:shd w:val="clear" w:color="auto" w:fill="FFFFFF"/>
              <w:spacing w:line="400" w:lineRule="exact"/>
              <w:jc w:val="left"/>
              <w:rPr>
                <w:rFonts w:ascii="宋体" w:hAnsi="宋体" w:cs="Arial"/>
                <w:sz w:val="22"/>
              </w:rPr>
            </w:pPr>
            <w:r>
              <w:rPr>
                <w:rFonts w:ascii="宋体" w:hAnsi="宋体" w:cs="Arial" w:hint="eastAsia"/>
                <w:sz w:val="22"/>
              </w:rPr>
              <w:t>一、硬件参数要求</w:t>
            </w:r>
          </w:p>
          <w:p w:rsidR="003F65D0" w:rsidRDefault="0041237E">
            <w:pPr>
              <w:widowControl/>
              <w:shd w:val="clear" w:color="auto" w:fill="FFFFFF"/>
              <w:spacing w:line="400" w:lineRule="exact"/>
              <w:jc w:val="left"/>
              <w:rPr>
                <w:rFonts w:ascii="宋体" w:hAnsi="宋体" w:cs="Arial"/>
                <w:sz w:val="22"/>
              </w:rPr>
            </w:pPr>
            <w:r>
              <w:rPr>
                <w:rFonts w:ascii="宋体" w:hAnsi="宋体" w:cs="Arial" w:hint="eastAsia"/>
                <w:sz w:val="22"/>
              </w:rPr>
              <w:t xml:space="preserve">1 </w:t>
            </w:r>
            <w:r>
              <w:rPr>
                <w:rFonts w:ascii="宋体" w:hAnsi="宋体" w:cs="Arial" w:hint="eastAsia"/>
                <w:sz w:val="22"/>
              </w:rPr>
              <w:t>、配置参数</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处理器：</w:t>
            </w:r>
            <w:r>
              <w:rPr>
                <w:rFonts w:ascii="宋体" w:hAnsi="宋体" w:cs="Arial" w:hint="eastAsia"/>
                <w:sz w:val="22"/>
              </w:rPr>
              <w:t>Intel i9</w:t>
            </w:r>
            <w:r>
              <w:rPr>
                <w:rFonts w:ascii="宋体" w:hAnsi="宋体" w:cs="Arial" w:hint="eastAsia"/>
                <w:sz w:val="22"/>
              </w:rPr>
              <w:t>；</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内存：</w:t>
            </w:r>
            <w:r>
              <w:rPr>
                <w:rFonts w:ascii="宋体" w:hAnsi="宋体" w:cs="Arial" w:hint="eastAsia"/>
                <w:sz w:val="22"/>
              </w:rPr>
              <w:t>32GB</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系统硬盘：</w:t>
            </w:r>
            <w:r>
              <w:rPr>
                <w:rFonts w:ascii="宋体" w:hAnsi="宋体" w:cs="Arial" w:hint="eastAsia"/>
                <w:sz w:val="22"/>
              </w:rPr>
              <w:t>512GB SSD</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数据存储：</w:t>
            </w:r>
            <w:r>
              <w:rPr>
                <w:rFonts w:ascii="宋体" w:hAnsi="宋体" w:cs="Arial" w:hint="eastAsia"/>
                <w:sz w:val="22"/>
              </w:rPr>
              <w:t>8TB HDD</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显示器：</w:t>
            </w:r>
            <w:r>
              <w:rPr>
                <w:rFonts w:ascii="宋体" w:hAnsi="宋体" w:cs="Arial" w:hint="eastAsia"/>
                <w:sz w:val="22"/>
              </w:rPr>
              <w:t>23.8</w:t>
            </w:r>
            <w:r>
              <w:rPr>
                <w:rFonts w:ascii="宋体" w:hAnsi="宋体" w:cs="Arial" w:hint="eastAsia"/>
                <w:sz w:val="22"/>
              </w:rPr>
              <w:t>寸双屏显示器、分辨率</w:t>
            </w:r>
            <w:r>
              <w:rPr>
                <w:rFonts w:ascii="宋体" w:hAnsi="宋体" w:cs="Arial" w:hint="eastAsia"/>
                <w:sz w:val="22"/>
              </w:rPr>
              <w:t>1920 x 1080</w:t>
            </w:r>
            <w:r>
              <w:rPr>
                <w:rFonts w:ascii="宋体" w:hAnsi="宋体" w:cs="Arial" w:hint="eastAsia"/>
                <w:sz w:val="22"/>
              </w:rPr>
              <w:t>、</w:t>
            </w:r>
            <w:r>
              <w:rPr>
                <w:rFonts w:ascii="宋体" w:hAnsi="宋体" w:cs="Arial" w:hint="eastAsia"/>
                <w:sz w:val="22"/>
              </w:rPr>
              <w:t>1080P</w:t>
            </w:r>
            <w:proofErr w:type="gramStart"/>
            <w:r>
              <w:rPr>
                <w:rFonts w:ascii="宋体" w:hAnsi="宋体" w:cs="Arial" w:hint="eastAsia"/>
                <w:sz w:val="22"/>
              </w:rPr>
              <w:t>高清画质</w:t>
            </w:r>
            <w:proofErr w:type="gramEnd"/>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预装</w:t>
            </w:r>
            <w:r>
              <w:rPr>
                <w:rFonts w:ascii="宋体" w:hAnsi="宋体" w:cs="Arial" w:hint="eastAsia"/>
                <w:sz w:val="22"/>
              </w:rPr>
              <w:t>64</w:t>
            </w:r>
            <w:r>
              <w:rPr>
                <w:rFonts w:ascii="宋体" w:hAnsi="宋体" w:cs="Arial" w:hint="eastAsia"/>
                <w:sz w:val="22"/>
              </w:rPr>
              <w:t>位</w:t>
            </w:r>
            <w:r>
              <w:rPr>
                <w:rFonts w:ascii="宋体" w:hAnsi="宋体" w:cs="Arial" w:hint="eastAsia"/>
                <w:sz w:val="22"/>
              </w:rPr>
              <w:t>windows10</w:t>
            </w:r>
            <w:r>
              <w:rPr>
                <w:rFonts w:ascii="宋体" w:hAnsi="宋体" w:cs="Arial" w:hint="eastAsia"/>
                <w:sz w:val="22"/>
              </w:rPr>
              <w:t>简体中文专业版操作系统</w:t>
            </w:r>
          </w:p>
          <w:p w:rsidR="003F65D0" w:rsidRDefault="0041237E">
            <w:pPr>
              <w:widowControl/>
              <w:shd w:val="clear" w:color="auto" w:fill="FFFFFF"/>
              <w:spacing w:line="400" w:lineRule="exact"/>
              <w:jc w:val="left"/>
              <w:rPr>
                <w:rFonts w:ascii="宋体" w:hAnsi="宋体" w:cs="Arial"/>
                <w:sz w:val="22"/>
              </w:rPr>
            </w:pPr>
            <w:r>
              <w:rPr>
                <w:rFonts w:ascii="宋体" w:hAnsi="宋体" w:cs="Arial" w:hint="eastAsia"/>
                <w:sz w:val="22"/>
              </w:rPr>
              <w:t xml:space="preserve">2 </w:t>
            </w:r>
            <w:r>
              <w:rPr>
                <w:rFonts w:ascii="宋体" w:hAnsi="宋体" w:cs="Arial" w:hint="eastAsia"/>
                <w:sz w:val="22"/>
              </w:rPr>
              <w:t>、接口参数</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3.5</w:t>
            </w:r>
            <w:r>
              <w:rPr>
                <w:rFonts w:ascii="宋体" w:hAnsi="宋体" w:cs="Arial" w:hint="eastAsia"/>
                <w:sz w:val="22"/>
              </w:rPr>
              <w:t>寸</w:t>
            </w:r>
            <w:r>
              <w:rPr>
                <w:rFonts w:ascii="宋体" w:hAnsi="宋体" w:cs="Arial" w:hint="eastAsia"/>
                <w:sz w:val="22"/>
              </w:rPr>
              <w:t>SAS/SATA</w:t>
            </w:r>
            <w:r>
              <w:rPr>
                <w:rFonts w:ascii="宋体" w:hAnsi="宋体" w:cs="Arial" w:hint="eastAsia"/>
                <w:sz w:val="22"/>
              </w:rPr>
              <w:t>硬盘只读接口×</w:t>
            </w:r>
            <w:r>
              <w:rPr>
                <w:rFonts w:ascii="宋体" w:hAnsi="宋体" w:cs="Arial" w:hint="eastAsia"/>
                <w:sz w:val="22"/>
              </w:rPr>
              <w:t>4</w:t>
            </w:r>
            <w:r>
              <w:rPr>
                <w:rFonts w:ascii="宋体" w:hAnsi="宋体" w:cs="Arial" w:hint="eastAsia"/>
                <w:sz w:val="22"/>
              </w:rPr>
              <w:t>；</w:t>
            </w:r>
            <w:proofErr w:type="gramStart"/>
            <w:r>
              <w:rPr>
                <w:rFonts w:ascii="宋体" w:hAnsi="宋体" w:cs="Arial" w:hint="eastAsia"/>
                <w:sz w:val="22"/>
              </w:rPr>
              <w:t>标配</w:t>
            </w:r>
            <w:r>
              <w:rPr>
                <w:rFonts w:ascii="宋体" w:hAnsi="宋体" w:cs="Arial" w:hint="eastAsia"/>
                <w:sz w:val="22"/>
              </w:rPr>
              <w:t>1</w:t>
            </w:r>
            <w:r>
              <w:rPr>
                <w:rFonts w:ascii="宋体" w:hAnsi="宋体" w:cs="Arial" w:hint="eastAsia"/>
                <w:sz w:val="22"/>
              </w:rPr>
              <w:t>个</w:t>
            </w:r>
            <w:proofErr w:type="gramEnd"/>
            <w:r>
              <w:rPr>
                <w:rFonts w:ascii="宋体" w:hAnsi="宋体" w:cs="Arial" w:hint="eastAsia"/>
                <w:sz w:val="22"/>
              </w:rPr>
              <w:t>2.5</w:t>
            </w:r>
            <w:r>
              <w:rPr>
                <w:rFonts w:ascii="宋体" w:hAnsi="宋体" w:cs="Arial" w:hint="eastAsia"/>
                <w:sz w:val="22"/>
              </w:rPr>
              <w:t>寸转</w:t>
            </w:r>
            <w:r>
              <w:rPr>
                <w:rFonts w:ascii="宋体" w:hAnsi="宋体" w:cs="Arial" w:hint="eastAsia"/>
                <w:sz w:val="22"/>
              </w:rPr>
              <w:t>3.5</w:t>
            </w:r>
            <w:r>
              <w:rPr>
                <w:rFonts w:ascii="宋体" w:hAnsi="宋体" w:cs="Arial" w:hint="eastAsia"/>
                <w:sz w:val="22"/>
              </w:rPr>
              <w:t>寸</w:t>
            </w:r>
            <w:r>
              <w:rPr>
                <w:rFonts w:ascii="宋体" w:hAnsi="宋体" w:cs="Arial" w:hint="eastAsia"/>
                <w:sz w:val="22"/>
              </w:rPr>
              <w:t>SATA/SAS</w:t>
            </w:r>
            <w:r>
              <w:rPr>
                <w:rFonts w:ascii="宋体" w:hAnsi="宋体" w:cs="Arial" w:hint="eastAsia"/>
                <w:sz w:val="22"/>
              </w:rPr>
              <w:t>硬盘转换盒，可支持</w:t>
            </w:r>
            <w:r>
              <w:rPr>
                <w:rFonts w:ascii="宋体" w:hAnsi="宋体" w:cs="Arial" w:hint="eastAsia"/>
                <w:sz w:val="22"/>
              </w:rPr>
              <w:t>2.5</w:t>
            </w:r>
            <w:r>
              <w:rPr>
                <w:rFonts w:ascii="宋体" w:hAnsi="宋体" w:cs="Arial" w:hint="eastAsia"/>
                <w:sz w:val="22"/>
              </w:rPr>
              <w:t>寸</w:t>
            </w:r>
            <w:r>
              <w:rPr>
                <w:rFonts w:ascii="宋体" w:hAnsi="宋体" w:cs="Arial" w:hint="eastAsia"/>
                <w:sz w:val="22"/>
              </w:rPr>
              <w:t>SAS/SATA</w:t>
            </w:r>
            <w:r>
              <w:rPr>
                <w:rFonts w:ascii="宋体" w:hAnsi="宋体" w:cs="Arial" w:hint="eastAsia"/>
                <w:sz w:val="22"/>
              </w:rPr>
              <w:t>硬盘只读接口×</w:t>
            </w:r>
            <w:r>
              <w:rPr>
                <w:rFonts w:ascii="宋体" w:hAnsi="宋体" w:cs="Arial" w:hint="eastAsia"/>
                <w:sz w:val="22"/>
              </w:rPr>
              <w:t>1</w:t>
            </w:r>
            <w:r>
              <w:rPr>
                <w:rFonts w:ascii="宋体" w:hAnsi="宋体" w:cs="Arial" w:hint="eastAsia"/>
                <w:sz w:val="22"/>
              </w:rPr>
              <w:t>；</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3.5</w:t>
            </w:r>
            <w:r>
              <w:rPr>
                <w:rFonts w:ascii="宋体" w:hAnsi="宋体" w:cs="Arial" w:hint="eastAsia"/>
                <w:sz w:val="22"/>
              </w:rPr>
              <w:t>寸</w:t>
            </w:r>
            <w:r>
              <w:rPr>
                <w:rFonts w:ascii="宋体" w:hAnsi="宋体" w:cs="Arial" w:hint="eastAsia"/>
                <w:sz w:val="22"/>
              </w:rPr>
              <w:t>SAS/SATA</w:t>
            </w:r>
            <w:r>
              <w:rPr>
                <w:rFonts w:ascii="宋体" w:hAnsi="宋体" w:cs="Arial" w:hint="eastAsia"/>
                <w:sz w:val="22"/>
              </w:rPr>
              <w:t>硬盘读写接口×</w:t>
            </w:r>
            <w:r>
              <w:rPr>
                <w:rFonts w:ascii="宋体" w:hAnsi="宋体" w:cs="Arial" w:hint="eastAsia"/>
                <w:sz w:val="22"/>
              </w:rPr>
              <w:t>4</w:t>
            </w:r>
            <w:r>
              <w:rPr>
                <w:rFonts w:ascii="宋体" w:hAnsi="宋体" w:cs="Arial" w:hint="eastAsia"/>
                <w:sz w:val="22"/>
              </w:rPr>
              <w:t>；</w:t>
            </w:r>
            <w:proofErr w:type="gramStart"/>
            <w:r>
              <w:rPr>
                <w:rFonts w:ascii="宋体" w:hAnsi="宋体" w:cs="Arial" w:hint="eastAsia"/>
                <w:sz w:val="22"/>
              </w:rPr>
              <w:t>标配</w:t>
            </w:r>
            <w:r>
              <w:rPr>
                <w:rFonts w:ascii="宋体" w:hAnsi="宋体" w:cs="Arial" w:hint="eastAsia"/>
                <w:sz w:val="22"/>
              </w:rPr>
              <w:t>1</w:t>
            </w:r>
            <w:r>
              <w:rPr>
                <w:rFonts w:ascii="宋体" w:hAnsi="宋体" w:cs="Arial" w:hint="eastAsia"/>
                <w:sz w:val="22"/>
              </w:rPr>
              <w:t>个</w:t>
            </w:r>
            <w:proofErr w:type="gramEnd"/>
            <w:r>
              <w:rPr>
                <w:rFonts w:ascii="宋体" w:hAnsi="宋体" w:cs="Arial" w:hint="eastAsia"/>
                <w:sz w:val="22"/>
              </w:rPr>
              <w:t>2.5</w:t>
            </w:r>
            <w:r>
              <w:rPr>
                <w:rFonts w:ascii="宋体" w:hAnsi="宋体" w:cs="Arial" w:hint="eastAsia"/>
                <w:sz w:val="22"/>
              </w:rPr>
              <w:t>寸转</w:t>
            </w:r>
            <w:r>
              <w:rPr>
                <w:rFonts w:ascii="宋体" w:hAnsi="宋体" w:cs="Arial" w:hint="eastAsia"/>
                <w:sz w:val="22"/>
              </w:rPr>
              <w:t>3.5</w:t>
            </w:r>
            <w:r>
              <w:rPr>
                <w:rFonts w:ascii="宋体" w:hAnsi="宋体" w:cs="Arial" w:hint="eastAsia"/>
                <w:sz w:val="22"/>
              </w:rPr>
              <w:t>寸</w:t>
            </w:r>
            <w:r>
              <w:rPr>
                <w:rFonts w:ascii="宋体" w:hAnsi="宋体" w:cs="Arial" w:hint="eastAsia"/>
                <w:sz w:val="22"/>
              </w:rPr>
              <w:t>SATA/SAS</w:t>
            </w:r>
            <w:r>
              <w:rPr>
                <w:rFonts w:ascii="宋体" w:hAnsi="宋体" w:cs="Arial" w:hint="eastAsia"/>
                <w:sz w:val="22"/>
              </w:rPr>
              <w:t>硬盘转换盒，可支持</w:t>
            </w:r>
            <w:r>
              <w:rPr>
                <w:rFonts w:ascii="宋体" w:hAnsi="宋体" w:cs="Arial" w:hint="eastAsia"/>
                <w:sz w:val="22"/>
              </w:rPr>
              <w:t>2.5</w:t>
            </w:r>
            <w:r>
              <w:rPr>
                <w:rFonts w:ascii="宋体" w:hAnsi="宋体" w:cs="Arial" w:hint="eastAsia"/>
                <w:sz w:val="22"/>
              </w:rPr>
              <w:t>寸</w:t>
            </w:r>
            <w:r>
              <w:rPr>
                <w:rFonts w:ascii="宋体" w:hAnsi="宋体" w:cs="Arial" w:hint="eastAsia"/>
                <w:sz w:val="22"/>
              </w:rPr>
              <w:t>SAS/SATA</w:t>
            </w:r>
            <w:r>
              <w:rPr>
                <w:rFonts w:ascii="宋体" w:hAnsi="宋体" w:cs="Arial" w:hint="eastAsia"/>
                <w:sz w:val="22"/>
              </w:rPr>
              <w:t>硬盘读写接口×</w:t>
            </w:r>
            <w:r>
              <w:rPr>
                <w:rFonts w:ascii="宋体" w:hAnsi="宋体" w:cs="Arial" w:hint="eastAsia"/>
                <w:sz w:val="22"/>
              </w:rPr>
              <w:t>1</w:t>
            </w:r>
            <w:r>
              <w:rPr>
                <w:rFonts w:ascii="宋体" w:hAnsi="宋体" w:cs="Arial" w:hint="eastAsia"/>
                <w:sz w:val="22"/>
              </w:rPr>
              <w:t>；</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多功能写保护器：</w:t>
            </w:r>
            <w:r>
              <w:rPr>
                <w:rFonts w:ascii="宋体" w:hAnsi="宋体" w:cs="Arial" w:hint="eastAsia"/>
                <w:sz w:val="22"/>
              </w:rPr>
              <w:t xml:space="preserve"> USB3.0</w:t>
            </w:r>
            <w:r>
              <w:rPr>
                <w:rFonts w:ascii="宋体" w:hAnsi="宋体" w:cs="Arial" w:hint="eastAsia"/>
                <w:sz w:val="22"/>
              </w:rPr>
              <w:t>写保护接口×</w:t>
            </w:r>
            <w:r>
              <w:rPr>
                <w:rFonts w:ascii="宋体" w:hAnsi="宋体" w:cs="Arial" w:hint="eastAsia"/>
                <w:sz w:val="22"/>
              </w:rPr>
              <w:t>1</w:t>
            </w:r>
            <w:r>
              <w:rPr>
                <w:rFonts w:ascii="宋体" w:hAnsi="宋体" w:cs="Arial" w:hint="eastAsia"/>
                <w:sz w:val="22"/>
              </w:rPr>
              <w:t>、多媒体存储卡（</w:t>
            </w:r>
            <w:r>
              <w:rPr>
                <w:rFonts w:ascii="宋体" w:hAnsi="宋体" w:cs="Arial" w:hint="eastAsia"/>
                <w:sz w:val="22"/>
              </w:rPr>
              <w:t>TF</w:t>
            </w:r>
            <w:r>
              <w:rPr>
                <w:rFonts w:ascii="宋体" w:hAnsi="宋体" w:cs="Arial" w:hint="eastAsia"/>
                <w:sz w:val="22"/>
              </w:rPr>
              <w:t>、</w:t>
            </w:r>
            <w:r>
              <w:rPr>
                <w:rFonts w:ascii="宋体" w:hAnsi="宋体" w:cs="Arial" w:hint="eastAsia"/>
                <w:sz w:val="22"/>
              </w:rPr>
              <w:t>SD</w:t>
            </w:r>
            <w:r>
              <w:rPr>
                <w:rFonts w:ascii="宋体" w:hAnsi="宋体" w:cs="Arial" w:hint="eastAsia"/>
                <w:sz w:val="22"/>
              </w:rPr>
              <w:t>、</w:t>
            </w:r>
            <w:r>
              <w:rPr>
                <w:rFonts w:ascii="宋体" w:hAnsi="宋体" w:cs="Arial" w:hint="eastAsia"/>
                <w:sz w:val="22"/>
              </w:rPr>
              <w:t>CF</w:t>
            </w:r>
            <w:r>
              <w:rPr>
                <w:rFonts w:ascii="宋体" w:hAnsi="宋体" w:cs="Arial" w:hint="eastAsia"/>
                <w:sz w:val="22"/>
              </w:rPr>
              <w:t>、</w:t>
            </w:r>
            <w:r>
              <w:rPr>
                <w:rFonts w:ascii="宋体" w:hAnsi="宋体" w:cs="Arial" w:hint="eastAsia"/>
                <w:sz w:val="22"/>
              </w:rPr>
              <w:t>XD</w:t>
            </w:r>
            <w:r>
              <w:rPr>
                <w:rFonts w:ascii="宋体" w:hAnsi="宋体" w:cs="Arial" w:hint="eastAsia"/>
                <w:sz w:val="22"/>
              </w:rPr>
              <w:t>、</w:t>
            </w:r>
            <w:r>
              <w:rPr>
                <w:rFonts w:ascii="宋体" w:hAnsi="宋体" w:cs="Arial" w:hint="eastAsia"/>
                <w:sz w:val="22"/>
              </w:rPr>
              <w:t>MS</w:t>
            </w:r>
            <w:r>
              <w:rPr>
                <w:rFonts w:ascii="宋体" w:hAnsi="宋体" w:cs="Arial" w:hint="eastAsia"/>
                <w:sz w:val="22"/>
              </w:rPr>
              <w:t>）写保护接口×</w:t>
            </w:r>
            <w:r>
              <w:rPr>
                <w:rFonts w:ascii="宋体" w:hAnsi="宋体" w:cs="Arial" w:hint="eastAsia"/>
                <w:sz w:val="22"/>
              </w:rPr>
              <w:t>1</w:t>
            </w:r>
            <w:r>
              <w:rPr>
                <w:rFonts w:ascii="宋体" w:hAnsi="宋体" w:cs="Arial" w:hint="eastAsia"/>
                <w:sz w:val="22"/>
              </w:rPr>
              <w:t>、</w:t>
            </w:r>
            <w:r>
              <w:rPr>
                <w:rFonts w:ascii="宋体" w:hAnsi="宋体" w:cs="Arial" w:hint="eastAsia"/>
                <w:sz w:val="22"/>
              </w:rPr>
              <w:t>IDE</w:t>
            </w:r>
            <w:r>
              <w:rPr>
                <w:rFonts w:ascii="宋体" w:hAnsi="宋体" w:cs="Arial" w:hint="eastAsia"/>
                <w:sz w:val="22"/>
              </w:rPr>
              <w:t>硬盘写保护接口×</w:t>
            </w:r>
            <w:r>
              <w:rPr>
                <w:rFonts w:ascii="宋体" w:hAnsi="宋体" w:cs="Arial" w:hint="eastAsia"/>
                <w:sz w:val="22"/>
              </w:rPr>
              <w:t>1</w:t>
            </w:r>
            <w:r>
              <w:rPr>
                <w:rFonts w:ascii="宋体" w:hAnsi="宋体" w:cs="Arial" w:hint="eastAsia"/>
                <w:sz w:val="22"/>
              </w:rPr>
              <w:t>、</w:t>
            </w:r>
            <w:r>
              <w:rPr>
                <w:rFonts w:ascii="宋体" w:hAnsi="宋体" w:cs="Arial" w:hint="eastAsia"/>
                <w:sz w:val="22"/>
              </w:rPr>
              <w:t>SATA</w:t>
            </w:r>
            <w:r>
              <w:rPr>
                <w:rFonts w:ascii="宋体" w:hAnsi="宋体" w:cs="Arial" w:hint="eastAsia"/>
                <w:sz w:val="22"/>
              </w:rPr>
              <w:t>硬盘写保护接口×</w:t>
            </w:r>
            <w:r>
              <w:rPr>
                <w:rFonts w:ascii="宋体" w:hAnsi="宋体" w:cs="Arial" w:hint="eastAsia"/>
                <w:sz w:val="22"/>
              </w:rPr>
              <w:t>1</w:t>
            </w:r>
            <w:r>
              <w:rPr>
                <w:rFonts w:ascii="宋体" w:hAnsi="宋体" w:cs="Arial" w:hint="eastAsia"/>
                <w:sz w:val="22"/>
              </w:rPr>
              <w:t>；</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蓝光刻录光驱×</w:t>
            </w:r>
            <w:r>
              <w:rPr>
                <w:rFonts w:ascii="宋体" w:hAnsi="宋体" w:cs="Arial" w:hint="eastAsia"/>
                <w:sz w:val="22"/>
              </w:rPr>
              <w:t>1</w:t>
            </w:r>
            <w:r>
              <w:rPr>
                <w:rFonts w:ascii="宋体" w:hAnsi="宋体" w:cs="Arial" w:hint="eastAsia"/>
                <w:sz w:val="22"/>
              </w:rPr>
              <w:t>；</w:t>
            </w:r>
          </w:p>
          <w:p w:rsidR="003F65D0" w:rsidRDefault="0041237E">
            <w:pPr>
              <w:widowControl/>
              <w:shd w:val="clear" w:color="auto" w:fill="FFFFFF"/>
              <w:spacing w:line="400" w:lineRule="exact"/>
              <w:jc w:val="left"/>
              <w:rPr>
                <w:rFonts w:ascii="宋体" w:hAnsi="宋体" w:cs="Arial"/>
                <w:sz w:val="22"/>
              </w:rPr>
            </w:pPr>
            <w:r>
              <w:rPr>
                <w:rFonts w:ascii="宋体" w:hAnsi="宋体" w:cs="Arial" w:hint="eastAsia"/>
                <w:sz w:val="22"/>
              </w:rPr>
              <w:t>二、软件参数</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w:t>
            </w:r>
            <w:r>
              <w:rPr>
                <w:rFonts w:ascii="宋体" w:hAnsi="宋体" w:cs="Arial" w:hint="eastAsia"/>
                <w:sz w:val="22"/>
              </w:rPr>
              <w:t>、国产自主研发，支持中</w:t>
            </w:r>
            <w:r>
              <w:rPr>
                <w:rFonts w:ascii="宋体" w:hAnsi="宋体" w:cs="Arial" w:hint="eastAsia"/>
                <w:sz w:val="22"/>
              </w:rPr>
              <w:t>/</w:t>
            </w:r>
            <w:r>
              <w:rPr>
                <w:rFonts w:ascii="宋体" w:hAnsi="宋体" w:cs="Arial" w:hint="eastAsia"/>
                <w:sz w:val="22"/>
              </w:rPr>
              <w:t>英文；</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2</w:t>
            </w:r>
            <w:r>
              <w:rPr>
                <w:rFonts w:ascii="宋体" w:hAnsi="宋体" w:cs="Arial" w:hint="eastAsia"/>
                <w:sz w:val="22"/>
              </w:rPr>
              <w:t>、支持</w:t>
            </w:r>
            <w:r>
              <w:rPr>
                <w:rFonts w:ascii="宋体" w:hAnsi="宋体" w:cs="Arial" w:hint="eastAsia"/>
                <w:sz w:val="22"/>
              </w:rPr>
              <w:t>FAT32</w:t>
            </w:r>
            <w:r>
              <w:rPr>
                <w:rFonts w:ascii="宋体" w:hAnsi="宋体" w:cs="Arial" w:hint="eastAsia"/>
                <w:sz w:val="22"/>
              </w:rPr>
              <w:t>、</w:t>
            </w:r>
            <w:r>
              <w:rPr>
                <w:rFonts w:ascii="宋体" w:hAnsi="宋体" w:cs="Arial" w:hint="eastAsia"/>
                <w:sz w:val="22"/>
              </w:rPr>
              <w:t>EXFAT</w:t>
            </w:r>
            <w:r>
              <w:rPr>
                <w:rFonts w:ascii="宋体" w:hAnsi="宋体" w:cs="Arial" w:hint="eastAsia"/>
                <w:sz w:val="22"/>
              </w:rPr>
              <w:t>、</w:t>
            </w:r>
            <w:r>
              <w:rPr>
                <w:rFonts w:ascii="宋体" w:hAnsi="宋体" w:cs="Arial" w:hint="eastAsia"/>
                <w:sz w:val="22"/>
              </w:rPr>
              <w:t>NTFS</w:t>
            </w:r>
            <w:r>
              <w:rPr>
                <w:rFonts w:ascii="宋体" w:hAnsi="宋体" w:cs="Arial" w:hint="eastAsia"/>
                <w:sz w:val="22"/>
              </w:rPr>
              <w:t>、</w:t>
            </w:r>
            <w:r>
              <w:rPr>
                <w:rFonts w:ascii="宋体" w:hAnsi="宋体" w:cs="Arial" w:hint="eastAsia"/>
                <w:sz w:val="22"/>
              </w:rPr>
              <w:t>JFS</w:t>
            </w:r>
            <w:r>
              <w:rPr>
                <w:rFonts w:ascii="宋体" w:hAnsi="宋体" w:cs="Arial" w:hint="eastAsia"/>
                <w:sz w:val="22"/>
              </w:rPr>
              <w:t>、</w:t>
            </w:r>
            <w:r>
              <w:rPr>
                <w:rFonts w:ascii="宋体" w:hAnsi="宋体" w:cs="Arial" w:hint="eastAsia"/>
                <w:sz w:val="22"/>
              </w:rPr>
              <w:t>EXT2/3/4</w:t>
            </w:r>
            <w:r>
              <w:rPr>
                <w:rFonts w:ascii="宋体" w:hAnsi="宋体" w:cs="Arial" w:hint="eastAsia"/>
                <w:sz w:val="22"/>
              </w:rPr>
              <w:t>等文件系统解析以及</w:t>
            </w:r>
            <w:r>
              <w:rPr>
                <w:rFonts w:ascii="宋体" w:hAnsi="宋体" w:cs="Arial" w:hint="eastAsia"/>
                <w:sz w:val="22"/>
              </w:rPr>
              <w:t>DD</w:t>
            </w:r>
            <w:r>
              <w:rPr>
                <w:rFonts w:ascii="宋体" w:hAnsi="宋体" w:cs="Arial" w:hint="eastAsia"/>
                <w:sz w:val="22"/>
              </w:rPr>
              <w:t>、</w:t>
            </w:r>
            <w:r>
              <w:rPr>
                <w:rFonts w:ascii="宋体" w:hAnsi="宋体" w:cs="Arial" w:hint="eastAsia"/>
                <w:sz w:val="22"/>
              </w:rPr>
              <w:t>AFF</w:t>
            </w:r>
            <w:r>
              <w:rPr>
                <w:rFonts w:ascii="宋体" w:hAnsi="宋体" w:cs="Arial" w:hint="eastAsia"/>
                <w:sz w:val="22"/>
              </w:rPr>
              <w:t>、</w:t>
            </w:r>
            <w:r>
              <w:rPr>
                <w:rFonts w:ascii="宋体" w:hAnsi="宋体" w:cs="Arial" w:hint="eastAsia"/>
                <w:sz w:val="22"/>
              </w:rPr>
              <w:t>E01</w:t>
            </w:r>
            <w:r>
              <w:rPr>
                <w:rFonts w:ascii="宋体" w:hAnsi="宋体" w:cs="Arial" w:hint="eastAsia"/>
                <w:sz w:val="22"/>
              </w:rPr>
              <w:t>等多种格式的镜像类型的视频提取与恢复；</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3</w:t>
            </w:r>
            <w:r>
              <w:rPr>
                <w:rFonts w:ascii="宋体" w:hAnsi="宋体" w:cs="Arial" w:hint="eastAsia"/>
                <w:sz w:val="22"/>
              </w:rPr>
              <w:t>、支持监控硬盘</w:t>
            </w:r>
            <w:proofErr w:type="gramStart"/>
            <w:r>
              <w:rPr>
                <w:rFonts w:ascii="宋体" w:hAnsi="宋体" w:cs="Arial" w:hint="eastAsia"/>
                <w:sz w:val="22"/>
              </w:rPr>
              <w:t>因文件</w:t>
            </w:r>
            <w:proofErr w:type="gramEnd"/>
            <w:r>
              <w:rPr>
                <w:rFonts w:ascii="宋体" w:hAnsi="宋体" w:cs="Arial" w:hint="eastAsia"/>
                <w:sz w:val="22"/>
              </w:rPr>
              <w:t>丢失、人为删除、初始化、文件覆盖、黑客破坏等情况导致监控视频数据丢失的数据恢复，支持上海威乾、海康威视、、</w:t>
            </w:r>
            <w:proofErr w:type="gramStart"/>
            <w:r>
              <w:rPr>
                <w:rFonts w:ascii="宋体" w:hAnsi="宋体" w:cs="Arial" w:hint="eastAsia"/>
                <w:sz w:val="22"/>
              </w:rPr>
              <w:t>中维世纪</w:t>
            </w:r>
            <w:proofErr w:type="gramEnd"/>
            <w:r>
              <w:rPr>
                <w:rFonts w:ascii="宋体" w:hAnsi="宋体" w:cs="Arial" w:hint="eastAsia"/>
                <w:sz w:val="22"/>
              </w:rPr>
              <w:t>、浙江大华等数十家监控厂商，对不支持的格式，可快速提供开发支持；</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4</w:t>
            </w:r>
            <w:r>
              <w:rPr>
                <w:rFonts w:ascii="宋体" w:hAnsi="宋体" w:cs="Arial" w:hint="eastAsia"/>
                <w:sz w:val="22"/>
              </w:rPr>
              <w:t>、支持扇区重写生成的不完整碎片文件，系统能够实现文件重</w:t>
            </w:r>
            <w:r>
              <w:rPr>
                <w:rFonts w:ascii="宋体" w:hAnsi="宋体" w:cs="Arial" w:hint="eastAsia"/>
                <w:sz w:val="22"/>
              </w:rPr>
              <w:lastRenderedPageBreak/>
              <w:t>组，并提取播放；支持重组的厂商有海康威视、大华，支持</w:t>
            </w:r>
            <w:r>
              <w:rPr>
                <w:rFonts w:ascii="宋体" w:hAnsi="宋体" w:cs="Arial" w:hint="eastAsia"/>
                <w:sz w:val="22"/>
              </w:rPr>
              <w:t>LVM</w:t>
            </w:r>
            <w:r>
              <w:rPr>
                <w:rFonts w:ascii="宋体" w:hAnsi="宋体" w:cs="Arial" w:hint="eastAsia"/>
                <w:sz w:val="22"/>
              </w:rPr>
              <w:t>重组；</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5</w:t>
            </w:r>
            <w:r>
              <w:rPr>
                <w:rFonts w:ascii="宋体" w:hAnsi="宋体" w:cs="Arial" w:hint="eastAsia"/>
                <w:sz w:val="22"/>
              </w:rPr>
              <w:t>、★支持扫描时允许选择多个磁盘或者镜像文件同时扫描，支持历史扫描记录加载功能；</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6</w:t>
            </w:r>
            <w:r>
              <w:rPr>
                <w:rFonts w:ascii="宋体" w:hAnsi="宋体" w:cs="Arial" w:hint="eastAsia"/>
                <w:sz w:val="22"/>
              </w:rPr>
              <w:t>、★系统支持通过网络对</w:t>
            </w:r>
            <w:proofErr w:type="gramStart"/>
            <w:r>
              <w:rPr>
                <w:rFonts w:ascii="宋体" w:hAnsi="宋体" w:cs="Arial" w:hint="eastAsia"/>
                <w:sz w:val="22"/>
              </w:rPr>
              <w:t>监控机视频</w:t>
            </w:r>
            <w:proofErr w:type="gramEnd"/>
            <w:r>
              <w:rPr>
                <w:rFonts w:ascii="宋体" w:hAnsi="宋体" w:cs="Arial" w:hint="eastAsia"/>
                <w:sz w:val="22"/>
              </w:rPr>
              <w:t>进行下载（网络提取），能够从海康、大华、汉邦高科、天地伟业、</w:t>
            </w:r>
            <w:proofErr w:type="gramStart"/>
            <w:r>
              <w:rPr>
                <w:rFonts w:ascii="宋体" w:hAnsi="宋体" w:cs="Arial" w:hint="eastAsia"/>
                <w:sz w:val="22"/>
              </w:rPr>
              <w:t>中维世纪</w:t>
            </w:r>
            <w:proofErr w:type="gramEnd"/>
            <w:r>
              <w:rPr>
                <w:rFonts w:ascii="宋体" w:hAnsi="宋体" w:cs="Arial" w:hint="eastAsia"/>
                <w:sz w:val="22"/>
              </w:rPr>
              <w:t>、安联锐视、蓝色星际、铭扬威视、沃</w:t>
            </w:r>
            <w:proofErr w:type="gramStart"/>
            <w:r>
              <w:rPr>
                <w:rFonts w:ascii="宋体" w:hAnsi="宋体" w:cs="Arial" w:hint="eastAsia"/>
                <w:sz w:val="22"/>
              </w:rPr>
              <w:t>世</w:t>
            </w:r>
            <w:proofErr w:type="gramEnd"/>
            <w:r>
              <w:rPr>
                <w:rFonts w:ascii="宋体" w:hAnsi="宋体" w:cs="Arial" w:hint="eastAsia"/>
                <w:sz w:val="22"/>
              </w:rPr>
              <w:t>达、景阳监控主机下载录像，可以选择通道、时段，平均速度可达到</w:t>
            </w:r>
            <w:r>
              <w:rPr>
                <w:rFonts w:ascii="宋体" w:hAnsi="宋体" w:cs="Arial" w:hint="eastAsia"/>
                <w:sz w:val="22"/>
              </w:rPr>
              <w:t>100M/</w:t>
            </w:r>
            <w:r>
              <w:rPr>
                <w:rFonts w:ascii="宋体" w:hAnsi="宋体" w:cs="Arial" w:hint="eastAsia"/>
                <w:sz w:val="22"/>
              </w:rPr>
              <w:t>分钟。</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7</w:t>
            </w:r>
            <w:r>
              <w:rPr>
                <w:rFonts w:ascii="宋体" w:hAnsi="宋体" w:cs="Arial" w:hint="eastAsia"/>
                <w:sz w:val="22"/>
              </w:rPr>
              <w:t>、对不支持的格式，可快速提供开发支持；</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8</w:t>
            </w:r>
            <w:r>
              <w:rPr>
                <w:rFonts w:ascii="宋体" w:hAnsi="宋体" w:cs="Arial" w:hint="eastAsia"/>
                <w:sz w:val="22"/>
              </w:rPr>
              <w:t>、★支持对磁盘内的视频时间分布进行快速分析；</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9</w:t>
            </w:r>
            <w:r>
              <w:rPr>
                <w:rFonts w:ascii="宋体" w:hAnsi="宋体" w:cs="Arial" w:hint="eastAsia"/>
                <w:sz w:val="22"/>
              </w:rPr>
              <w:t>、针对数据恢复的结果，能够实现快速显示和筛选，对需要提取的目标视频文件，能够实现快速提取，视频文件调取速度平均速度可达到</w:t>
            </w:r>
            <w:r>
              <w:rPr>
                <w:rFonts w:ascii="宋体" w:hAnsi="宋体" w:cs="Arial" w:hint="eastAsia"/>
                <w:sz w:val="22"/>
              </w:rPr>
              <w:t>3G/</w:t>
            </w:r>
            <w:r>
              <w:rPr>
                <w:rFonts w:ascii="宋体" w:hAnsi="宋体" w:cs="Arial" w:hint="eastAsia"/>
                <w:sz w:val="22"/>
              </w:rPr>
              <w:t>分钟；</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10</w:t>
            </w:r>
            <w:r>
              <w:rPr>
                <w:rFonts w:ascii="宋体" w:hAnsi="宋体" w:cs="Arial" w:hint="eastAsia"/>
                <w:sz w:val="22"/>
              </w:rPr>
              <w:t>、视频提取后支持</w:t>
            </w:r>
            <w:proofErr w:type="gramStart"/>
            <w:r>
              <w:rPr>
                <w:rFonts w:ascii="宋体" w:hAnsi="宋体" w:cs="Arial" w:hint="eastAsia"/>
                <w:sz w:val="22"/>
              </w:rPr>
              <w:t>通道首帧的</w:t>
            </w:r>
            <w:proofErr w:type="gramEnd"/>
            <w:r>
              <w:rPr>
                <w:rFonts w:ascii="宋体" w:hAnsi="宋体" w:cs="Arial" w:hint="eastAsia"/>
                <w:sz w:val="22"/>
              </w:rPr>
              <w:t>获取，智能识别监控视频文件的起止时间、通道号码</w:t>
            </w:r>
            <w:r>
              <w:rPr>
                <w:rFonts w:ascii="宋体" w:hAnsi="宋体" w:cs="Arial" w:hint="eastAsia"/>
                <w:sz w:val="22"/>
              </w:rPr>
              <w:t xml:space="preserve"> ,</w:t>
            </w:r>
            <w:r>
              <w:rPr>
                <w:rFonts w:ascii="宋体" w:hAnsi="宋体" w:cs="Arial" w:hint="eastAsia"/>
                <w:sz w:val="22"/>
              </w:rPr>
              <w:t>并能判断监控视频文件所属的文件类型；</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11</w:t>
            </w:r>
            <w:r>
              <w:rPr>
                <w:rFonts w:ascii="宋体" w:hAnsi="宋体" w:cs="Arial" w:hint="eastAsia"/>
                <w:sz w:val="22"/>
              </w:rPr>
              <w:t>、系统提供万能播放器，支持视频文件预览，支持的格式多达数百种，兼容市面上大部分监控视频文件格式，无需转码可直接对视频进行预览播放；</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12</w:t>
            </w:r>
            <w:r>
              <w:rPr>
                <w:rFonts w:ascii="宋体" w:hAnsi="宋体" w:cs="Arial" w:hint="eastAsia"/>
                <w:sz w:val="22"/>
              </w:rPr>
              <w:t>、支持多屏播放，并能通过播放控制区域对每个视频播放窗口进行单独控制，支持视频播放时将视频画面时间校正为北京时间；</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13</w:t>
            </w:r>
            <w:r>
              <w:rPr>
                <w:rFonts w:ascii="宋体" w:hAnsi="宋体" w:cs="Arial" w:hint="eastAsia"/>
                <w:sz w:val="22"/>
              </w:rPr>
              <w:t>、视频播放支持视频放大、视频片段截取、画面截取、帧数播放和倍数播放功能；</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14</w:t>
            </w:r>
            <w:r>
              <w:rPr>
                <w:rFonts w:ascii="宋体" w:hAnsi="宋体" w:cs="Arial" w:hint="eastAsia"/>
                <w:sz w:val="22"/>
              </w:rPr>
              <w:t>、支持硬盘复制功能，可对监控硬盘进行全盘镜像、逻辑分区镜像、自定义扇区镜像，镜像平均速度可达到</w:t>
            </w:r>
            <w:r>
              <w:rPr>
                <w:rFonts w:ascii="宋体" w:hAnsi="宋体" w:cs="Arial" w:hint="eastAsia"/>
                <w:sz w:val="22"/>
              </w:rPr>
              <w:t>5G/</w:t>
            </w:r>
            <w:r>
              <w:rPr>
                <w:rFonts w:ascii="宋体" w:hAnsi="宋体" w:cs="Arial" w:hint="eastAsia"/>
                <w:sz w:val="22"/>
              </w:rPr>
              <w:t>分钟；</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15</w:t>
            </w:r>
            <w:r>
              <w:rPr>
                <w:rFonts w:ascii="宋体" w:hAnsi="宋体" w:cs="Arial" w:hint="eastAsia"/>
                <w:sz w:val="22"/>
              </w:rPr>
              <w:t>、支持对提取的视频文件及生成的镜像文件进行校验，同时生产供用户查看的校验文件；</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16</w:t>
            </w:r>
            <w:r>
              <w:rPr>
                <w:rFonts w:ascii="宋体" w:hAnsi="宋体" w:cs="Arial" w:hint="eastAsia"/>
                <w:sz w:val="22"/>
              </w:rPr>
              <w:t>、★系统提供自主研发图像处理工具，支持色阶调整、图像去雾、明暗修复、偏色修复、图像去噪、畸变校正、模糊修复、去瑕疵的单帧图像处理方法。能最大限度还原图片真相；</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17</w:t>
            </w:r>
            <w:r>
              <w:rPr>
                <w:rFonts w:ascii="宋体" w:hAnsi="宋体" w:cs="Arial" w:hint="eastAsia"/>
                <w:sz w:val="22"/>
              </w:rPr>
              <w:t>、★系统提供自主研发多通道视频分割工具，可将多通道视频文件分割为单通道视频文件，并进行合并、保存；</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18</w:t>
            </w:r>
            <w:r>
              <w:rPr>
                <w:rFonts w:ascii="宋体" w:hAnsi="宋体" w:cs="Arial" w:hint="eastAsia"/>
                <w:sz w:val="22"/>
              </w:rPr>
              <w:t>、★系统提供自主研发视频转码工具，可对视频文件进行批量转码。</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19</w:t>
            </w:r>
            <w:r>
              <w:rPr>
                <w:rFonts w:ascii="宋体" w:hAnsi="宋体" w:cs="Arial" w:hint="eastAsia"/>
                <w:sz w:val="22"/>
              </w:rPr>
              <w:t>、支持自定义添加工具到工具箱；</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lastRenderedPageBreak/>
              <w:t>20</w:t>
            </w:r>
            <w:r>
              <w:rPr>
                <w:rFonts w:ascii="宋体" w:hAnsi="宋体" w:cs="Arial" w:hint="eastAsia"/>
                <w:sz w:val="22"/>
              </w:rPr>
              <w:t>、支持报告导出功能，报告内容包括案件信息、数据来源、扫描信息以及操作日志，支持</w:t>
            </w:r>
            <w:r>
              <w:rPr>
                <w:rFonts w:ascii="宋体" w:hAnsi="宋体" w:cs="Arial" w:hint="eastAsia"/>
                <w:sz w:val="22"/>
              </w:rPr>
              <w:t>HTML</w:t>
            </w:r>
            <w:r>
              <w:rPr>
                <w:rFonts w:ascii="宋体" w:hAnsi="宋体" w:cs="Arial" w:hint="eastAsia"/>
                <w:sz w:val="22"/>
              </w:rPr>
              <w:t>、</w:t>
            </w:r>
            <w:r>
              <w:rPr>
                <w:rFonts w:ascii="宋体" w:hAnsi="宋体" w:cs="Arial" w:hint="eastAsia"/>
                <w:sz w:val="22"/>
              </w:rPr>
              <w:t>PDF</w:t>
            </w:r>
            <w:r>
              <w:rPr>
                <w:rFonts w:ascii="宋体" w:hAnsi="宋体" w:cs="Arial" w:hint="eastAsia"/>
                <w:sz w:val="22"/>
              </w:rPr>
              <w:t>格式报表导出；</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21</w:t>
            </w:r>
            <w:r>
              <w:rPr>
                <w:rFonts w:ascii="宋体" w:hAnsi="宋体" w:cs="Arial" w:hint="eastAsia"/>
                <w:sz w:val="22"/>
              </w:rPr>
              <w:t>、软件支持一键安装，支持加密狗或者激活码授权；软件支持在线、离线升级。</w:t>
            </w:r>
          </w:p>
          <w:p w:rsidR="003F65D0" w:rsidRDefault="003F65D0">
            <w:pPr>
              <w:widowControl/>
              <w:shd w:val="clear" w:color="auto" w:fill="FFFFFF"/>
              <w:spacing w:line="400" w:lineRule="exact"/>
              <w:ind w:firstLine="420"/>
              <w:jc w:val="left"/>
              <w:rPr>
                <w:rFonts w:ascii="宋体" w:hAnsi="宋体" w:cs="Arial"/>
                <w:sz w:val="22"/>
              </w:rPr>
            </w:pP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电子数据取证专用设备</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台</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5</w:t>
            </w:r>
          </w:p>
        </w:tc>
        <w:tc>
          <w:tcPr>
            <w:tcW w:w="6460" w:type="dxa"/>
            <w:vAlign w:val="center"/>
          </w:tcPr>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CPU i7-10700/8GB DDR4 2933MHz/1TB/Intel HD Graphic/WIN10/3</w:t>
            </w:r>
            <w:r>
              <w:rPr>
                <w:rFonts w:ascii="宋体" w:hAnsi="宋体" w:cs="Arial" w:hint="eastAsia"/>
                <w:sz w:val="22"/>
              </w:rPr>
              <w:t>年上门服务</w:t>
            </w:r>
            <w:r>
              <w:rPr>
                <w:rFonts w:ascii="宋体" w:hAnsi="宋体" w:cs="Arial" w:hint="eastAsia"/>
                <w:sz w:val="22"/>
              </w:rPr>
              <w:t>/WIFI</w:t>
            </w:r>
            <w:proofErr w:type="gramStart"/>
            <w:r>
              <w:rPr>
                <w:rFonts w:ascii="宋体" w:hAnsi="宋体" w:cs="Arial" w:hint="eastAsia"/>
                <w:sz w:val="22"/>
              </w:rPr>
              <w:t>蓝牙</w:t>
            </w:r>
            <w:proofErr w:type="gramEnd"/>
            <w:r>
              <w:rPr>
                <w:rFonts w:ascii="宋体" w:hAnsi="宋体" w:cs="Arial" w:hint="eastAsia"/>
                <w:sz w:val="22"/>
              </w:rPr>
              <w:t>/34</w:t>
            </w:r>
            <w:r>
              <w:rPr>
                <w:rFonts w:ascii="宋体" w:hAnsi="宋体" w:cs="Arial" w:hint="eastAsia"/>
                <w:sz w:val="22"/>
              </w:rPr>
              <w:t>寸曲面屏</w:t>
            </w: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电视机</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台</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widowControl/>
              <w:shd w:val="clear" w:color="auto" w:fill="FFFFFF"/>
              <w:spacing w:line="400" w:lineRule="exact"/>
              <w:jc w:val="left"/>
              <w:rPr>
                <w:rFonts w:ascii="宋体" w:hAnsi="宋体" w:cs="Arial"/>
                <w:sz w:val="22"/>
              </w:rPr>
            </w:pPr>
            <w:r>
              <w:rPr>
                <w:rFonts w:ascii="宋体" w:hAnsi="宋体" w:cs="Arial" w:hint="eastAsia"/>
                <w:sz w:val="22"/>
              </w:rPr>
              <w:t>屏幕尺寸</w:t>
            </w:r>
            <w:r>
              <w:rPr>
                <w:rFonts w:ascii="宋体" w:hAnsi="宋体" w:cs="Arial" w:hint="eastAsia"/>
                <w:sz w:val="22"/>
              </w:rPr>
              <w:t xml:space="preserve"> 75</w:t>
            </w:r>
            <w:r>
              <w:rPr>
                <w:rFonts w:ascii="宋体" w:hAnsi="宋体" w:cs="Arial" w:hint="eastAsia"/>
                <w:sz w:val="22"/>
              </w:rPr>
              <w:t>英寸</w:t>
            </w:r>
            <w:r>
              <w:rPr>
                <w:rFonts w:ascii="宋体" w:hAnsi="宋体" w:cs="Arial" w:hint="eastAsia"/>
                <w:sz w:val="22"/>
              </w:rPr>
              <w:t xml:space="preserve"> </w:t>
            </w:r>
            <w:r>
              <w:rPr>
                <w:rFonts w:ascii="宋体" w:hAnsi="宋体" w:cs="Arial" w:hint="eastAsia"/>
                <w:sz w:val="22"/>
              </w:rPr>
              <w:t>分辨率</w:t>
            </w:r>
            <w:r>
              <w:rPr>
                <w:rFonts w:ascii="宋体" w:hAnsi="宋体" w:cs="Arial" w:hint="eastAsia"/>
                <w:sz w:val="22"/>
              </w:rPr>
              <w:t xml:space="preserve"> 4K</w:t>
            </w:r>
            <w:r>
              <w:rPr>
                <w:rFonts w:ascii="宋体" w:hAnsi="宋体" w:cs="Arial" w:hint="eastAsia"/>
                <w:sz w:val="22"/>
              </w:rPr>
              <w:t>（</w:t>
            </w:r>
            <w:r>
              <w:rPr>
                <w:rFonts w:ascii="宋体" w:hAnsi="宋体" w:cs="Arial" w:hint="eastAsia"/>
                <w:sz w:val="22"/>
              </w:rPr>
              <w:t>3840*2160</w:t>
            </w:r>
            <w:r>
              <w:rPr>
                <w:rFonts w:ascii="宋体" w:hAnsi="宋体" w:cs="Arial" w:hint="eastAsia"/>
                <w:sz w:val="22"/>
              </w:rPr>
              <w:t>）</w:t>
            </w:r>
            <w:r>
              <w:rPr>
                <w:rFonts w:ascii="宋体" w:hAnsi="宋体" w:cs="Arial" w:hint="eastAsia"/>
                <w:sz w:val="22"/>
              </w:rPr>
              <w:t xml:space="preserve"> </w:t>
            </w:r>
            <w:r>
              <w:rPr>
                <w:rFonts w:ascii="宋体" w:hAnsi="宋体" w:cs="Arial" w:hint="eastAsia"/>
                <w:sz w:val="22"/>
              </w:rPr>
              <w:t>屏幕比例</w:t>
            </w:r>
            <w:r>
              <w:rPr>
                <w:rFonts w:ascii="宋体" w:hAnsi="宋体" w:cs="Arial" w:hint="eastAsia"/>
                <w:sz w:val="22"/>
              </w:rPr>
              <w:t xml:space="preserve"> 16:9</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音频参数</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输出功率</w:t>
            </w:r>
            <w:r>
              <w:rPr>
                <w:rFonts w:ascii="宋体" w:hAnsi="宋体" w:cs="Arial" w:hint="eastAsia"/>
                <w:sz w:val="22"/>
              </w:rPr>
              <w:t xml:space="preserve"> 8W</w:t>
            </w:r>
            <w:r>
              <w:rPr>
                <w:rFonts w:ascii="宋体" w:hAnsi="宋体" w:cs="Arial" w:hint="eastAsia"/>
                <w:sz w:val="22"/>
              </w:rPr>
              <w:t>×</w:t>
            </w:r>
            <w:r>
              <w:rPr>
                <w:rFonts w:ascii="宋体" w:hAnsi="宋体" w:cs="Arial" w:hint="eastAsia"/>
                <w:sz w:val="22"/>
              </w:rPr>
              <w:t>2</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音效系统</w:t>
            </w:r>
            <w:r>
              <w:rPr>
                <w:rFonts w:ascii="宋体" w:hAnsi="宋体" w:cs="Arial" w:hint="eastAsia"/>
                <w:sz w:val="22"/>
              </w:rPr>
              <w:t xml:space="preserve"> </w:t>
            </w:r>
            <w:r>
              <w:rPr>
                <w:rFonts w:ascii="宋体" w:hAnsi="宋体" w:cs="Arial" w:hint="eastAsia"/>
                <w:sz w:val="22"/>
              </w:rPr>
              <w:t>虚拟环绕声，晶</w:t>
            </w:r>
            <w:proofErr w:type="gramStart"/>
            <w:r>
              <w:rPr>
                <w:rFonts w:ascii="宋体" w:hAnsi="宋体" w:cs="Arial" w:hint="eastAsia"/>
                <w:sz w:val="22"/>
              </w:rPr>
              <w:t>晰</w:t>
            </w:r>
            <w:proofErr w:type="gramEnd"/>
            <w:r>
              <w:rPr>
                <w:rFonts w:ascii="宋体" w:hAnsi="宋体" w:cs="Arial" w:hint="eastAsia"/>
                <w:sz w:val="22"/>
              </w:rPr>
              <w:t>声效技术，</w:t>
            </w:r>
            <w:r>
              <w:rPr>
                <w:rFonts w:ascii="宋体" w:hAnsi="宋体" w:cs="Arial" w:hint="eastAsia"/>
                <w:sz w:val="22"/>
              </w:rPr>
              <w:t>DTS</w:t>
            </w:r>
            <w:r>
              <w:rPr>
                <w:rFonts w:ascii="宋体" w:hAnsi="宋体" w:cs="Arial" w:hint="eastAsia"/>
                <w:sz w:val="22"/>
              </w:rPr>
              <w:t>音效后处理，</w:t>
            </w:r>
            <w:r>
              <w:rPr>
                <w:rFonts w:ascii="宋体" w:hAnsi="宋体" w:cs="Arial" w:hint="eastAsia"/>
                <w:sz w:val="22"/>
              </w:rPr>
              <w:t>Dolby DTS</w:t>
            </w:r>
            <w:proofErr w:type="gramStart"/>
            <w:r>
              <w:rPr>
                <w:rFonts w:ascii="宋体" w:hAnsi="宋体" w:cs="Arial" w:hint="eastAsia"/>
                <w:sz w:val="22"/>
              </w:rPr>
              <w:t>硬屏双解码</w:t>
            </w:r>
            <w:proofErr w:type="gramEnd"/>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硬件配置</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 xml:space="preserve">CPU </w:t>
            </w:r>
            <w:r>
              <w:rPr>
                <w:rFonts w:ascii="宋体" w:hAnsi="宋体" w:cs="Arial" w:hint="eastAsia"/>
                <w:sz w:val="22"/>
              </w:rPr>
              <w:t>四核</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操作系统</w:t>
            </w:r>
            <w:r>
              <w:rPr>
                <w:rFonts w:ascii="宋体" w:hAnsi="宋体" w:cs="Arial" w:hint="eastAsia"/>
                <w:sz w:val="22"/>
              </w:rPr>
              <w:t xml:space="preserve"> Android 6.0</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功能参数</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网络功能</w:t>
            </w:r>
            <w:r>
              <w:rPr>
                <w:rFonts w:ascii="宋体" w:hAnsi="宋体" w:cs="Arial" w:hint="eastAsia"/>
                <w:sz w:val="22"/>
              </w:rPr>
              <w:t xml:space="preserve"> </w:t>
            </w:r>
            <w:r>
              <w:rPr>
                <w:rFonts w:ascii="宋体" w:hAnsi="宋体" w:cs="Arial" w:hint="eastAsia"/>
                <w:sz w:val="22"/>
              </w:rPr>
              <w:t>有线</w:t>
            </w:r>
            <w:r>
              <w:rPr>
                <w:rFonts w:ascii="宋体" w:hAnsi="宋体" w:cs="Arial" w:hint="eastAsia"/>
                <w:sz w:val="22"/>
              </w:rPr>
              <w:t>/WiFi</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USB</w:t>
            </w:r>
            <w:r>
              <w:rPr>
                <w:rFonts w:ascii="宋体" w:hAnsi="宋体" w:cs="Arial" w:hint="eastAsia"/>
                <w:sz w:val="22"/>
              </w:rPr>
              <w:t>媒体播放</w:t>
            </w:r>
            <w:r>
              <w:rPr>
                <w:rFonts w:ascii="宋体" w:hAnsi="宋体" w:cs="Arial" w:hint="eastAsia"/>
                <w:sz w:val="22"/>
              </w:rPr>
              <w:t xml:space="preserve"> USB</w:t>
            </w:r>
            <w:r>
              <w:rPr>
                <w:rFonts w:ascii="宋体" w:hAnsi="宋体" w:cs="Arial" w:hint="eastAsia"/>
                <w:sz w:val="22"/>
              </w:rPr>
              <w:t>支持视频格式：</w:t>
            </w:r>
            <w:r>
              <w:rPr>
                <w:rFonts w:ascii="宋体" w:hAnsi="宋体" w:cs="Arial" w:hint="eastAsia"/>
                <w:sz w:val="22"/>
              </w:rPr>
              <w:t>MP4</w:t>
            </w:r>
            <w:r>
              <w:rPr>
                <w:rFonts w:ascii="宋体" w:hAnsi="宋体" w:cs="Arial" w:hint="eastAsia"/>
                <w:sz w:val="22"/>
              </w:rPr>
              <w:t>，</w:t>
            </w:r>
            <w:r>
              <w:rPr>
                <w:rFonts w:ascii="宋体" w:hAnsi="宋体" w:cs="Arial" w:hint="eastAsia"/>
                <w:sz w:val="22"/>
              </w:rPr>
              <w:t>AVI</w:t>
            </w:r>
            <w:r>
              <w:rPr>
                <w:rFonts w:ascii="宋体" w:hAnsi="宋体" w:cs="Arial" w:hint="eastAsia"/>
                <w:sz w:val="22"/>
              </w:rPr>
              <w:t>，</w:t>
            </w:r>
            <w:r>
              <w:rPr>
                <w:rFonts w:ascii="宋体" w:hAnsi="宋体" w:cs="Arial" w:hint="eastAsia"/>
                <w:sz w:val="22"/>
              </w:rPr>
              <w:t>RMVB</w:t>
            </w:r>
            <w:r>
              <w:rPr>
                <w:rFonts w:ascii="宋体" w:hAnsi="宋体" w:cs="Arial" w:hint="eastAsia"/>
                <w:sz w:val="22"/>
              </w:rPr>
              <w:t>，</w:t>
            </w:r>
            <w:r>
              <w:rPr>
                <w:rFonts w:ascii="宋体" w:hAnsi="宋体" w:cs="Arial" w:hint="eastAsia"/>
                <w:sz w:val="22"/>
              </w:rPr>
              <w:t>H.264</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USB</w:t>
            </w:r>
            <w:r>
              <w:rPr>
                <w:rFonts w:ascii="宋体" w:hAnsi="宋体" w:cs="Arial" w:hint="eastAsia"/>
                <w:sz w:val="22"/>
              </w:rPr>
              <w:t>支持音频格式：</w:t>
            </w:r>
            <w:r>
              <w:rPr>
                <w:rFonts w:ascii="宋体" w:hAnsi="宋体" w:cs="Arial" w:hint="eastAsia"/>
                <w:sz w:val="22"/>
              </w:rPr>
              <w:t>AAC</w:t>
            </w:r>
            <w:r>
              <w:rPr>
                <w:rFonts w:ascii="宋体" w:hAnsi="宋体" w:cs="Arial" w:hint="eastAsia"/>
                <w:sz w:val="22"/>
              </w:rPr>
              <w:t>，</w:t>
            </w:r>
            <w:r>
              <w:rPr>
                <w:rFonts w:ascii="宋体" w:hAnsi="宋体" w:cs="Arial" w:hint="eastAsia"/>
                <w:sz w:val="22"/>
              </w:rPr>
              <w:t>MP3</w:t>
            </w:r>
            <w:r>
              <w:rPr>
                <w:rFonts w:ascii="宋体" w:hAnsi="宋体" w:cs="Arial" w:hint="eastAsia"/>
                <w:sz w:val="22"/>
              </w:rPr>
              <w:t>，</w:t>
            </w:r>
            <w:r>
              <w:rPr>
                <w:rFonts w:ascii="宋体" w:hAnsi="宋体" w:cs="Arial" w:hint="eastAsia"/>
                <w:sz w:val="22"/>
              </w:rPr>
              <w:t>WAV</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USB</w:t>
            </w:r>
            <w:r>
              <w:rPr>
                <w:rFonts w:ascii="宋体" w:hAnsi="宋体" w:cs="Arial" w:hint="eastAsia"/>
                <w:sz w:val="22"/>
              </w:rPr>
              <w:t>支持图片格式：</w:t>
            </w:r>
            <w:r>
              <w:rPr>
                <w:rFonts w:ascii="宋体" w:hAnsi="宋体" w:cs="Arial" w:hint="eastAsia"/>
                <w:sz w:val="22"/>
              </w:rPr>
              <w:t>JPG</w:t>
            </w:r>
            <w:r>
              <w:rPr>
                <w:rFonts w:ascii="宋体" w:hAnsi="宋体" w:cs="Arial" w:hint="eastAsia"/>
                <w:sz w:val="22"/>
              </w:rPr>
              <w:t>，</w:t>
            </w:r>
            <w:r>
              <w:rPr>
                <w:rFonts w:ascii="宋体" w:hAnsi="宋体" w:cs="Arial" w:hint="eastAsia"/>
                <w:sz w:val="22"/>
              </w:rPr>
              <w:t>BMP</w:t>
            </w:r>
            <w:r>
              <w:rPr>
                <w:rFonts w:ascii="宋体" w:hAnsi="宋体" w:cs="Arial" w:hint="eastAsia"/>
                <w:sz w:val="22"/>
              </w:rPr>
              <w:t>，</w:t>
            </w:r>
            <w:r>
              <w:rPr>
                <w:rFonts w:ascii="宋体" w:hAnsi="宋体" w:cs="Arial" w:hint="eastAsia"/>
                <w:sz w:val="22"/>
              </w:rPr>
              <w:t>PNG</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接口参数</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HDMI</w:t>
            </w:r>
            <w:r>
              <w:rPr>
                <w:rFonts w:ascii="宋体" w:hAnsi="宋体" w:cs="Arial" w:hint="eastAsia"/>
                <w:sz w:val="22"/>
              </w:rPr>
              <w:t>接口</w:t>
            </w:r>
            <w:r>
              <w:rPr>
                <w:rFonts w:ascii="宋体" w:hAnsi="宋体" w:cs="Arial" w:hint="eastAsia"/>
                <w:sz w:val="22"/>
              </w:rPr>
              <w:t xml:space="preserve"> 1*HDMI1.4 1*HDMI2.0 </w:t>
            </w:r>
            <w:r>
              <w:rPr>
                <w:rFonts w:ascii="宋体" w:hAnsi="宋体" w:cs="Arial" w:hint="eastAsia"/>
                <w:sz w:val="22"/>
              </w:rPr>
              <w:t>网络接口</w:t>
            </w:r>
            <w:r>
              <w:rPr>
                <w:rFonts w:ascii="宋体" w:hAnsi="宋体" w:cs="Arial" w:hint="eastAsia"/>
                <w:sz w:val="22"/>
              </w:rPr>
              <w:t xml:space="preserve"> 1</w:t>
            </w:r>
            <w:r>
              <w:rPr>
                <w:rFonts w:ascii="宋体" w:hAnsi="宋体" w:cs="Arial" w:hint="eastAsia"/>
                <w:sz w:val="22"/>
              </w:rPr>
              <w:t>×网络接口</w:t>
            </w:r>
            <w:r>
              <w:rPr>
                <w:rFonts w:ascii="宋体" w:hAnsi="宋体" w:cs="Arial" w:hint="eastAsia"/>
                <w:sz w:val="22"/>
              </w:rPr>
              <w:t xml:space="preserve"> USB</w:t>
            </w:r>
            <w:r>
              <w:rPr>
                <w:rFonts w:ascii="宋体" w:hAnsi="宋体" w:cs="Arial" w:hint="eastAsia"/>
                <w:sz w:val="22"/>
              </w:rPr>
              <w:t>接口</w:t>
            </w:r>
            <w:r>
              <w:rPr>
                <w:rFonts w:ascii="宋体" w:hAnsi="宋体" w:cs="Arial" w:hint="eastAsia"/>
                <w:sz w:val="22"/>
              </w:rPr>
              <w:t xml:space="preserve"> 3</w:t>
            </w:r>
            <w:r>
              <w:rPr>
                <w:rFonts w:ascii="宋体" w:hAnsi="宋体" w:cs="Arial" w:hint="eastAsia"/>
                <w:sz w:val="22"/>
              </w:rPr>
              <w:t>×</w:t>
            </w:r>
            <w:r>
              <w:rPr>
                <w:rFonts w:ascii="宋体" w:hAnsi="宋体" w:cs="Arial" w:hint="eastAsia"/>
                <w:sz w:val="22"/>
              </w:rPr>
              <w:t>USB2.0</w:t>
            </w:r>
            <w:r>
              <w:rPr>
                <w:rFonts w:ascii="宋体" w:hAnsi="宋体" w:cs="Arial" w:hint="eastAsia"/>
                <w:sz w:val="22"/>
              </w:rPr>
              <w:t>接口</w:t>
            </w:r>
            <w:r>
              <w:rPr>
                <w:rFonts w:ascii="宋体" w:hAnsi="宋体" w:cs="Arial" w:hint="eastAsia"/>
                <w:sz w:val="22"/>
              </w:rPr>
              <w:t xml:space="preserve"> 1</w:t>
            </w:r>
            <w:r>
              <w:rPr>
                <w:rFonts w:ascii="宋体" w:hAnsi="宋体" w:cs="Arial" w:hint="eastAsia"/>
                <w:sz w:val="22"/>
              </w:rPr>
              <w:t>×</w:t>
            </w:r>
            <w:r>
              <w:rPr>
                <w:rFonts w:ascii="宋体" w:hAnsi="宋体" w:cs="Arial" w:hint="eastAsia"/>
                <w:sz w:val="22"/>
              </w:rPr>
              <w:t>USB3.0</w:t>
            </w:r>
            <w:r>
              <w:rPr>
                <w:rFonts w:ascii="宋体" w:hAnsi="宋体" w:cs="Arial" w:hint="eastAsia"/>
                <w:sz w:val="22"/>
              </w:rPr>
              <w:t>接口</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功耗参数</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电源性能</w:t>
            </w:r>
            <w:r>
              <w:rPr>
                <w:rFonts w:ascii="宋体" w:hAnsi="宋体" w:cs="Arial" w:hint="eastAsia"/>
                <w:sz w:val="22"/>
              </w:rPr>
              <w:t xml:space="preserve"> 220V/50Hz</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产品功耗</w:t>
            </w:r>
            <w:r>
              <w:rPr>
                <w:rFonts w:ascii="宋体" w:hAnsi="宋体" w:cs="Arial" w:hint="eastAsia"/>
                <w:sz w:val="22"/>
              </w:rPr>
              <w:t xml:space="preserve"> 300W</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待机功耗</w:t>
            </w:r>
            <w:r>
              <w:rPr>
                <w:rFonts w:ascii="宋体" w:hAnsi="宋体" w:cs="Arial" w:hint="eastAsia"/>
                <w:sz w:val="22"/>
              </w:rPr>
              <w:t xml:space="preserve"> </w:t>
            </w:r>
            <w:r>
              <w:rPr>
                <w:rFonts w:ascii="宋体" w:hAnsi="宋体" w:cs="Arial" w:hint="eastAsia"/>
                <w:sz w:val="22"/>
              </w:rPr>
              <w:t>≤</w:t>
            </w:r>
            <w:r>
              <w:rPr>
                <w:rFonts w:ascii="宋体" w:hAnsi="宋体" w:cs="Arial" w:hint="eastAsia"/>
                <w:sz w:val="22"/>
              </w:rPr>
              <w:t>0.5W</w:t>
            </w: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办公椅</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11</w:t>
            </w:r>
          </w:p>
        </w:tc>
        <w:tc>
          <w:tcPr>
            <w:tcW w:w="6460" w:type="dxa"/>
            <w:vAlign w:val="center"/>
          </w:tcPr>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整体采用后仰舒适设计，</w:t>
            </w:r>
            <w:r>
              <w:rPr>
                <w:rFonts w:ascii="宋体" w:hAnsi="宋体" w:cs="Arial" w:hint="eastAsia"/>
                <w:sz w:val="22"/>
              </w:rPr>
              <w:t>90-160</w:t>
            </w:r>
            <w:r>
              <w:rPr>
                <w:rFonts w:ascii="宋体" w:hAnsi="宋体" w:cs="Arial" w:hint="eastAsia"/>
                <w:sz w:val="22"/>
              </w:rPr>
              <w:t>°的大角度后仰，任意角度可锁定，配合加厚双支撑脚托，触感更加柔软。</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海浪般的靠背线条，柔和起伏，</w:t>
            </w:r>
            <w:proofErr w:type="gramStart"/>
            <w:r>
              <w:rPr>
                <w:rFonts w:ascii="宋体" w:hAnsi="宋体" w:cs="Arial" w:hint="eastAsia"/>
                <w:sz w:val="22"/>
              </w:rPr>
              <w:t>后靠时顺应</w:t>
            </w:r>
            <w:proofErr w:type="gramEnd"/>
            <w:r>
              <w:rPr>
                <w:rFonts w:ascii="宋体" w:hAnsi="宋体" w:cs="Arial" w:hint="eastAsia"/>
                <w:sz w:val="22"/>
              </w:rPr>
              <w:t>身体轮廓，贴合脊椎的自然弧度。</w:t>
            </w:r>
            <w:r>
              <w:rPr>
                <w:rFonts w:ascii="宋体" w:hAnsi="宋体" w:cs="Arial" w:hint="eastAsia"/>
                <w:sz w:val="22"/>
              </w:rPr>
              <w:t xml:space="preserve"> </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椅子整体框架采用工程</w:t>
            </w:r>
            <w:r>
              <w:rPr>
                <w:rFonts w:ascii="宋体" w:hAnsi="宋体" w:cs="Arial" w:hint="eastAsia"/>
                <w:sz w:val="22"/>
              </w:rPr>
              <w:t>PP</w:t>
            </w:r>
            <w:r>
              <w:rPr>
                <w:rFonts w:ascii="宋体" w:hAnsi="宋体" w:cs="Arial" w:hint="eastAsia"/>
                <w:sz w:val="22"/>
              </w:rPr>
              <w:t>，环保安全，抗压耐高温，使用寿命更长。波纹交织的网布设计，弹性更强，就用不松塌。内置式腰枕，</w:t>
            </w:r>
            <w:r>
              <w:rPr>
                <w:rFonts w:ascii="宋体" w:hAnsi="宋体" w:cs="Arial" w:hint="eastAsia"/>
                <w:sz w:val="22"/>
              </w:rPr>
              <w:lastRenderedPageBreak/>
              <w:t>8cm</w:t>
            </w:r>
            <w:proofErr w:type="gramStart"/>
            <w:r>
              <w:rPr>
                <w:rFonts w:ascii="宋体" w:hAnsi="宋体" w:cs="Arial" w:hint="eastAsia"/>
                <w:sz w:val="22"/>
              </w:rPr>
              <w:t>升降腰托设计</w:t>
            </w:r>
            <w:proofErr w:type="gramEnd"/>
            <w:r>
              <w:rPr>
                <w:rFonts w:ascii="宋体" w:hAnsi="宋体" w:cs="Arial" w:hint="eastAsia"/>
                <w:sz w:val="22"/>
              </w:rPr>
              <w:t>，着重支撑酸痛部位，有效减轻腰部肌肉压迫，带来一整天的轻松，贴心呵护脊椎健康。</w:t>
            </w:r>
            <w:r>
              <w:rPr>
                <w:rFonts w:ascii="宋体" w:hAnsi="宋体" w:cs="Arial" w:hint="eastAsia"/>
                <w:sz w:val="22"/>
              </w:rPr>
              <w:t xml:space="preserve"> </w:t>
            </w:r>
            <w:r>
              <w:rPr>
                <w:rFonts w:ascii="宋体" w:hAnsi="宋体" w:cs="Arial" w:hint="eastAsia"/>
                <w:sz w:val="22"/>
              </w:rPr>
              <w:t>加厚加宽的头枕设计，</w:t>
            </w:r>
            <w:r>
              <w:rPr>
                <w:rFonts w:ascii="宋体" w:hAnsi="宋体" w:cs="Arial" w:hint="eastAsia"/>
                <w:sz w:val="22"/>
              </w:rPr>
              <w:t>S</w:t>
            </w:r>
            <w:r>
              <w:rPr>
                <w:rFonts w:ascii="宋体" w:hAnsi="宋体" w:cs="Arial" w:hint="eastAsia"/>
                <w:sz w:val="22"/>
              </w:rPr>
              <w:t>型</w:t>
            </w:r>
            <w:proofErr w:type="gramStart"/>
            <w:r>
              <w:rPr>
                <w:rFonts w:ascii="宋体" w:hAnsi="宋体" w:cs="Arial" w:hint="eastAsia"/>
                <w:sz w:val="22"/>
              </w:rPr>
              <w:t>曲线更贴和</w:t>
            </w:r>
            <w:proofErr w:type="gramEnd"/>
            <w:r>
              <w:rPr>
                <w:rFonts w:ascii="宋体" w:hAnsi="宋体" w:cs="Arial" w:hint="eastAsia"/>
                <w:sz w:val="22"/>
              </w:rPr>
              <w:t>颈部线条。</w:t>
            </w:r>
            <w:r>
              <w:rPr>
                <w:rFonts w:ascii="宋体" w:hAnsi="宋体" w:cs="Arial" w:hint="eastAsia"/>
                <w:sz w:val="22"/>
              </w:rPr>
              <w:t>10cm</w:t>
            </w:r>
            <w:r>
              <w:rPr>
                <w:rFonts w:ascii="宋体" w:hAnsi="宋体" w:cs="Arial" w:hint="eastAsia"/>
                <w:sz w:val="22"/>
              </w:rPr>
              <w:t>加厚坐垫，外层采用舒适绒布，内部包含原生海绵，让你坐享舒适。加厚底盘</w:t>
            </w:r>
            <w:r>
              <w:rPr>
                <w:rFonts w:ascii="宋体" w:hAnsi="宋体" w:cs="Arial" w:hint="eastAsia"/>
                <w:sz w:val="22"/>
              </w:rPr>
              <w:t>+SGS</w:t>
            </w:r>
            <w:r>
              <w:rPr>
                <w:rFonts w:ascii="宋体" w:hAnsi="宋体" w:cs="Arial" w:hint="eastAsia"/>
                <w:sz w:val="22"/>
              </w:rPr>
              <w:t>国际认证气压杆，双重安全保障更放心。软</w:t>
            </w:r>
            <w:r>
              <w:rPr>
                <w:rFonts w:ascii="宋体" w:hAnsi="宋体" w:cs="Arial" w:hint="eastAsia"/>
                <w:sz w:val="22"/>
              </w:rPr>
              <w:t>PU</w:t>
            </w:r>
            <w:r>
              <w:rPr>
                <w:rFonts w:ascii="宋体" w:hAnsi="宋体" w:cs="Arial" w:hint="eastAsia"/>
                <w:sz w:val="22"/>
              </w:rPr>
              <w:t>包裹椅轮，静音防滑保护地板。</w:t>
            </w:r>
          </w:p>
        </w:tc>
      </w:tr>
      <w:tr w:rsidR="003F65D0">
        <w:trPr>
          <w:trHeight w:val="1016"/>
        </w:trPr>
        <w:tc>
          <w:tcPr>
            <w:tcW w:w="240" w:type="dxa"/>
            <w:vAlign w:val="center"/>
          </w:tcPr>
          <w:p w:rsidR="003F65D0" w:rsidRDefault="003F65D0">
            <w:pPr>
              <w:pStyle w:val="1"/>
              <w:widowControl/>
              <w:numPr>
                <w:ilvl w:val="0"/>
                <w:numId w:val="2"/>
              </w:numPr>
              <w:ind w:firstLineChars="0"/>
              <w:jc w:val="center"/>
              <w:textAlignment w:val="center"/>
              <w:rPr>
                <w:rFonts w:ascii="宋体" w:hAnsi="宋体" w:cs="Garamond"/>
                <w:sz w:val="22"/>
              </w:rPr>
            </w:pPr>
          </w:p>
        </w:tc>
        <w:tc>
          <w:tcPr>
            <w:tcW w:w="1341"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会议桌</w:t>
            </w:r>
          </w:p>
        </w:tc>
        <w:tc>
          <w:tcPr>
            <w:tcW w:w="338"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套</w:t>
            </w:r>
          </w:p>
        </w:tc>
        <w:tc>
          <w:tcPr>
            <w:tcW w:w="454" w:type="dxa"/>
            <w:vAlign w:val="center"/>
          </w:tcPr>
          <w:p w:rsidR="003F65D0" w:rsidRDefault="0041237E">
            <w:pPr>
              <w:spacing w:line="440" w:lineRule="exact"/>
              <w:jc w:val="center"/>
              <w:rPr>
                <w:rFonts w:ascii="宋体" w:hAnsi="宋体" w:cs="Arial"/>
                <w:sz w:val="22"/>
              </w:rPr>
            </w:pPr>
            <w:r>
              <w:rPr>
                <w:rFonts w:ascii="宋体" w:hAnsi="宋体" w:cs="Arial" w:hint="eastAsia"/>
                <w:sz w:val="22"/>
              </w:rPr>
              <w:t>1</w:t>
            </w:r>
          </w:p>
        </w:tc>
        <w:tc>
          <w:tcPr>
            <w:tcW w:w="6460" w:type="dxa"/>
            <w:vAlign w:val="center"/>
          </w:tcPr>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尺寸长宽</w:t>
            </w:r>
            <w:r>
              <w:rPr>
                <w:rFonts w:ascii="宋体" w:hAnsi="宋体" w:cs="Arial" w:hint="eastAsia"/>
                <w:sz w:val="22"/>
              </w:rPr>
              <w:t>2.4*1.2m</w:t>
            </w:r>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钢琴烤漆桌面、实木材料、耐高温，</w:t>
            </w:r>
            <w:proofErr w:type="gramStart"/>
            <w:r>
              <w:rPr>
                <w:rFonts w:ascii="宋体" w:hAnsi="宋体" w:cs="Arial" w:hint="eastAsia"/>
                <w:sz w:val="22"/>
              </w:rPr>
              <w:t>净味环保</w:t>
            </w:r>
            <w:proofErr w:type="gramEnd"/>
            <w:r>
              <w:rPr>
                <w:rFonts w:ascii="宋体" w:hAnsi="宋体" w:cs="Arial" w:hint="eastAsia"/>
                <w:sz w:val="22"/>
              </w:rPr>
              <w:t>、</w:t>
            </w:r>
            <w:proofErr w:type="gramStart"/>
            <w:r>
              <w:rPr>
                <w:rFonts w:ascii="宋体" w:hAnsi="宋体" w:cs="Arial" w:hint="eastAsia"/>
                <w:sz w:val="22"/>
              </w:rPr>
              <w:t>防刮易清洁</w:t>
            </w:r>
            <w:proofErr w:type="gramEnd"/>
          </w:p>
          <w:p w:rsidR="003F65D0" w:rsidRDefault="0041237E">
            <w:pPr>
              <w:widowControl/>
              <w:shd w:val="clear" w:color="auto" w:fill="FFFFFF"/>
              <w:spacing w:line="400" w:lineRule="exact"/>
              <w:ind w:firstLine="420"/>
              <w:jc w:val="left"/>
              <w:rPr>
                <w:rFonts w:ascii="宋体" w:hAnsi="宋体" w:cs="Arial"/>
                <w:sz w:val="22"/>
              </w:rPr>
            </w:pPr>
            <w:r>
              <w:rPr>
                <w:rFonts w:ascii="宋体" w:hAnsi="宋体" w:cs="Arial" w:hint="eastAsia"/>
                <w:sz w:val="22"/>
              </w:rPr>
              <w:t>加厚</w:t>
            </w:r>
            <w:r>
              <w:rPr>
                <w:rFonts w:ascii="宋体" w:hAnsi="宋体" w:cs="Arial" w:hint="eastAsia"/>
                <w:sz w:val="22"/>
              </w:rPr>
              <w:t>8cm</w:t>
            </w:r>
            <w:r>
              <w:rPr>
                <w:rFonts w:ascii="宋体" w:hAnsi="宋体" w:cs="Arial" w:hint="eastAsia"/>
                <w:sz w:val="22"/>
              </w:rPr>
              <w:t>材质，沉重</w:t>
            </w:r>
            <w:r>
              <w:rPr>
                <w:rFonts w:ascii="宋体" w:hAnsi="宋体" w:cs="Arial" w:hint="eastAsia"/>
                <w:sz w:val="22"/>
              </w:rPr>
              <w:t>500KG</w:t>
            </w:r>
          </w:p>
        </w:tc>
      </w:tr>
    </w:tbl>
    <w:bookmarkEnd w:id="2"/>
    <w:bookmarkEnd w:id="3"/>
    <w:p w:rsidR="003F65D0" w:rsidRDefault="0041237E">
      <w:pPr>
        <w:tabs>
          <w:tab w:val="left" w:pos="2515"/>
        </w:tabs>
        <w:spacing w:line="0" w:lineRule="atLeast"/>
        <w:ind w:firstLineChars="745" w:firstLine="2692"/>
        <w:rPr>
          <w:rFonts w:ascii="仿宋_GB2312" w:eastAsia="仿宋_GB2312"/>
          <w:b/>
          <w:sz w:val="36"/>
        </w:rPr>
      </w:pPr>
      <w:r>
        <w:rPr>
          <w:rFonts w:ascii="仿宋_GB2312" w:eastAsia="仿宋_GB2312" w:hint="eastAsia"/>
          <w:b/>
          <w:sz w:val="36"/>
        </w:rPr>
        <w:tab/>
      </w:r>
    </w:p>
    <w:p w:rsidR="003F65D0" w:rsidRDefault="003F65D0">
      <w:pPr>
        <w:tabs>
          <w:tab w:val="left" w:pos="2515"/>
        </w:tabs>
        <w:spacing w:line="0" w:lineRule="atLeast"/>
        <w:ind w:firstLineChars="745" w:firstLine="2692"/>
        <w:rPr>
          <w:rFonts w:ascii="仿宋_GB2312" w:eastAsia="仿宋_GB2312"/>
          <w:b/>
          <w:sz w:val="36"/>
        </w:rPr>
      </w:pPr>
    </w:p>
    <w:p w:rsidR="003F65D0" w:rsidRDefault="003F65D0">
      <w:pPr>
        <w:tabs>
          <w:tab w:val="left" w:pos="2515"/>
        </w:tabs>
        <w:spacing w:line="0" w:lineRule="atLeast"/>
        <w:ind w:firstLineChars="745" w:firstLine="2692"/>
        <w:rPr>
          <w:rFonts w:ascii="仿宋_GB2312" w:eastAsia="仿宋_GB2312"/>
          <w:b/>
          <w:sz w:val="36"/>
        </w:rPr>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41237E">
      <w:pPr>
        <w:tabs>
          <w:tab w:val="left" w:pos="2515"/>
        </w:tabs>
        <w:spacing w:line="0" w:lineRule="atLeast"/>
        <w:ind w:firstLineChars="844" w:firstLine="3050"/>
        <w:rPr>
          <w:rFonts w:ascii="仿宋_GB2312" w:eastAsia="仿宋_GB2312"/>
          <w:b/>
          <w:bCs/>
          <w:sz w:val="36"/>
        </w:rPr>
      </w:pPr>
      <w:r>
        <w:rPr>
          <w:rFonts w:ascii="仿宋_GB2312" w:eastAsia="仿宋_GB2312" w:hint="eastAsia"/>
          <w:b/>
          <w:sz w:val="36"/>
        </w:rPr>
        <w:t>2、</w:t>
      </w:r>
      <w:r>
        <w:rPr>
          <w:rFonts w:ascii="仿宋_GB2312" w:eastAsia="仿宋_GB2312" w:hint="eastAsia"/>
          <w:b/>
          <w:bCs/>
          <w:sz w:val="36"/>
        </w:rPr>
        <w:t>谈判报价表</w:t>
      </w:r>
    </w:p>
    <w:p w:rsidR="003F65D0" w:rsidRDefault="003F65D0">
      <w:pPr>
        <w:rPr>
          <w:rFonts w:ascii="仿宋_GB2312" w:eastAsia="仿宋_GB2312"/>
          <w:sz w:val="24"/>
        </w:rPr>
      </w:pPr>
    </w:p>
    <w:p w:rsidR="003F65D0" w:rsidRDefault="0041237E">
      <w:pPr>
        <w:rPr>
          <w:rFonts w:eastAsia="仿宋_GB2312"/>
          <w:color w:val="C00000"/>
          <w:sz w:val="24"/>
        </w:rPr>
      </w:pPr>
      <w:r>
        <w:rPr>
          <w:rFonts w:ascii="仿宋_GB2312" w:eastAsia="仿宋_GB2312" w:hint="eastAsia"/>
          <w:sz w:val="24"/>
        </w:rPr>
        <w:t>项目编号：</w:t>
      </w:r>
      <w:proofErr w:type="gramStart"/>
      <w:r>
        <w:rPr>
          <w:rFonts w:ascii="仿宋_GB2312" w:eastAsia="仿宋_GB2312" w:hint="eastAsia"/>
          <w:sz w:val="24"/>
        </w:rPr>
        <w:t>邳公采</w:t>
      </w:r>
      <w:proofErr w:type="gramEnd"/>
      <w:r>
        <w:rPr>
          <w:rFonts w:ascii="仿宋_GB2312" w:eastAsia="仿宋_GB2312" w:hint="eastAsia"/>
          <w:sz w:val="24"/>
        </w:rPr>
        <w:t>(2021)013</w:t>
      </w:r>
    </w:p>
    <w:p w:rsidR="003F65D0" w:rsidRDefault="0041237E">
      <w:pPr>
        <w:spacing w:line="360" w:lineRule="auto"/>
        <w:rPr>
          <w:rFonts w:ascii="仿宋_GB2312" w:eastAsia="仿宋_GB2312"/>
          <w:sz w:val="24"/>
        </w:rPr>
      </w:pPr>
      <w:r>
        <w:rPr>
          <w:rFonts w:ascii="仿宋_GB2312" w:eastAsia="仿宋_GB2312" w:hint="eastAsia"/>
          <w:sz w:val="24"/>
        </w:rPr>
        <w:t>本次为首次报价</w:t>
      </w:r>
    </w:p>
    <w:p w:rsidR="003F65D0" w:rsidRDefault="0041237E">
      <w:pPr>
        <w:adjustRightInd w:val="0"/>
        <w:snapToGrid w:val="0"/>
        <w:spacing w:line="360" w:lineRule="auto"/>
        <w:ind w:firstLineChars="2600" w:firstLine="6240"/>
        <w:rPr>
          <w:rFonts w:ascii="仿宋_GB2312" w:eastAsia="仿宋_GB2312"/>
          <w:sz w:val="24"/>
        </w:rPr>
      </w:pPr>
      <w:r>
        <w:rPr>
          <w:rFonts w:ascii="仿宋_GB2312" w:eastAsia="仿宋_GB2312" w:hint="eastAsia"/>
          <w:sz w:val="24"/>
        </w:rPr>
        <w:t>货币单位：人民币元</w:t>
      </w:r>
    </w:p>
    <w:p w:rsidR="003F65D0" w:rsidRDefault="003F65D0">
      <w:pPr>
        <w:adjustRightInd w:val="0"/>
        <w:snapToGrid w:val="0"/>
        <w:spacing w:line="360" w:lineRule="auto"/>
        <w:rPr>
          <w:rFonts w:ascii="仿宋_GB2312" w:eastAsia="仿宋_GB2312"/>
          <w:sz w:val="24"/>
        </w:rPr>
      </w:pPr>
    </w:p>
    <w:tbl>
      <w:tblPr>
        <w:tblW w:w="8914" w:type="dxa"/>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3298"/>
        <w:gridCol w:w="1686"/>
        <w:gridCol w:w="3930"/>
      </w:tblGrid>
      <w:tr w:rsidR="003F65D0">
        <w:trPr>
          <w:cantSplit/>
          <w:trHeight w:val="884"/>
          <w:jc w:val="center"/>
        </w:trPr>
        <w:tc>
          <w:tcPr>
            <w:tcW w:w="3298" w:type="dxa"/>
            <w:tcBorders>
              <w:top w:val="double" w:sz="6" w:space="0" w:color="000000"/>
              <w:left w:val="double" w:sz="6" w:space="0" w:color="000000"/>
              <w:bottom w:val="double" w:sz="2" w:space="0" w:color="000000"/>
              <w:right w:val="double" w:sz="2" w:space="0" w:color="000000"/>
            </w:tcBorders>
            <w:noWrap/>
            <w:vAlign w:val="center"/>
          </w:tcPr>
          <w:p w:rsidR="003F65D0" w:rsidRDefault="0041237E">
            <w:pPr>
              <w:jc w:val="center"/>
              <w:rPr>
                <w:rFonts w:ascii="仿宋_GB2312" w:eastAsia="仿宋_GB2312"/>
                <w:sz w:val="24"/>
              </w:rPr>
            </w:pPr>
            <w:r>
              <w:rPr>
                <w:rFonts w:ascii="仿宋_GB2312" w:eastAsia="仿宋_GB2312" w:hint="eastAsia"/>
                <w:sz w:val="24"/>
              </w:rPr>
              <w:t>项目名称</w:t>
            </w:r>
          </w:p>
        </w:tc>
        <w:tc>
          <w:tcPr>
            <w:tcW w:w="1686" w:type="dxa"/>
            <w:tcBorders>
              <w:top w:val="double" w:sz="6" w:space="0" w:color="000000"/>
              <w:left w:val="double" w:sz="2" w:space="0" w:color="000000"/>
              <w:bottom w:val="double" w:sz="2" w:space="0" w:color="000000"/>
              <w:right w:val="double" w:sz="2" w:space="0" w:color="000000"/>
            </w:tcBorders>
            <w:noWrap/>
            <w:vAlign w:val="center"/>
          </w:tcPr>
          <w:p w:rsidR="003F65D0" w:rsidRDefault="0041237E">
            <w:pPr>
              <w:jc w:val="center"/>
              <w:rPr>
                <w:rFonts w:ascii="仿宋_GB2312" w:eastAsia="仿宋_GB2312"/>
                <w:sz w:val="24"/>
              </w:rPr>
            </w:pPr>
            <w:r>
              <w:rPr>
                <w:rFonts w:ascii="仿宋_GB2312" w:eastAsia="仿宋_GB2312" w:hint="eastAsia"/>
                <w:sz w:val="24"/>
              </w:rPr>
              <w:t>项目内容</w:t>
            </w:r>
          </w:p>
        </w:tc>
        <w:tc>
          <w:tcPr>
            <w:tcW w:w="3930" w:type="dxa"/>
            <w:tcBorders>
              <w:top w:val="double" w:sz="6" w:space="0" w:color="000000"/>
              <w:left w:val="double" w:sz="2" w:space="0" w:color="000000"/>
              <w:bottom w:val="double" w:sz="2" w:space="0" w:color="000000"/>
              <w:right w:val="double" w:sz="2" w:space="0" w:color="000000"/>
            </w:tcBorders>
            <w:noWrap/>
            <w:vAlign w:val="center"/>
          </w:tcPr>
          <w:p w:rsidR="003F65D0" w:rsidRDefault="0041237E">
            <w:pPr>
              <w:jc w:val="center"/>
              <w:rPr>
                <w:rFonts w:ascii="仿宋_GB2312" w:eastAsia="仿宋_GB2312"/>
                <w:sz w:val="24"/>
              </w:rPr>
            </w:pPr>
            <w:r>
              <w:rPr>
                <w:rFonts w:ascii="仿宋_GB2312" w:eastAsia="仿宋_GB2312" w:hint="eastAsia"/>
                <w:sz w:val="24"/>
              </w:rPr>
              <w:t>总价（小写）</w:t>
            </w:r>
          </w:p>
        </w:tc>
      </w:tr>
      <w:tr w:rsidR="003F65D0">
        <w:trPr>
          <w:cantSplit/>
          <w:trHeight w:val="923"/>
          <w:jc w:val="center"/>
        </w:trPr>
        <w:tc>
          <w:tcPr>
            <w:tcW w:w="3298" w:type="dxa"/>
            <w:tcBorders>
              <w:top w:val="double" w:sz="2" w:space="0" w:color="000000"/>
              <w:left w:val="double" w:sz="6" w:space="0" w:color="000000"/>
              <w:right w:val="double" w:sz="2" w:space="0" w:color="000000"/>
            </w:tcBorders>
            <w:noWrap/>
            <w:vAlign w:val="center"/>
          </w:tcPr>
          <w:p w:rsidR="003F65D0" w:rsidRDefault="003F65D0">
            <w:pPr>
              <w:jc w:val="center"/>
              <w:rPr>
                <w:rFonts w:ascii="仿宋_GB2312" w:eastAsia="仿宋_GB2312"/>
                <w:sz w:val="24"/>
              </w:rPr>
            </w:pPr>
          </w:p>
        </w:tc>
        <w:tc>
          <w:tcPr>
            <w:tcW w:w="1686" w:type="dxa"/>
            <w:tcBorders>
              <w:top w:val="double" w:sz="2" w:space="0" w:color="000000"/>
              <w:left w:val="double" w:sz="2" w:space="0" w:color="000000"/>
              <w:right w:val="double" w:sz="2" w:space="0" w:color="000000"/>
            </w:tcBorders>
            <w:noWrap/>
            <w:vAlign w:val="center"/>
          </w:tcPr>
          <w:p w:rsidR="003F65D0" w:rsidRDefault="003F65D0">
            <w:pPr>
              <w:jc w:val="center"/>
              <w:rPr>
                <w:rFonts w:ascii="仿宋_GB2312" w:eastAsia="仿宋_GB2312"/>
                <w:sz w:val="24"/>
              </w:rPr>
            </w:pPr>
          </w:p>
        </w:tc>
        <w:tc>
          <w:tcPr>
            <w:tcW w:w="3930" w:type="dxa"/>
            <w:tcBorders>
              <w:top w:val="double" w:sz="2" w:space="0" w:color="000000"/>
              <w:left w:val="double" w:sz="2" w:space="0" w:color="000000"/>
              <w:right w:val="double" w:sz="2" w:space="0" w:color="000000"/>
            </w:tcBorders>
            <w:noWrap/>
            <w:vAlign w:val="center"/>
          </w:tcPr>
          <w:p w:rsidR="003F65D0" w:rsidRDefault="003F65D0">
            <w:pPr>
              <w:jc w:val="center"/>
              <w:rPr>
                <w:rFonts w:ascii="仿宋_GB2312" w:eastAsia="仿宋_GB2312"/>
                <w:sz w:val="24"/>
              </w:rPr>
            </w:pPr>
          </w:p>
        </w:tc>
      </w:tr>
      <w:tr w:rsidR="003F65D0">
        <w:trPr>
          <w:cantSplit/>
          <w:trHeight w:val="601"/>
          <w:jc w:val="center"/>
        </w:trPr>
        <w:tc>
          <w:tcPr>
            <w:tcW w:w="3298" w:type="dxa"/>
            <w:tcBorders>
              <w:top w:val="double" w:sz="2" w:space="0" w:color="000000"/>
              <w:left w:val="double" w:sz="6" w:space="0" w:color="000000"/>
              <w:bottom w:val="double" w:sz="2" w:space="0" w:color="000000"/>
              <w:right w:val="double" w:sz="2" w:space="0" w:color="000000"/>
            </w:tcBorders>
            <w:noWrap/>
            <w:vAlign w:val="center"/>
          </w:tcPr>
          <w:p w:rsidR="003F65D0" w:rsidRDefault="0041237E">
            <w:pPr>
              <w:jc w:val="center"/>
              <w:rPr>
                <w:rFonts w:ascii="仿宋_GB2312" w:eastAsia="仿宋_GB2312"/>
                <w:sz w:val="24"/>
              </w:rPr>
            </w:pPr>
            <w:r>
              <w:rPr>
                <w:rFonts w:ascii="仿宋_GB2312" w:eastAsia="仿宋_GB2312" w:hint="eastAsia"/>
                <w:sz w:val="24"/>
              </w:rPr>
              <w:t>总价（大写）：</w:t>
            </w:r>
          </w:p>
        </w:tc>
        <w:tc>
          <w:tcPr>
            <w:tcW w:w="5616" w:type="dxa"/>
            <w:gridSpan w:val="2"/>
            <w:tcBorders>
              <w:top w:val="double" w:sz="2" w:space="0" w:color="000000"/>
              <w:left w:val="double" w:sz="2" w:space="0" w:color="000000"/>
              <w:bottom w:val="double" w:sz="2" w:space="0" w:color="000000"/>
              <w:right w:val="double" w:sz="2" w:space="0" w:color="000000"/>
            </w:tcBorders>
            <w:noWrap/>
            <w:vAlign w:val="center"/>
          </w:tcPr>
          <w:p w:rsidR="003F65D0" w:rsidRDefault="003F65D0">
            <w:pPr>
              <w:jc w:val="center"/>
              <w:rPr>
                <w:rFonts w:ascii="仿宋_GB2312" w:eastAsia="仿宋_GB2312"/>
                <w:sz w:val="24"/>
              </w:rPr>
            </w:pPr>
          </w:p>
        </w:tc>
      </w:tr>
    </w:tbl>
    <w:p w:rsidR="003F65D0" w:rsidRDefault="003F65D0">
      <w:pPr>
        <w:adjustRightInd w:val="0"/>
        <w:snapToGrid w:val="0"/>
        <w:spacing w:line="360" w:lineRule="auto"/>
        <w:rPr>
          <w:rFonts w:eastAsia="仿宋_GB2312"/>
          <w:sz w:val="24"/>
        </w:rPr>
      </w:pPr>
    </w:p>
    <w:p w:rsidR="003F65D0" w:rsidRDefault="0041237E">
      <w:pPr>
        <w:rPr>
          <w:rFonts w:ascii="仿宋_GB2312" w:eastAsia="仿宋_GB2312" w:hAnsi="宋体" w:cs="宋体"/>
          <w:kern w:val="0"/>
          <w:sz w:val="24"/>
        </w:rPr>
      </w:pPr>
      <w:r>
        <w:rPr>
          <w:rFonts w:ascii="仿宋_GB2312" w:eastAsia="仿宋_GB2312" w:hint="eastAsia"/>
          <w:sz w:val="24"/>
        </w:rPr>
        <w:t>供应商承诺：本项目由供应商</w:t>
      </w:r>
      <w:r>
        <w:rPr>
          <w:rFonts w:ascii="仿宋_GB2312" w:eastAsia="仿宋_GB2312" w:hAnsi="宋体" w:cs="宋体" w:hint="eastAsia"/>
          <w:kern w:val="0"/>
          <w:sz w:val="24"/>
        </w:rPr>
        <w:t>本企业提供服务。</w:t>
      </w:r>
    </w:p>
    <w:p w:rsidR="003F65D0" w:rsidRDefault="003F65D0">
      <w:pPr>
        <w:adjustRightInd w:val="0"/>
        <w:snapToGrid w:val="0"/>
        <w:spacing w:line="360" w:lineRule="auto"/>
        <w:rPr>
          <w:rFonts w:eastAsia="仿宋_GB2312"/>
          <w:sz w:val="24"/>
        </w:rPr>
      </w:pPr>
    </w:p>
    <w:p w:rsidR="003F65D0" w:rsidRDefault="0041237E">
      <w:pPr>
        <w:rPr>
          <w:rFonts w:ascii="仿宋_GB2312" w:eastAsia="仿宋_GB2312"/>
          <w:sz w:val="24"/>
        </w:rPr>
      </w:pPr>
      <w:r>
        <w:rPr>
          <w:rFonts w:ascii="仿宋_GB2312" w:eastAsia="仿宋_GB2312" w:hint="eastAsia"/>
          <w:sz w:val="24"/>
        </w:rPr>
        <w:t>报价说明：</w:t>
      </w:r>
    </w:p>
    <w:p w:rsidR="003F65D0" w:rsidRDefault="0041237E">
      <w:pPr>
        <w:ind w:rightChars="-501" w:right="-1052" w:firstLineChars="200" w:firstLine="480"/>
        <w:rPr>
          <w:rFonts w:ascii="仿宋_GB2312" w:eastAsia="仿宋_GB2312"/>
          <w:sz w:val="24"/>
        </w:rPr>
      </w:pPr>
      <w:r>
        <w:rPr>
          <w:rFonts w:ascii="仿宋_GB2312" w:eastAsia="仿宋_GB2312" w:hint="eastAsia"/>
          <w:sz w:val="24"/>
        </w:rPr>
        <w:t>1、</w:t>
      </w:r>
      <w:r>
        <w:rPr>
          <w:rFonts w:ascii="仿宋_GB2312" w:eastAsia="仿宋_GB2312" w:hAnsi="宋体" w:hint="eastAsia"/>
          <w:bCs/>
          <w:sz w:val="24"/>
        </w:rPr>
        <w:t>报价包括完成</w:t>
      </w:r>
      <w:r>
        <w:rPr>
          <w:rFonts w:ascii="仿宋_GB2312" w:eastAsia="仿宋_GB2312" w:hint="eastAsia"/>
          <w:sz w:val="24"/>
        </w:rPr>
        <w:t>项目的所有费用</w:t>
      </w:r>
      <w:r>
        <w:rPr>
          <w:rFonts w:ascii="仿宋_GB2312" w:eastAsia="仿宋_GB2312" w:hAnsi="宋体" w:hint="eastAsia"/>
          <w:bCs/>
          <w:sz w:val="24"/>
        </w:rPr>
        <w:t>。</w:t>
      </w:r>
    </w:p>
    <w:p w:rsidR="003F65D0" w:rsidRDefault="0041237E">
      <w:pPr>
        <w:ind w:firstLineChars="200" w:firstLine="480"/>
        <w:rPr>
          <w:rFonts w:ascii="仿宋_GB2312" w:eastAsia="仿宋_GB2312"/>
          <w:sz w:val="24"/>
        </w:rPr>
      </w:pPr>
      <w:r>
        <w:rPr>
          <w:rFonts w:ascii="仿宋_GB2312" w:eastAsia="仿宋_GB2312" w:hint="eastAsia"/>
          <w:sz w:val="24"/>
        </w:rPr>
        <w:t>2、报价以总价为准，大小写不一致以大写为准；</w:t>
      </w:r>
    </w:p>
    <w:p w:rsidR="003F65D0" w:rsidRDefault="0041237E">
      <w:pPr>
        <w:ind w:rightChars="-501" w:right="-1052" w:firstLineChars="200" w:firstLine="480"/>
        <w:rPr>
          <w:rFonts w:ascii="仿宋_GB2312" w:eastAsia="仿宋_GB2312"/>
          <w:sz w:val="24"/>
        </w:rPr>
      </w:pPr>
      <w:r>
        <w:rPr>
          <w:rFonts w:ascii="仿宋_GB2312" w:eastAsia="仿宋_GB2312" w:hint="eastAsia"/>
          <w:sz w:val="24"/>
        </w:rPr>
        <w:t>3、偏离说明：详见《偏离表》</w:t>
      </w:r>
    </w:p>
    <w:p w:rsidR="003F65D0" w:rsidRDefault="003F65D0">
      <w:pPr>
        <w:rPr>
          <w:rFonts w:ascii="仿宋_GB2312" w:eastAsia="仿宋_GB2312"/>
        </w:rPr>
      </w:pPr>
    </w:p>
    <w:p w:rsidR="003F65D0" w:rsidRDefault="003F65D0">
      <w:pPr>
        <w:ind w:firstLineChars="200" w:firstLine="480"/>
        <w:rPr>
          <w:rFonts w:ascii="仿宋_GB2312" w:eastAsia="仿宋_GB2312"/>
          <w:sz w:val="24"/>
        </w:rPr>
      </w:pP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供应商（公章）：</w:t>
      </w: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法定代表人或授权代表（签字或盖章）：</w:t>
      </w: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日期：</w:t>
      </w:r>
    </w:p>
    <w:p w:rsidR="003F65D0" w:rsidRDefault="003F65D0">
      <w:pPr>
        <w:rPr>
          <w:rFonts w:ascii="仿宋_GB2312" w:eastAsia="仿宋_GB2312"/>
          <w:b/>
          <w:bCs/>
          <w:sz w:val="36"/>
        </w:rPr>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3F65D0">
      <w:pPr>
        <w:pStyle w:val="a0"/>
      </w:pPr>
    </w:p>
    <w:p w:rsidR="003F65D0" w:rsidRDefault="0041237E">
      <w:pPr>
        <w:jc w:val="center"/>
        <w:rPr>
          <w:rFonts w:ascii="仿宋_GB2312" w:eastAsia="仿宋_GB2312"/>
          <w:b/>
          <w:bCs/>
          <w:sz w:val="36"/>
        </w:rPr>
      </w:pPr>
      <w:r>
        <w:rPr>
          <w:rFonts w:ascii="仿宋_GB2312" w:eastAsia="仿宋_GB2312" w:hint="eastAsia"/>
          <w:b/>
          <w:bCs/>
          <w:sz w:val="36"/>
        </w:rPr>
        <w:t>3．分项价格表</w:t>
      </w:r>
    </w:p>
    <w:p w:rsidR="003F65D0" w:rsidRDefault="0041237E">
      <w:pPr>
        <w:rPr>
          <w:rFonts w:ascii="仿宋_GB2312" w:eastAsia="仿宋_GB2312"/>
          <w:sz w:val="24"/>
        </w:rPr>
      </w:pPr>
      <w:r>
        <w:rPr>
          <w:rFonts w:eastAsia="仿宋_GB2312"/>
          <w:sz w:val="24"/>
        </w:rPr>
        <w:t>本次为首次报价</w:t>
      </w:r>
    </w:p>
    <w:p w:rsidR="003F65D0" w:rsidRDefault="0041237E">
      <w:pPr>
        <w:rPr>
          <w:rFonts w:ascii="仿宋_GB2312" w:eastAsia="仿宋_GB2312"/>
          <w:sz w:val="24"/>
        </w:rPr>
      </w:pPr>
      <w:r>
        <w:rPr>
          <w:rFonts w:ascii="仿宋_GB2312" w:eastAsia="仿宋_GB2312" w:hint="eastAsia"/>
          <w:sz w:val="24"/>
        </w:rPr>
        <w:t>项目编号：</w:t>
      </w:r>
      <w:proofErr w:type="gramStart"/>
      <w:r>
        <w:rPr>
          <w:rFonts w:ascii="仿宋_GB2312" w:eastAsia="仿宋_GB2312" w:hint="eastAsia"/>
          <w:sz w:val="24"/>
        </w:rPr>
        <w:t>邳公采</w:t>
      </w:r>
      <w:proofErr w:type="gramEnd"/>
      <w:r>
        <w:rPr>
          <w:rFonts w:ascii="仿宋_GB2312" w:eastAsia="仿宋_GB2312" w:hint="eastAsia"/>
          <w:sz w:val="24"/>
        </w:rPr>
        <w:t>(2021)013               货币单位：人民币元</w:t>
      </w:r>
    </w:p>
    <w:p w:rsidR="003F65D0" w:rsidRDefault="003F65D0">
      <w:pPr>
        <w:rPr>
          <w:rFonts w:ascii="仿宋_GB2312" w:eastAsia="仿宋_GB2312"/>
          <w:sz w:val="24"/>
        </w:rPr>
      </w:pPr>
    </w:p>
    <w:p w:rsidR="003F65D0" w:rsidRDefault="003F65D0">
      <w:pPr>
        <w:rPr>
          <w:rFonts w:ascii="仿宋_GB2312" w:eastAsia="仿宋_GB2312"/>
          <w:sz w:val="24"/>
        </w:rPr>
      </w:pPr>
    </w:p>
    <w:p w:rsidR="003F65D0" w:rsidRDefault="0041237E">
      <w:pPr>
        <w:ind w:firstLineChars="450" w:firstLine="1080"/>
        <w:rPr>
          <w:rFonts w:ascii="仿宋_GB2312" w:eastAsia="仿宋_GB2312"/>
          <w:sz w:val="24"/>
        </w:rPr>
      </w:pPr>
      <w:r>
        <w:rPr>
          <w:rFonts w:ascii="仿宋_GB2312" w:eastAsia="仿宋_GB2312" w:hint="eastAsia"/>
          <w:sz w:val="24"/>
        </w:rPr>
        <w:t>格式自制</w:t>
      </w:r>
    </w:p>
    <w:p w:rsidR="003F65D0" w:rsidRDefault="003F65D0">
      <w:pPr>
        <w:rPr>
          <w:rFonts w:ascii="仿宋_GB2312" w:eastAsia="仿宋_GB2312"/>
          <w:sz w:val="24"/>
        </w:rPr>
      </w:pPr>
    </w:p>
    <w:p w:rsidR="003F65D0" w:rsidRDefault="003F65D0">
      <w:pPr>
        <w:rPr>
          <w:rFonts w:ascii="仿宋_GB2312" w:eastAsia="仿宋_GB2312"/>
          <w:sz w:val="24"/>
        </w:rPr>
      </w:pPr>
    </w:p>
    <w:p w:rsidR="003F65D0" w:rsidRDefault="003F65D0">
      <w:pPr>
        <w:rPr>
          <w:rFonts w:ascii="仿宋_GB2312" w:eastAsia="仿宋_GB2312"/>
          <w:sz w:val="24"/>
        </w:rPr>
      </w:pPr>
    </w:p>
    <w:p w:rsidR="003F65D0" w:rsidRDefault="003F65D0">
      <w:pPr>
        <w:rPr>
          <w:rFonts w:ascii="仿宋_GB2312" w:eastAsia="仿宋_GB2312"/>
          <w:sz w:val="24"/>
        </w:rPr>
      </w:pP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供应商（公章）：</w:t>
      </w: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法定代表人或授权代表（签字或盖章）：</w:t>
      </w: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日期：</w:t>
      </w:r>
    </w:p>
    <w:p w:rsidR="003F65D0" w:rsidRDefault="003F65D0">
      <w:pPr>
        <w:rPr>
          <w:rFonts w:ascii="仿宋_GB2312" w:eastAsia="仿宋_GB2312"/>
          <w:sz w:val="24"/>
          <w:u w:val="single"/>
        </w:rPr>
      </w:pPr>
    </w:p>
    <w:p w:rsidR="003F65D0" w:rsidRDefault="003F65D0">
      <w:pPr>
        <w:rPr>
          <w:rFonts w:ascii="仿宋_GB2312" w:eastAsia="仿宋_GB2312"/>
          <w:sz w:val="24"/>
        </w:rPr>
      </w:pPr>
    </w:p>
    <w:p w:rsidR="003F65D0" w:rsidRDefault="003F65D0">
      <w:pPr>
        <w:rPr>
          <w:rFonts w:ascii="仿宋_GB2312" w:eastAsia="仿宋_GB2312"/>
          <w:sz w:val="24"/>
        </w:rPr>
      </w:pPr>
    </w:p>
    <w:p w:rsidR="003F65D0" w:rsidRDefault="003F65D0">
      <w:pPr>
        <w:rPr>
          <w:rFonts w:ascii="仿宋_GB2312" w:eastAsia="仿宋_GB2312"/>
          <w:sz w:val="24"/>
        </w:rPr>
      </w:pPr>
    </w:p>
    <w:p w:rsidR="003F65D0" w:rsidRDefault="0041237E">
      <w:pPr>
        <w:rPr>
          <w:rFonts w:ascii="仿宋_GB2312" w:eastAsia="仿宋_GB2312"/>
          <w:sz w:val="24"/>
        </w:rPr>
      </w:pPr>
      <w:r>
        <w:rPr>
          <w:rFonts w:ascii="仿宋_GB2312" w:eastAsia="仿宋_GB2312" w:hint="eastAsia"/>
          <w:sz w:val="24"/>
        </w:rPr>
        <w:t>注：1．如果按单价计算的结果与总价不一致，以总价为准。</w:t>
      </w:r>
    </w:p>
    <w:p w:rsidR="003F65D0" w:rsidRDefault="0041237E">
      <w:pPr>
        <w:ind w:firstLineChars="200" w:firstLine="480"/>
        <w:rPr>
          <w:rFonts w:ascii="仿宋_GB2312" w:eastAsia="仿宋_GB2312"/>
          <w:sz w:val="24"/>
        </w:rPr>
      </w:pPr>
      <w:r>
        <w:rPr>
          <w:rFonts w:ascii="仿宋_GB2312" w:eastAsia="仿宋_GB2312" w:hint="eastAsia"/>
          <w:sz w:val="24"/>
        </w:rPr>
        <w:t>2．如果不提供详细分项报价将视为没有实质性响应。</w:t>
      </w:r>
    </w:p>
    <w:p w:rsidR="003F65D0" w:rsidRDefault="0041237E">
      <w:pPr>
        <w:ind w:firstLineChars="200" w:firstLine="480"/>
        <w:rPr>
          <w:rFonts w:ascii="仿宋_GB2312" w:eastAsia="仿宋_GB2312"/>
          <w:sz w:val="24"/>
        </w:rPr>
      </w:pPr>
      <w:r>
        <w:rPr>
          <w:rFonts w:ascii="仿宋_GB2312" w:eastAsia="仿宋_GB2312" w:hint="eastAsia"/>
          <w:sz w:val="24"/>
        </w:rPr>
        <w:t>3. 供应商</w:t>
      </w:r>
      <w:r>
        <w:rPr>
          <w:rFonts w:ascii="仿宋_GB2312" w:eastAsia="仿宋_GB2312"/>
          <w:sz w:val="24"/>
        </w:rPr>
        <w:t>对以上数据的真实性负责</w:t>
      </w:r>
      <w:r>
        <w:rPr>
          <w:rFonts w:ascii="仿宋_GB2312" w:eastAsia="仿宋_GB2312" w:hint="eastAsia"/>
          <w:sz w:val="24"/>
        </w:rPr>
        <w:t>。</w:t>
      </w:r>
    </w:p>
    <w:p w:rsidR="003F65D0" w:rsidRDefault="0041237E">
      <w:pPr>
        <w:ind w:firstLineChars="200" w:firstLine="482"/>
        <w:rPr>
          <w:rFonts w:ascii="仿宋_GB2312" w:eastAsia="仿宋_GB2312"/>
          <w:b/>
          <w:i/>
          <w:sz w:val="24"/>
          <w:u w:val="single"/>
        </w:rPr>
      </w:pPr>
      <w:r>
        <w:rPr>
          <w:rFonts w:ascii="仿宋_GB2312" w:eastAsia="仿宋_GB2312" w:hint="eastAsia"/>
          <w:b/>
          <w:i/>
          <w:sz w:val="24"/>
          <w:u w:val="single"/>
        </w:rPr>
        <w:t>邳州市公共资源交易中心</w:t>
      </w:r>
      <w:r>
        <w:rPr>
          <w:rFonts w:ascii="仿宋_GB2312" w:eastAsia="仿宋_GB2312"/>
          <w:b/>
          <w:i/>
          <w:sz w:val="24"/>
          <w:u w:val="single"/>
        </w:rPr>
        <w:t>有权将以上内容进行公示。</w:t>
      </w: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3F65D0">
      <w:pPr>
        <w:rPr>
          <w:rFonts w:ascii="仿宋_GB2312" w:eastAsia="仿宋_GB2312"/>
          <w:b/>
          <w:bCs/>
          <w:sz w:val="36"/>
        </w:rPr>
      </w:pPr>
    </w:p>
    <w:p w:rsidR="003F65D0" w:rsidRDefault="0041237E">
      <w:pPr>
        <w:spacing w:line="0" w:lineRule="atLeast"/>
        <w:jc w:val="center"/>
        <w:rPr>
          <w:rFonts w:ascii="仿宋_GB2312" w:eastAsia="仿宋_GB2312"/>
          <w:b/>
          <w:bCs/>
          <w:sz w:val="36"/>
        </w:rPr>
      </w:pPr>
      <w:r>
        <w:rPr>
          <w:rFonts w:ascii="仿宋_GB2312" w:eastAsia="仿宋_GB2312" w:hint="eastAsia"/>
          <w:b/>
          <w:bCs/>
          <w:sz w:val="36"/>
        </w:rPr>
        <w:t>4、偏离表</w:t>
      </w:r>
    </w:p>
    <w:p w:rsidR="003F65D0" w:rsidRDefault="0041237E">
      <w:pPr>
        <w:spacing w:line="0" w:lineRule="atLeast"/>
        <w:jc w:val="center"/>
        <w:rPr>
          <w:rFonts w:ascii="仿宋_GB2312" w:eastAsia="仿宋_GB2312"/>
          <w:b/>
          <w:bCs/>
          <w:sz w:val="36"/>
        </w:rPr>
      </w:pPr>
      <w:r>
        <w:rPr>
          <w:rFonts w:ascii="仿宋_GB2312" w:eastAsia="仿宋_GB2312" w:hint="eastAsia"/>
          <w:sz w:val="24"/>
        </w:rPr>
        <w:t>（首次报价）</w:t>
      </w:r>
    </w:p>
    <w:p w:rsidR="003F65D0" w:rsidRDefault="0041237E">
      <w:pPr>
        <w:rPr>
          <w:rFonts w:ascii="仿宋_GB2312" w:eastAsia="仿宋_GB2312"/>
          <w:color w:val="C00000"/>
          <w:sz w:val="24"/>
        </w:rPr>
      </w:pPr>
      <w:r>
        <w:rPr>
          <w:rFonts w:ascii="仿宋_GB2312" w:eastAsia="仿宋_GB2312" w:hint="eastAsia"/>
          <w:sz w:val="24"/>
        </w:rPr>
        <w:t>项目编号：</w:t>
      </w:r>
      <w:proofErr w:type="gramStart"/>
      <w:r>
        <w:rPr>
          <w:rFonts w:ascii="仿宋_GB2312" w:eastAsia="仿宋_GB2312" w:hAnsi="宋体" w:cs="宋体" w:hint="eastAsia"/>
          <w:kern w:val="0"/>
          <w:sz w:val="24"/>
        </w:rPr>
        <w:t>邳公采</w:t>
      </w:r>
      <w:proofErr w:type="gramEnd"/>
      <w:r>
        <w:rPr>
          <w:rFonts w:ascii="仿宋_GB2312" w:eastAsia="仿宋_GB2312" w:hAnsi="宋体" w:cs="宋体" w:hint="eastAsia"/>
          <w:kern w:val="0"/>
          <w:sz w:val="24"/>
        </w:rPr>
        <w:t>(2021)013</w:t>
      </w:r>
    </w:p>
    <w:tbl>
      <w:tblPr>
        <w:tblW w:w="8928" w:type="dxa"/>
        <w:tblBorders>
          <w:top w:val="double" w:sz="6" w:space="0" w:color="000000"/>
          <w:left w:val="double" w:sz="6" w:space="0" w:color="000000"/>
          <w:bottom w:val="double" w:sz="6" w:space="0" w:color="000000"/>
          <w:right w:val="double" w:sz="6" w:space="0" w:color="000000"/>
        </w:tblBorders>
        <w:tblLayout w:type="fixed"/>
        <w:tblLook w:val="04A0" w:firstRow="1" w:lastRow="0" w:firstColumn="1" w:lastColumn="0" w:noHBand="0" w:noVBand="1"/>
      </w:tblPr>
      <w:tblGrid>
        <w:gridCol w:w="828"/>
        <w:gridCol w:w="900"/>
        <w:gridCol w:w="2340"/>
        <w:gridCol w:w="1620"/>
        <w:gridCol w:w="1260"/>
        <w:gridCol w:w="1980"/>
      </w:tblGrid>
      <w:tr w:rsidR="003F65D0">
        <w:trPr>
          <w:trHeight w:val="414"/>
        </w:trPr>
        <w:tc>
          <w:tcPr>
            <w:tcW w:w="828" w:type="dxa"/>
            <w:tcBorders>
              <w:top w:val="double" w:sz="6" w:space="0" w:color="000000"/>
              <w:left w:val="double" w:sz="6" w:space="0" w:color="000000"/>
              <w:bottom w:val="single" w:sz="6" w:space="0" w:color="000000"/>
              <w:right w:val="single" w:sz="6" w:space="0" w:color="000000"/>
            </w:tcBorders>
            <w:noWrap/>
          </w:tcPr>
          <w:p w:rsidR="003F65D0" w:rsidRDefault="0041237E">
            <w:pPr>
              <w:jc w:val="center"/>
              <w:rPr>
                <w:rFonts w:ascii="仿宋_GB2312" w:eastAsia="仿宋_GB2312"/>
                <w:caps/>
                <w:sz w:val="24"/>
              </w:rPr>
            </w:pPr>
            <w:r>
              <w:rPr>
                <w:rFonts w:ascii="仿宋_GB2312" w:eastAsia="仿宋_GB2312" w:hint="eastAsia"/>
                <w:caps/>
                <w:sz w:val="24"/>
              </w:rPr>
              <w:t>序号</w:t>
            </w:r>
          </w:p>
        </w:tc>
        <w:tc>
          <w:tcPr>
            <w:tcW w:w="900" w:type="dxa"/>
            <w:tcBorders>
              <w:top w:val="double" w:sz="6" w:space="0" w:color="000000"/>
              <w:left w:val="single" w:sz="6" w:space="0" w:color="000000"/>
              <w:bottom w:val="single" w:sz="6" w:space="0" w:color="000000"/>
              <w:right w:val="single" w:sz="6" w:space="0" w:color="000000"/>
            </w:tcBorders>
            <w:noWrap/>
          </w:tcPr>
          <w:p w:rsidR="003F65D0" w:rsidRDefault="0041237E">
            <w:pPr>
              <w:jc w:val="center"/>
              <w:rPr>
                <w:rFonts w:ascii="仿宋_GB2312" w:eastAsia="仿宋_GB2312"/>
                <w:caps/>
                <w:sz w:val="24"/>
              </w:rPr>
            </w:pPr>
            <w:r>
              <w:rPr>
                <w:rFonts w:ascii="仿宋_GB2312" w:eastAsia="仿宋_GB2312" w:hint="eastAsia"/>
                <w:caps/>
                <w:sz w:val="24"/>
              </w:rPr>
              <w:t>偏离内容</w:t>
            </w:r>
          </w:p>
        </w:tc>
        <w:tc>
          <w:tcPr>
            <w:tcW w:w="2340" w:type="dxa"/>
            <w:tcBorders>
              <w:top w:val="double" w:sz="6" w:space="0" w:color="000000"/>
              <w:left w:val="single" w:sz="6" w:space="0" w:color="000000"/>
              <w:bottom w:val="single" w:sz="6" w:space="0" w:color="000000"/>
              <w:right w:val="single" w:sz="6" w:space="0" w:color="000000"/>
            </w:tcBorders>
            <w:noWrap/>
          </w:tcPr>
          <w:p w:rsidR="003F65D0" w:rsidRDefault="0041237E">
            <w:pPr>
              <w:jc w:val="center"/>
              <w:rPr>
                <w:rFonts w:ascii="仿宋_GB2312" w:eastAsia="仿宋_GB2312"/>
                <w:caps/>
                <w:sz w:val="24"/>
              </w:rPr>
            </w:pPr>
            <w:r>
              <w:rPr>
                <w:rFonts w:ascii="仿宋_GB2312" w:eastAsia="仿宋_GB2312" w:hint="eastAsia"/>
                <w:sz w:val="24"/>
              </w:rPr>
              <w:t>谈判文件（</w:t>
            </w:r>
            <w:proofErr w:type="gramStart"/>
            <w:r>
              <w:rPr>
                <w:rFonts w:ascii="仿宋_GB2312" w:eastAsia="仿宋_GB2312" w:hint="eastAsia"/>
                <w:sz w:val="24"/>
              </w:rPr>
              <w:t>含</w:t>
            </w:r>
            <w:r>
              <w:rPr>
                <w:rFonts w:ascii="仿宋_GB2312" w:eastAsia="仿宋_GB2312" w:hAnsi="宋体" w:cs="宋体" w:hint="eastAsia"/>
                <w:kern w:val="0"/>
                <w:sz w:val="24"/>
              </w:rPr>
              <w:t>谈判</w:t>
            </w:r>
            <w:proofErr w:type="gramEnd"/>
            <w:r>
              <w:rPr>
                <w:rFonts w:ascii="仿宋_GB2312" w:eastAsia="仿宋_GB2312" w:hAnsi="宋体" w:cs="宋体" w:hint="eastAsia"/>
                <w:kern w:val="0"/>
                <w:sz w:val="24"/>
              </w:rPr>
              <w:t>文件的澄清或者修改</w:t>
            </w:r>
            <w:r>
              <w:rPr>
                <w:rFonts w:ascii="仿宋_GB2312" w:eastAsia="仿宋_GB2312" w:hint="eastAsia"/>
                <w:sz w:val="24"/>
              </w:rPr>
              <w:t>）的要求</w:t>
            </w:r>
          </w:p>
        </w:tc>
        <w:tc>
          <w:tcPr>
            <w:tcW w:w="1620" w:type="dxa"/>
            <w:tcBorders>
              <w:top w:val="double" w:sz="6" w:space="0" w:color="000000"/>
              <w:left w:val="single" w:sz="6" w:space="0" w:color="000000"/>
              <w:bottom w:val="single" w:sz="6" w:space="0" w:color="000000"/>
              <w:right w:val="single" w:sz="6" w:space="0" w:color="000000"/>
            </w:tcBorders>
            <w:noWrap/>
          </w:tcPr>
          <w:p w:rsidR="003F65D0" w:rsidRDefault="0041237E">
            <w:pPr>
              <w:jc w:val="center"/>
              <w:rPr>
                <w:rFonts w:ascii="仿宋_GB2312" w:eastAsia="仿宋_GB2312"/>
                <w:caps/>
                <w:sz w:val="24"/>
              </w:rPr>
            </w:pPr>
            <w:r>
              <w:rPr>
                <w:rFonts w:ascii="仿宋_GB2312" w:eastAsia="仿宋_GB2312" w:hint="eastAsia"/>
                <w:sz w:val="24"/>
              </w:rPr>
              <w:t>首次响应文件中的内容</w:t>
            </w:r>
          </w:p>
        </w:tc>
        <w:tc>
          <w:tcPr>
            <w:tcW w:w="1260" w:type="dxa"/>
            <w:tcBorders>
              <w:top w:val="double" w:sz="6" w:space="0" w:color="000000"/>
              <w:left w:val="single" w:sz="6" w:space="0" w:color="000000"/>
              <w:bottom w:val="single" w:sz="6" w:space="0" w:color="000000"/>
              <w:right w:val="single" w:sz="6" w:space="0" w:color="000000"/>
            </w:tcBorders>
            <w:noWrap/>
          </w:tcPr>
          <w:p w:rsidR="003F65D0" w:rsidRDefault="0041237E">
            <w:pPr>
              <w:rPr>
                <w:rFonts w:ascii="仿宋_GB2312" w:eastAsia="仿宋_GB2312"/>
                <w:caps/>
                <w:sz w:val="24"/>
              </w:rPr>
            </w:pPr>
            <w:r>
              <w:rPr>
                <w:rFonts w:ascii="仿宋_GB2312" w:eastAsia="仿宋_GB2312" w:hint="eastAsia"/>
                <w:caps/>
                <w:sz w:val="24"/>
              </w:rPr>
              <w:t>（正/负/无）偏离</w:t>
            </w:r>
          </w:p>
        </w:tc>
        <w:tc>
          <w:tcPr>
            <w:tcW w:w="1980" w:type="dxa"/>
            <w:tcBorders>
              <w:top w:val="double" w:sz="6" w:space="0" w:color="000000"/>
              <w:left w:val="single" w:sz="6" w:space="0" w:color="000000"/>
              <w:bottom w:val="single" w:sz="6" w:space="0" w:color="000000"/>
              <w:right w:val="double" w:sz="6" w:space="0" w:color="000000"/>
            </w:tcBorders>
            <w:noWrap/>
          </w:tcPr>
          <w:p w:rsidR="003F65D0" w:rsidRDefault="0041237E">
            <w:pPr>
              <w:jc w:val="center"/>
              <w:rPr>
                <w:rFonts w:ascii="仿宋_GB2312" w:eastAsia="仿宋_GB2312"/>
                <w:caps/>
                <w:sz w:val="24"/>
              </w:rPr>
            </w:pPr>
            <w:r>
              <w:rPr>
                <w:rFonts w:ascii="仿宋_GB2312" w:eastAsia="仿宋_GB2312" w:hint="eastAsia"/>
                <w:caps/>
                <w:sz w:val="24"/>
              </w:rPr>
              <w:t>说明</w:t>
            </w:r>
          </w:p>
        </w:tc>
      </w:tr>
      <w:tr w:rsidR="003F65D0">
        <w:trPr>
          <w:trHeight w:val="794"/>
        </w:trPr>
        <w:tc>
          <w:tcPr>
            <w:tcW w:w="828" w:type="dxa"/>
            <w:tcBorders>
              <w:top w:val="single" w:sz="6" w:space="0" w:color="000000"/>
              <w:left w:val="double" w:sz="6" w:space="0" w:color="000000"/>
              <w:bottom w:val="single" w:sz="6" w:space="0" w:color="000000"/>
              <w:right w:val="single" w:sz="6" w:space="0" w:color="000000"/>
            </w:tcBorders>
            <w:noWrap/>
            <w:vAlign w:val="center"/>
          </w:tcPr>
          <w:p w:rsidR="003F65D0" w:rsidRDefault="003F65D0">
            <w:pPr>
              <w:jc w:val="center"/>
              <w:rPr>
                <w:rFonts w:ascii="仿宋_GB2312" w:eastAsia="仿宋_GB2312"/>
                <w:caps/>
                <w:sz w:val="24"/>
              </w:rPr>
            </w:pPr>
          </w:p>
        </w:tc>
        <w:tc>
          <w:tcPr>
            <w:tcW w:w="900" w:type="dxa"/>
            <w:tcBorders>
              <w:top w:val="single" w:sz="6" w:space="0" w:color="000000"/>
              <w:left w:val="single" w:sz="6" w:space="0" w:color="000000"/>
              <w:bottom w:val="single" w:sz="6" w:space="0" w:color="000000"/>
              <w:right w:val="single" w:sz="6" w:space="0" w:color="000000"/>
            </w:tcBorders>
            <w:noWrap/>
            <w:vAlign w:val="center"/>
          </w:tcPr>
          <w:p w:rsidR="003F65D0" w:rsidRDefault="003F65D0">
            <w:pPr>
              <w:jc w:val="center"/>
              <w:rPr>
                <w:rFonts w:ascii="仿宋_GB2312" w:eastAsia="仿宋_GB2312"/>
                <w:caps/>
                <w:sz w:val="24"/>
              </w:rPr>
            </w:pPr>
          </w:p>
        </w:tc>
        <w:tc>
          <w:tcPr>
            <w:tcW w:w="2340" w:type="dxa"/>
            <w:tcBorders>
              <w:top w:val="single" w:sz="6" w:space="0" w:color="000000"/>
              <w:left w:val="single" w:sz="6" w:space="0" w:color="000000"/>
              <w:bottom w:val="single" w:sz="6" w:space="0" w:color="000000"/>
              <w:right w:val="single" w:sz="6" w:space="0" w:color="000000"/>
            </w:tcBorders>
            <w:noWrap/>
            <w:vAlign w:val="center"/>
          </w:tcPr>
          <w:p w:rsidR="003F65D0" w:rsidRDefault="003F65D0">
            <w:pPr>
              <w:jc w:val="center"/>
              <w:rPr>
                <w:rFonts w:ascii="仿宋_GB2312" w:eastAsia="仿宋_GB2312"/>
                <w:caps/>
                <w:sz w:val="24"/>
              </w:rPr>
            </w:pPr>
          </w:p>
        </w:tc>
        <w:tc>
          <w:tcPr>
            <w:tcW w:w="1620" w:type="dxa"/>
            <w:tcBorders>
              <w:top w:val="single" w:sz="6" w:space="0" w:color="000000"/>
              <w:left w:val="single" w:sz="6" w:space="0" w:color="000000"/>
              <w:bottom w:val="single" w:sz="6" w:space="0" w:color="000000"/>
              <w:right w:val="single" w:sz="6" w:space="0" w:color="000000"/>
            </w:tcBorders>
            <w:noWrap/>
            <w:vAlign w:val="center"/>
          </w:tcPr>
          <w:p w:rsidR="003F65D0" w:rsidRDefault="003F65D0">
            <w:pPr>
              <w:jc w:val="center"/>
              <w:rPr>
                <w:rFonts w:ascii="仿宋_GB2312" w:eastAsia="仿宋_GB2312"/>
                <w:caps/>
                <w:sz w:val="24"/>
              </w:rPr>
            </w:pPr>
          </w:p>
        </w:tc>
        <w:tc>
          <w:tcPr>
            <w:tcW w:w="1260" w:type="dxa"/>
            <w:tcBorders>
              <w:top w:val="single" w:sz="6" w:space="0" w:color="000000"/>
              <w:left w:val="single" w:sz="6" w:space="0" w:color="000000"/>
              <w:bottom w:val="single" w:sz="6" w:space="0" w:color="000000"/>
              <w:right w:val="single" w:sz="6" w:space="0" w:color="000000"/>
            </w:tcBorders>
            <w:noWrap/>
            <w:vAlign w:val="center"/>
          </w:tcPr>
          <w:p w:rsidR="003F65D0" w:rsidRDefault="003F65D0">
            <w:pPr>
              <w:jc w:val="center"/>
              <w:rPr>
                <w:rFonts w:ascii="仿宋_GB2312" w:eastAsia="仿宋_GB2312"/>
                <w:caps/>
                <w:sz w:val="24"/>
              </w:rPr>
            </w:pPr>
          </w:p>
        </w:tc>
        <w:tc>
          <w:tcPr>
            <w:tcW w:w="1980" w:type="dxa"/>
            <w:tcBorders>
              <w:top w:val="single" w:sz="6" w:space="0" w:color="000000"/>
              <w:left w:val="single" w:sz="6" w:space="0" w:color="000000"/>
              <w:bottom w:val="single" w:sz="6" w:space="0" w:color="000000"/>
              <w:right w:val="double" w:sz="6" w:space="0" w:color="000000"/>
            </w:tcBorders>
            <w:noWrap/>
            <w:vAlign w:val="center"/>
          </w:tcPr>
          <w:p w:rsidR="003F65D0" w:rsidRDefault="003F65D0">
            <w:pPr>
              <w:jc w:val="center"/>
              <w:rPr>
                <w:rFonts w:ascii="仿宋_GB2312" w:eastAsia="仿宋_GB2312"/>
                <w:caps/>
                <w:sz w:val="24"/>
              </w:rPr>
            </w:pPr>
          </w:p>
        </w:tc>
      </w:tr>
      <w:tr w:rsidR="003F65D0">
        <w:trPr>
          <w:trHeight w:val="794"/>
        </w:trPr>
        <w:tc>
          <w:tcPr>
            <w:tcW w:w="828" w:type="dxa"/>
            <w:tcBorders>
              <w:top w:val="single" w:sz="6" w:space="0" w:color="000000"/>
              <w:left w:val="doub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90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234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62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26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980" w:type="dxa"/>
            <w:tcBorders>
              <w:top w:val="single" w:sz="6" w:space="0" w:color="000000"/>
              <w:left w:val="single" w:sz="6" w:space="0" w:color="000000"/>
              <w:bottom w:val="single" w:sz="6" w:space="0" w:color="000000"/>
              <w:right w:val="double" w:sz="6" w:space="0" w:color="000000"/>
            </w:tcBorders>
            <w:noWrap/>
          </w:tcPr>
          <w:p w:rsidR="003F65D0" w:rsidRDefault="003F65D0">
            <w:pPr>
              <w:rPr>
                <w:rFonts w:ascii="仿宋_GB2312" w:eastAsia="仿宋_GB2312"/>
                <w:sz w:val="24"/>
              </w:rPr>
            </w:pPr>
          </w:p>
        </w:tc>
      </w:tr>
      <w:tr w:rsidR="003F65D0">
        <w:trPr>
          <w:trHeight w:val="794"/>
        </w:trPr>
        <w:tc>
          <w:tcPr>
            <w:tcW w:w="828" w:type="dxa"/>
            <w:tcBorders>
              <w:top w:val="single" w:sz="6" w:space="0" w:color="000000"/>
              <w:left w:val="doub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90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234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62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26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980" w:type="dxa"/>
            <w:tcBorders>
              <w:top w:val="single" w:sz="6" w:space="0" w:color="000000"/>
              <w:left w:val="single" w:sz="6" w:space="0" w:color="000000"/>
              <w:bottom w:val="single" w:sz="6" w:space="0" w:color="000000"/>
              <w:right w:val="double" w:sz="6" w:space="0" w:color="000000"/>
            </w:tcBorders>
            <w:noWrap/>
          </w:tcPr>
          <w:p w:rsidR="003F65D0" w:rsidRDefault="003F65D0">
            <w:pPr>
              <w:rPr>
                <w:rFonts w:ascii="仿宋_GB2312" w:eastAsia="仿宋_GB2312"/>
                <w:sz w:val="24"/>
              </w:rPr>
            </w:pPr>
          </w:p>
        </w:tc>
      </w:tr>
      <w:tr w:rsidR="003F65D0">
        <w:trPr>
          <w:trHeight w:val="794"/>
        </w:trPr>
        <w:tc>
          <w:tcPr>
            <w:tcW w:w="828" w:type="dxa"/>
            <w:tcBorders>
              <w:top w:val="single" w:sz="6" w:space="0" w:color="000000"/>
              <w:left w:val="doub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90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234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62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26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980" w:type="dxa"/>
            <w:tcBorders>
              <w:top w:val="single" w:sz="6" w:space="0" w:color="000000"/>
              <w:left w:val="single" w:sz="6" w:space="0" w:color="000000"/>
              <w:bottom w:val="single" w:sz="6" w:space="0" w:color="000000"/>
              <w:right w:val="double" w:sz="6" w:space="0" w:color="000000"/>
            </w:tcBorders>
            <w:noWrap/>
          </w:tcPr>
          <w:p w:rsidR="003F65D0" w:rsidRDefault="003F65D0">
            <w:pPr>
              <w:rPr>
                <w:rFonts w:ascii="仿宋_GB2312" w:eastAsia="仿宋_GB2312"/>
                <w:sz w:val="24"/>
              </w:rPr>
            </w:pPr>
          </w:p>
        </w:tc>
      </w:tr>
      <w:tr w:rsidR="003F65D0">
        <w:trPr>
          <w:trHeight w:val="794"/>
        </w:trPr>
        <w:tc>
          <w:tcPr>
            <w:tcW w:w="828" w:type="dxa"/>
            <w:tcBorders>
              <w:top w:val="single" w:sz="6" w:space="0" w:color="000000"/>
              <w:left w:val="doub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90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234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62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26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980" w:type="dxa"/>
            <w:tcBorders>
              <w:top w:val="single" w:sz="6" w:space="0" w:color="000000"/>
              <w:left w:val="single" w:sz="6" w:space="0" w:color="000000"/>
              <w:bottom w:val="single" w:sz="6" w:space="0" w:color="000000"/>
              <w:right w:val="double" w:sz="6" w:space="0" w:color="000000"/>
            </w:tcBorders>
            <w:noWrap/>
          </w:tcPr>
          <w:p w:rsidR="003F65D0" w:rsidRDefault="003F65D0">
            <w:pPr>
              <w:rPr>
                <w:rFonts w:ascii="仿宋_GB2312" w:eastAsia="仿宋_GB2312"/>
                <w:sz w:val="24"/>
              </w:rPr>
            </w:pPr>
          </w:p>
        </w:tc>
      </w:tr>
      <w:tr w:rsidR="003F65D0">
        <w:trPr>
          <w:trHeight w:val="794"/>
        </w:trPr>
        <w:tc>
          <w:tcPr>
            <w:tcW w:w="828" w:type="dxa"/>
            <w:tcBorders>
              <w:top w:val="single" w:sz="6" w:space="0" w:color="000000"/>
              <w:left w:val="doub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90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234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62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260" w:type="dxa"/>
            <w:tcBorders>
              <w:top w:val="single" w:sz="6" w:space="0" w:color="000000"/>
              <w:left w:val="single" w:sz="6" w:space="0" w:color="000000"/>
              <w:bottom w:val="single" w:sz="6" w:space="0" w:color="000000"/>
              <w:right w:val="single" w:sz="6" w:space="0" w:color="000000"/>
            </w:tcBorders>
            <w:noWrap/>
          </w:tcPr>
          <w:p w:rsidR="003F65D0" w:rsidRDefault="003F65D0">
            <w:pPr>
              <w:rPr>
                <w:rFonts w:ascii="仿宋_GB2312" w:eastAsia="仿宋_GB2312"/>
                <w:sz w:val="24"/>
              </w:rPr>
            </w:pPr>
          </w:p>
        </w:tc>
        <w:tc>
          <w:tcPr>
            <w:tcW w:w="1980" w:type="dxa"/>
            <w:tcBorders>
              <w:top w:val="single" w:sz="6" w:space="0" w:color="000000"/>
              <w:left w:val="single" w:sz="6" w:space="0" w:color="000000"/>
              <w:bottom w:val="single" w:sz="6" w:space="0" w:color="000000"/>
              <w:right w:val="double" w:sz="6" w:space="0" w:color="000000"/>
            </w:tcBorders>
            <w:noWrap/>
          </w:tcPr>
          <w:p w:rsidR="003F65D0" w:rsidRDefault="003F65D0">
            <w:pPr>
              <w:rPr>
                <w:rFonts w:ascii="仿宋_GB2312" w:eastAsia="仿宋_GB2312"/>
                <w:sz w:val="24"/>
              </w:rPr>
            </w:pPr>
          </w:p>
        </w:tc>
      </w:tr>
      <w:tr w:rsidR="003F65D0">
        <w:trPr>
          <w:trHeight w:val="794"/>
        </w:trPr>
        <w:tc>
          <w:tcPr>
            <w:tcW w:w="828" w:type="dxa"/>
            <w:tcBorders>
              <w:top w:val="single" w:sz="6" w:space="0" w:color="000000"/>
              <w:left w:val="double" w:sz="6" w:space="0" w:color="000000"/>
              <w:bottom w:val="double" w:sz="6" w:space="0" w:color="000000"/>
              <w:right w:val="single" w:sz="6" w:space="0" w:color="000000"/>
            </w:tcBorders>
            <w:noWrap/>
          </w:tcPr>
          <w:p w:rsidR="003F65D0" w:rsidRDefault="003F65D0">
            <w:pPr>
              <w:rPr>
                <w:rFonts w:ascii="仿宋_GB2312" w:eastAsia="仿宋_GB2312"/>
                <w:sz w:val="24"/>
              </w:rPr>
            </w:pPr>
          </w:p>
        </w:tc>
        <w:tc>
          <w:tcPr>
            <w:tcW w:w="900" w:type="dxa"/>
            <w:tcBorders>
              <w:top w:val="single" w:sz="6" w:space="0" w:color="000000"/>
              <w:left w:val="single" w:sz="6" w:space="0" w:color="000000"/>
              <w:bottom w:val="double" w:sz="6" w:space="0" w:color="000000"/>
              <w:right w:val="single" w:sz="6" w:space="0" w:color="000000"/>
            </w:tcBorders>
            <w:noWrap/>
          </w:tcPr>
          <w:p w:rsidR="003F65D0" w:rsidRDefault="003F65D0">
            <w:pPr>
              <w:rPr>
                <w:rFonts w:ascii="仿宋_GB2312" w:eastAsia="仿宋_GB2312"/>
                <w:sz w:val="24"/>
              </w:rPr>
            </w:pPr>
          </w:p>
        </w:tc>
        <w:tc>
          <w:tcPr>
            <w:tcW w:w="2340" w:type="dxa"/>
            <w:tcBorders>
              <w:top w:val="single" w:sz="6" w:space="0" w:color="000000"/>
              <w:left w:val="single" w:sz="6" w:space="0" w:color="000000"/>
              <w:bottom w:val="double" w:sz="6" w:space="0" w:color="000000"/>
              <w:right w:val="single" w:sz="6" w:space="0" w:color="000000"/>
            </w:tcBorders>
            <w:noWrap/>
          </w:tcPr>
          <w:p w:rsidR="003F65D0" w:rsidRDefault="003F65D0">
            <w:pPr>
              <w:rPr>
                <w:rFonts w:ascii="仿宋_GB2312" w:eastAsia="仿宋_GB2312"/>
                <w:sz w:val="24"/>
              </w:rPr>
            </w:pPr>
          </w:p>
        </w:tc>
        <w:tc>
          <w:tcPr>
            <w:tcW w:w="1620" w:type="dxa"/>
            <w:tcBorders>
              <w:top w:val="single" w:sz="6" w:space="0" w:color="000000"/>
              <w:left w:val="single" w:sz="6" w:space="0" w:color="000000"/>
              <w:bottom w:val="double" w:sz="6" w:space="0" w:color="000000"/>
              <w:right w:val="single" w:sz="6" w:space="0" w:color="000000"/>
            </w:tcBorders>
            <w:noWrap/>
          </w:tcPr>
          <w:p w:rsidR="003F65D0" w:rsidRDefault="003F65D0">
            <w:pPr>
              <w:rPr>
                <w:rFonts w:ascii="仿宋_GB2312" w:eastAsia="仿宋_GB2312"/>
                <w:sz w:val="24"/>
              </w:rPr>
            </w:pPr>
          </w:p>
        </w:tc>
        <w:tc>
          <w:tcPr>
            <w:tcW w:w="1260" w:type="dxa"/>
            <w:tcBorders>
              <w:top w:val="single" w:sz="6" w:space="0" w:color="000000"/>
              <w:left w:val="single" w:sz="6" w:space="0" w:color="000000"/>
              <w:bottom w:val="double" w:sz="6" w:space="0" w:color="000000"/>
              <w:right w:val="single" w:sz="6" w:space="0" w:color="000000"/>
            </w:tcBorders>
            <w:noWrap/>
          </w:tcPr>
          <w:p w:rsidR="003F65D0" w:rsidRDefault="003F65D0">
            <w:pPr>
              <w:rPr>
                <w:rFonts w:ascii="仿宋_GB2312" w:eastAsia="仿宋_GB2312"/>
                <w:sz w:val="24"/>
              </w:rPr>
            </w:pPr>
          </w:p>
        </w:tc>
        <w:tc>
          <w:tcPr>
            <w:tcW w:w="1980" w:type="dxa"/>
            <w:tcBorders>
              <w:top w:val="single" w:sz="6" w:space="0" w:color="000000"/>
              <w:left w:val="single" w:sz="6" w:space="0" w:color="000000"/>
              <w:bottom w:val="double" w:sz="6" w:space="0" w:color="000000"/>
              <w:right w:val="double" w:sz="6" w:space="0" w:color="000000"/>
            </w:tcBorders>
            <w:noWrap/>
          </w:tcPr>
          <w:p w:rsidR="003F65D0" w:rsidRDefault="003F65D0">
            <w:pPr>
              <w:rPr>
                <w:rFonts w:ascii="仿宋_GB2312" w:eastAsia="仿宋_GB2312"/>
                <w:sz w:val="24"/>
              </w:rPr>
            </w:pPr>
          </w:p>
        </w:tc>
      </w:tr>
    </w:tbl>
    <w:p w:rsidR="003F65D0" w:rsidRDefault="003F65D0">
      <w:pPr>
        <w:rPr>
          <w:rFonts w:ascii="仿宋_GB2312" w:eastAsia="仿宋_GB2312"/>
          <w:sz w:val="24"/>
          <w:u w:val="single"/>
        </w:rPr>
      </w:pPr>
    </w:p>
    <w:p w:rsidR="003F65D0" w:rsidRDefault="0041237E">
      <w:pPr>
        <w:rPr>
          <w:rFonts w:ascii="仿宋_GB2312" w:eastAsia="仿宋_GB2312"/>
          <w:sz w:val="24"/>
        </w:rPr>
      </w:pPr>
      <w:r>
        <w:rPr>
          <w:rFonts w:ascii="仿宋_GB2312" w:eastAsia="仿宋_GB2312" w:hint="eastAsia"/>
          <w:sz w:val="24"/>
          <w:u w:val="single"/>
        </w:rPr>
        <w:t>注：供应商的首次响应文件中的内容与谈判文件（</w:t>
      </w:r>
      <w:proofErr w:type="gramStart"/>
      <w:r>
        <w:rPr>
          <w:rFonts w:ascii="仿宋_GB2312" w:eastAsia="仿宋_GB2312" w:hint="eastAsia"/>
          <w:sz w:val="24"/>
          <w:u w:val="single"/>
        </w:rPr>
        <w:t>含</w:t>
      </w:r>
      <w:r>
        <w:rPr>
          <w:rFonts w:ascii="仿宋_GB2312" w:eastAsia="仿宋_GB2312" w:hAnsi="宋体" w:cs="宋体" w:hint="eastAsia"/>
          <w:kern w:val="0"/>
          <w:sz w:val="24"/>
          <w:u w:val="single"/>
        </w:rPr>
        <w:t>谈判</w:t>
      </w:r>
      <w:proofErr w:type="gramEnd"/>
      <w:r>
        <w:rPr>
          <w:rFonts w:ascii="仿宋_GB2312" w:eastAsia="仿宋_GB2312" w:hAnsi="宋体" w:cs="宋体" w:hint="eastAsia"/>
          <w:kern w:val="0"/>
          <w:sz w:val="24"/>
          <w:u w:val="single"/>
        </w:rPr>
        <w:t>文件的澄清或者修改，下同</w:t>
      </w:r>
      <w:r>
        <w:rPr>
          <w:rFonts w:ascii="仿宋_GB2312" w:eastAsia="仿宋_GB2312" w:hint="eastAsia"/>
          <w:sz w:val="24"/>
          <w:u w:val="single"/>
        </w:rPr>
        <w:t>）的要求不同时，逐条列在偏离表中，否则将认为供应商接受谈判文件的要求。</w:t>
      </w: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供应商（公章）：</w:t>
      </w: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法定代表人或授权代表（签字或盖章）：</w:t>
      </w: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日期：</w:t>
      </w:r>
    </w:p>
    <w:p w:rsidR="003F65D0" w:rsidRDefault="003F65D0">
      <w:pPr>
        <w:adjustRightInd w:val="0"/>
        <w:snapToGrid w:val="0"/>
        <w:spacing w:line="360" w:lineRule="auto"/>
        <w:rPr>
          <w:rFonts w:ascii="仿宋_GB2312" w:eastAsia="仿宋_GB2312"/>
          <w:sz w:val="24"/>
        </w:rPr>
      </w:pPr>
    </w:p>
    <w:p w:rsidR="003F65D0" w:rsidRDefault="0041237E">
      <w:pPr>
        <w:ind w:firstLineChars="225" w:firstLine="813"/>
        <w:jc w:val="center"/>
        <w:rPr>
          <w:rFonts w:ascii="仿宋" w:eastAsia="仿宋" w:hAnsi="仿宋" w:cs="仿宋"/>
          <w:sz w:val="30"/>
          <w:szCs w:val="30"/>
        </w:rPr>
      </w:pPr>
      <w:r>
        <w:rPr>
          <w:rFonts w:ascii="仿宋_GB2312" w:eastAsia="仿宋_GB2312"/>
          <w:b/>
          <w:sz w:val="36"/>
        </w:rPr>
        <w:br w:type="page"/>
      </w:r>
      <w:r>
        <w:rPr>
          <w:rFonts w:ascii="仿宋_GB2312" w:eastAsia="仿宋_GB2312" w:hAnsi="仿宋_GB2312" w:cs="仿宋_GB2312" w:hint="eastAsia"/>
          <w:b/>
          <w:sz w:val="36"/>
          <w:szCs w:val="36"/>
        </w:rPr>
        <w:lastRenderedPageBreak/>
        <w:t>5、</w:t>
      </w:r>
      <w:r>
        <w:rPr>
          <w:rFonts w:ascii="仿宋_GB2312" w:eastAsia="仿宋_GB2312" w:hAnsi="仿宋_GB2312" w:cs="仿宋_GB2312" w:hint="eastAsia"/>
          <w:b/>
          <w:bCs/>
          <w:sz w:val="36"/>
          <w:szCs w:val="36"/>
        </w:rPr>
        <w:t>合同草案的条款</w:t>
      </w:r>
    </w:p>
    <w:p w:rsidR="003F65D0" w:rsidRDefault="003F65D0">
      <w:pPr>
        <w:ind w:firstLineChars="225" w:firstLine="540"/>
        <w:jc w:val="center"/>
        <w:rPr>
          <w:rFonts w:ascii="仿宋" w:eastAsia="仿宋" w:hAnsi="仿宋" w:cs="仿宋"/>
          <w:sz w:val="24"/>
        </w:rPr>
      </w:pPr>
    </w:p>
    <w:p w:rsidR="003F65D0" w:rsidRDefault="0041237E">
      <w:pPr>
        <w:ind w:firstLineChars="225" w:firstLine="540"/>
        <w:rPr>
          <w:rFonts w:ascii="仿宋" w:eastAsia="仿宋" w:hAnsi="仿宋" w:cs="仿宋"/>
          <w:sz w:val="24"/>
        </w:rPr>
      </w:pPr>
      <w:r>
        <w:rPr>
          <w:rFonts w:ascii="仿宋" w:eastAsia="仿宋" w:hAnsi="仿宋" w:cs="仿宋" w:hint="eastAsia"/>
          <w:sz w:val="24"/>
        </w:rPr>
        <w:t>第一条 定义</w:t>
      </w:r>
    </w:p>
    <w:p w:rsidR="003F65D0" w:rsidRDefault="0041237E">
      <w:pPr>
        <w:ind w:firstLineChars="225" w:firstLine="540"/>
        <w:rPr>
          <w:rFonts w:ascii="仿宋" w:eastAsia="仿宋" w:hAnsi="仿宋" w:cs="仿宋"/>
          <w:sz w:val="24"/>
        </w:rPr>
      </w:pPr>
      <w:r>
        <w:rPr>
          <w:rFonts w:ascii="仿宋" w:eastAsia="仿宋" w:hAnsi="仿宋" w:cs="仿宋" w:hint="eastAsia"/>
          <w:sz w:val="24"/>
        </w:rPr>
        <w:t>1.1 “买方”为</w:t>
      </w:r>
      <w:r>
        <w:rPr>
          <w:rFonts w:ascii="仿宋" w:eastAsia="仿宋" w:hAnsi="仿宋" w:cs="仿宋" w:hint="eastAsia"/>
          <w:sz w:val="24"/>
          <w:u w:val="single"/>
        </w:rPr>
        <w:t>邳州市公安局。</w:t>
      </w:r>
    </w:p>
    <w:p w:rsidR="003F65D0" w:rsidRDefault="0041237E">
      <w:pPr>
        <w:ind w:firstLineChars="225" w:firstLine="540"/>
        <w:rPr>
          <w:rFonts w:ascii="仿宋" w:eastAsia="仿宋" w:hAnsi="仿宋" w:cs="仿宋"/>
          <w:sz w:val="24"/>
        </w:rPr>
      </w:pPr>
      <w:r>
        <w:rPr>
          <w:rFonts w:ascii="仿宋" w:eastAsia="仿宋" w:hAnsi="仿宋" w:cs="仿宋" w:hint="eastAsia"/>
          <w:sz w:val="24"/>
        </w:rPr>
        <w:t>1.3 “工作现场”为</w:t>
      </w:r>
      <w:r>
        <w:rPr>
          <w:rFonts w:ascii="仿宋" w:eastAsia="仿宋" w:hAnsi="仿宋" w:cs="仿宋" w:hint="eastAsia"/>
          <w:sz w:val="24"/>
          <w:u w:val="single"/>
        </w:rPr>
        <w:t>买方指定地点</w:t>
      </w:r>
      <w:r>
        <w:rPr>
          <w:rFonts w:ascii="仿宋" w:eastAsia="仿宋" w:hAnsi="仿宋" w:cs="仿宋" w:hint="eastAsia"/>
          <w:sz w:val="24"/>
        </w:rPr>
        <w:t>。</w:t>
      </w:r>
    </w:p>
    <w:p w:rsidR="003F65D0" w:rsidRDefault="0041237E">
      <w:pPr>
        <w:ind w:firstLineChars="225" w:firstLine="540"/>
        <w:rPr>
          <w:rFonts w:ascii="仿宋" w:eastAsia="仿宋" w:hAnsi="仿宋" w:cs="仿宋"/>
          <w:sz w:val="24"/>
        </w:rPr>
      </w:pPr>
      <w:r>
        <w:rPr>
          <w:rFonts w:ascii="仿宋" w:eastAsia="仿宋" w:hAnsi="仿宋" w:cs="仿宋" w:hint="eastAsia"/>
          <w:sz w:val="24"/>
        </w:rPr>
        <w:t>1.10  “合同货币”即</w:t>
      </w:r>
      <w:r>
        <w:rPr>
          <w:rFonts w:ascii="仿宋" w:eastAsia="仿宋" w:hAnsi="仿宋" w:cs="仿宋" w:hint="eastAsia"/>
          <w:sz w:val="24"/>
          <w:u w:val="single"/>
        </w:rPr>
        <w:t>人民币</w:t>
      </w:r>
      <w:r>
        <w:rPr>
          <w:rFonts w:ascii="仿宋" w:eastAsia="仿宋" w:hAnsi="仿宋" w:cs="仿宋" w:hint="eastAsia"/>
          <w:sz w:val="24"/>
        </w:rPr>
        <w:t>。</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第二条 合同范围</w:t>
      </w:r>
    </w:p>
    <w:p w:rsidR="003F65D0" w:rsidRDefault="0041237E">
      <w:pPr>
        <w:ind w:firstLineChars="225" w:firstLine="540"/>
        <w:rPr>
          <w:rFonts w:ascii="仿宋" w:eastAsia="仿宋" w:hAnsi="仿宋" w:cs="仿宋"/>
          <w:sz w:val="24"/>
        </w:rPr>
      </w:pPr>
      <w:r>
        <w:rPr>
          <w:rFonts w:ascii="仿宋" w:eastAsia="仿宋" w:hAnsi="仿宋" w:cs="仿宋" w:hint="eastAsia"/>
          <w:sz w:val="24"/>
        </w:rPr>
        <w:t>2.1买方同意从卖方购买、卖方同意向买方出售的合同标的是。详见合同附件1。</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第三条 价格</w:t>
      </w:r>
    </w:p>
    <w:p w:rsidR="003F65D0" w:rsidRDefault="0041237E">
      <w:pPr>
        <w:ind w:firstLineChars="225" w:firstLine="540"/>
        <w:rPr>
          <w:rFonts w:ascii="仿宋_GB2312" w:eastAsia="仿宋_GB2312"/>
          <w:sz w:val="24"/>
        </w:rPr>
      </w:pPr>
      <w:r>
        <w:rPr>
          <w:rFonts w:ascii="仿宋_GB2312" w:eastAsia="仿宋_GB2312" w:hint="eastAsia"/>
          <w:sz w:val="24"/>
        </w:rPr>
        <w:t>3.1本合同为固定单价合同，项目实施过程中除招标人提出的变更要求外不增加任何费用，本合同总价中包含国家法律法规对设备、材料的检验、检测费用。清单中设备增减进行调价，甲方变更设备、辅材等费用参照投标文件执行。</w:t>
      </w:r>
    </w:p>
    <w:p w:rsidR="003F65D0" w:rsidRDefault="0041237E">
      <w:pPr>
        <w:ind w:firstLineChars="225" w:firstLine="540"/>
        <w:rPr>
          <w:rFonts w:ascii="仿宋_GB2312" w:eastAsia="仿宋_GB2312"/>
          <w:sz w:val="24"/>
          <w:u w:val="single"/>
        </w:rPr>
      </w:pPr>
      <w:r>
        <w:rPr>
          <w:rFonts w:ascii="仿宋_GB2312" w:eastAsia="仿宋_GB2312" w:hint="eastAsia"/>
          <w:sz w:val="24"/>
        </w:rPr>
        <w:t>3.2 本合同总价为人民币</w:t>
      </w:r>
      <w:r>
        <w:rPr>
          <w:rFonts w:ascii="仿宋_GB2312" w:eastAsia="仿宋_GB2312" w:hint="eastAsia"/>
          <w:sz w:val="24"/>
          <w:u w:val="single"/>
        </w:rPr>
        <w:t xml:space="preserve">      </w:t>
      </w:r>
      <w:r>
        <w:rPr>
          <w:rFonts w:ascii="仿宋_GB2312" w:eastAsia="仿宋_GB2312" w:hint="eastAsia"/>
          <w:sz w:val="24"/>
        </w:rPr>
        <w:t>万元（大写：）</w:t>
      </w:r>
      <w:r>
        <w:rPr>
          <w:rFonts w:ascii="仿宋_GB2312" w:eastAsia="仿宋_GB2312" w:hint="eastAsia"/>
          <w:sz w:val="24"/>
          <w:u w:val="single"/>
        </w:rPr>
        <w:t xml:space="preserve">                       </w:t>
      </w:r>
    </w:p>
    <w:p w:rsidR="003F65D0" w:rsidRDefault="0041237E">
      <w:pPr>
        <w:ind w:firstLineChars="225" w:firstLine="540"/>
        <w:rPr>
          <w:rFonts w:ascii="仿宋_GB2312" w:eastAsia="仿宋_GB2312"/>
          <w:sz w:val="24"/>
        </w:rPr>
      </w:pPr>
      <w:r>
        <w:rPr>
          <w:rFonts w:ascii="仿宋_GB2312" w:eastAsia="仿宋_GB2312" w:hint="eastAsia"/>
          <w:sz w:val="24"/>
        </w:rPr>
        <w:t>3.3 本合同价格为含9%增值税的交货价，包括但不限于深化设计费、包装费、运杂费、保险费、安装费、调试费、买方操作及维护人员培训费、技术服务费、技术图纸资料费等其它一切有可能产生或增加的费用。</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第四条 支付</w:t>
      </w:r>
    </w:p>
    <w:p w:rsidR="003F65D0" w:rsidRDefault="0041237E">
      <w:pPr>
        <w:ind w:firstLineChars="225" w:firstLine="540"/>
        <w:rPr>
          <w:rFonts w:ascii="仿宋" w:eastAsia="仿宋" w:hAnsi="仿宋" w:cs="仿宋"/>
          <w:sz w:val="24"/>
        </w:rPr>
      </w:pPr>
      <w:r>
        <w:rPr>
          <w:rFonts w:ascii="仿宋" w:eastAsia="仿宋" w:hAnsi="仿宋" w:cs="仿宋" w:hint="eastAsia"/>
          <w:sz w:val="24"/>
        </w:rPr>
        <w:t>4.1合同签订后15日内支付合同价的30%。</w:t>
      </w:r>
    </w:p>
    <w:p w:rsidR="003F65D0" w:rsidRDefault="0041237E">
      <w:pPr>
        <w:ind w:firstLineChars="225" w:firstLine="540"/>
        <w:rPr>
          <w:rFonts w:ascii="仿宋" w:eastAsia="仿宋" w:hAnsi="仿宋" w:cs="仿宋"/>
          <w:sz w:val="24"/>
        </w:rPr>
      </w:pPr>
      <w:r>
        <w:rPr>
          <w:rFonts w:ascii="仿宋" w:eastAsia="仿宋" w:hAnsi="仿宋" w:cs="仿宋" w:hint="eastAsia"/>
          <w:sz w:val="24"/>
        </w:rPr>
        <w:t>4.2在标的全部安装调试完毕，正常投入运行，并经买方验收合格，由买方办理政府采购资金结算手续，向卖方支付核定金额的70%，即￥</w:t>
      </w:r>
      <w:r>
        <w:rPr>
          <w:rFonts w:ascii="仿宋" w:eastAsia="仿宋" w:hAnsi="仿宋" w:cs="仿宋" w:hint="eastAsia"/>
          <w:sz w:val="24"/>
          <w:u w:val="single"/>
        </w:rPr>
        <w:t xml:space="preserve">         </w:t>
      </w:r>
      <w:r>
        <w:rPr>
          <w:rFonts w:ascii="仿宋" w:eastAsia="仿宋" w:hAnsi="仿宋" w:cs="仿宋" w:hint="eastAsia"/>
          <w:sz w:val="24"/>
        </w:rPr>
        <w:t>大写：人民币</w:t>
      </w:r>
      <w:r>
        <w:rPr>
          <w:rFonts w:ascii="仿宋" w:eastAsia="仿宋" w:hAnsi="仿宋" w:cs="仿宋" w:hint="eastAsia"/>
          <w:sz w:val="24"/>
          <w:u w:val="single"/>
        </w:rPr>
        <w:t xml:space="preserve">         </w:t>
      </w:r>
      <w:r>
        <w:rPr>
          <w:rFonts w:ascii="仿宋" w:eastAsia="仿宋" w:hAnsi="仿宋" w:cs="仿宋" w:hint="eastAsia"/>
          <w:sz w:val="24"/>
        </w:rPr>
        <w:t>。</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第五条 交货</w:t>
      </w:r>
    </w:p>
    <w:p w:rsidR="003F65D0" w:rsidRDefault="0041237E">
      <w:pPr>
        <w:ind w:firstLineChars="225" w:firstLine="540"/>
        <w:rPr>
          <w:rFonts w:ascii="仿宋" w:eastAsia="仿宋" w:hAnsi="仿宋" w:cs="仿宋"/>
          <w:sz w:val="24"/>
        </w:rPr>
      </w:pPr>
      <w:r>
        <w:rPr>
          <w:rFonts w:ascii="仿宋" w:eastAsia="仿宋" w:hAnsi="仿宋" w:cs="仿宋" w:hint="eastAsia"/>
          <w:sz w:val="24"/>
        </w:rPr>
        <w:t>5.1卖方应于合同生效后，</w:t>
      </w:r>
      <w:r>
        <w:rPr>
          <w:rFonts w:ascii="仿宋" w:eastAsia="仿宋" w:hAnsi="仿宋" w:cs="仿宋" w:hint="eastAsia"/>
          <w:sz w:val="24"/>
          <w:u w:val="single"/>
        </w:rPr>
        <w:t xml:space="preserve">15日 </w:t>
      </w:r>
      <w:r>
        <w:rPr>
          <w:rFonts w:ascii="仿宋" w:eastAsia="仿宋" w:hAnsi="仿宋" w:cs="仿宋" w:hint="eastAsia"/>
          <w:sz w:val="24"/>
        </w:rPr>
        <w:t>内将合同标的全部安装完毕并经买方验收合格。</w:t>
      </w:r>
    </w:p>
    <w:p w:rsidR="003F65D0" w:rsidRDefault="0041237E">
      <w:pPr>
        <w:ind w:firstLineChars="225" w:firstLine="540"/>
        <w:rPr>
          <w:rFonts w:ascii="仿宋" w:eastAsia="仿宋" w:hAnsi="仿宋" w:cs="仿宋"/>
          <w:sz w:val="24"/>
        </w:rPr>
      </w:pPr>
      <w:r>
        <w:rPr>
          <w:rFonts w:ascii="仿宋" w:eastAsia="仿宋" w:hAnsi="仿宋" w:cs="仿宋" w:hint="eastAsia"/>
          <w:sz w:val="24"/>
        </w:rPr>
        <w:t>5.2 交货地点为</w:t>
      </w:r>
      <w:r>
        <w:rPr>
          <w:rFonts w:ascii="仿宋" w:eastAsia="仿宋" w:hAnsi="仿宋" w:cs="仿宋" w:hint="eastAsia"/>
          <w:sz w:val="24"/>
          <w:u w:val="single"/>
        </w:rPr>
        <w:t>买方指定地点</w:t>
      </w:r>
      <w:r>
        <w:rPr>
          <w:rFonts w:ascii="仿宋" w:eastAsia="仿宋" w:hAnsi="仿宋" w:cs="仿宋" w:hint="eastAsia"/>
          <w:sz w:val="24"/>
        </w:rPr>
        <w:t>。</w:t>
      </w:r>
    </w:p>
    <w:p w:rsidR="003F65D0" w:rsidRDefault="0041237E">
      <w:pPr>
        <w:ind w:firstLineChars="225" w:firstLine="540"/>
        <w:rPr>
          <w:rFonts w:ascii="仿宋" w:eastAsia="仿宋" w:hAnsi="仿宋" w:cs="仿宋"/>
          <w:sz w:val="24"/>
        </w:rPr>
      </w:pPr>
      <w:r>
        <w:rPr>
          <w:rFonts w:ascii="仿宋" w:eastAsia="仿宋" w:hAnsi="仿宋" w:cs="仿宋" w:hint="eastAsia"/>
          <w:sz w:val="24"/>
        </w:rPr>
        <w:t>5.3卖方应在不迟于每批标的备妥待运前</w:t>
      </w:r>
      <w:r>
        <w:rPr>
          <w:rFonts w:ascii="仿宋" w:eastAsia="仿宋" w:hAnsi="仿宋" w:cs="仿宋" w:hint="eastAsia"/>
          <w:sz w:val="24"/>
          <w:u w:val="single"/>
        </w:rPr>
        <w:t>五</w:t>
      </w:r>
      <w:r>
        <w:rPr>
          <w:rFonts w:ascii="仿宋" w:eastAsia="仿宋" w:hAnsi="仿宋" w:cs="仿宋" w:hint="eastAsia"/>
          <w:sz w:val="24"/>
        </w:rPr>
        <w:t>日通知买方。</w:t>
      </w:r>
    </w:p>
    <w:p w:rsidR="003F65D0" w:rsidRDefault="0041237E">
      <w:pPr>
        <w:ind w:firstLineChars="225" w:firstLine="540"/>
        <w:rPr>
          <w:rFonts w:ascii="仿宋" w:eastAsia="仿宋" w:hAnsi="仿宋" w:cs="仿宋"/>
          <w:sz w:val="24"/>
        </w:rPr>
      </w:pPr>
      <w:r>
        <w:rPr>
          <w:rFonts w:ascii="仿宋" w:eastAsia="仿宋" w:hAnsi="仿宋" w:cs="仿宋" w:hint="eastAsia"/>
          <w:sz w:val="24"/>
        </w:rPr>
        <w:t>5.5如果卖方未能按照合同规定的交货期间交货，卖方应按每天为迟交设备金额百分之</w:t>
      </w:r>
      <w:r>
        <w:rPr>
          <w:rFonts w:ascii="仿宋" w:eastAsia="仿宋" w:hAnsi="仿宋" w:cs="仿宋" w:hint="eastAsia"/>
          <w:sz w:val="24"/>
          <w:u w:val="single"/>
        </w:rPr>
        <w:t>一点五</w:t>
      </w:r>
      <w:r>
        <w:rPr>
          <w:rFonts w:ascii="仿宋" w:eastAsia="仿宋" w:hAnsi="仿宋" w:cs="仿宋" w:hint="eastAsia"/>
          <w:sz w:val="24"/>
        </w:rPr>
        <w:t>(</w:t>
      </w:r>
      <w:r>
        <w:rPr>
          <w:rFonts w:ascii="仿宋" w:eastAsia="仿宋" w:hAnsi="仿宋" w:cs="仿宋" w:hint="eastAsia"/>
          <w:sz w:val="24"/>
          <w:u w:val="single"/>
        </w:rPr>
        <w:t>1.5</w:t>
      </w:r>
      <w:r>
        <w:rPr>
          <w:rFonts w:ascii="仿宋" w:eastAsia="仿宋" w:hAnsi="仿宋" w:cs="仿宋" w:hint="eastAsia"/>
          <w:sz w:val="24"/>
        </w:rPr>
        <w:t>%)的比率支付违约金。违约金的总金额不超过合同总价的百分之</w:t>
      </w:r>
      <w:r>
        <w:rPr>
          <w:rFonts w:ascii="仿宋" w:eastAsia="仿宋" w:hAnsi="仿宋" w:cs="仿宋" w:hint="eastAsia"/>
          <w:sz w:val="24"/>
          <w:u w:val="single"/>
        </w:rPr>
        <w:t>十五</w:t>
      </w:r>
      <w:r>
        <w:rPr>
          <w:rFonts w:ascii="仿宋" w:eastAsia="仿宋" w:hAnsi="仿宋" w:cs="仿宋" w:hint="eastAsia"/>
          <w:sz w:val="24"/>
        </w:rPr>
        <w:t>(</w:t>
      </w:r>
      <w:r>
        <w:rPr>
          <w:rFonts w:ascii="仿宋" w:eastAsia="仿宋" w:hAnsi="仿宋" w:cs="仿宋" w:hint="eastAsia"/>
          <w:sz w:val="24"/>
          <w:u w:val="single"/>
        </w:rPr>
        <w:t>15</w:t>
      </w:r>
      <w:r>
        <w:rPr>
          <w:rFonts w:ascii="仿宋" w:eastAsia="仿宋" w:hAnsi="仿宋" w:cs="仿宋" w:hint="eastAsia"/>
          <w:sz w:val="24"/>
        </w:rPr>
        <w:t>%) 。违约金的支付</w:t>
      </w:r>
      <w:proofErr w:type="gramStart"/>
      <w:r>
        <w:rPr>
          <w:rFonts w:ascii="仿宋" w:eastAsia="仿宋" w:hAnsi="仿宋" w:cs="仿宋" w:hint="eastAsia"/>
          <w:sz w:val="24"/>
        </w:rPr>
        <w:t>不</w:t>
      </w:r>
      <w:proofErr w:type="gramEnd"/>
      <w:r>
        <w:rPr>
          <w:rFonts w:ascii="仿宋" w:eastAsia="仿宋" w:hAnsi="仿宋" w:cs="仿宋" w:hint="eastAsia"/>
          <w:sz w:val="24"/>
        </w:rPr>
        <w:t>免除卖方实际交付迟交设备的义务。</w:t>
      </w:r>
    </w:p>
    <w:p w:rsidR="003F65D0" w:rsidRDefault="0041237E">
      <w:pPr>
        <w:ind w:firstLineChars="225" w:firstLine="540"/>
        <w:rPr>
          <w:rFonts w:ascii="仿宋" w:eastAsia="仿宋" w:hAnsi="仿宋" w:cs="仿宋"/>
          <w:sz w:val="24"/>
        </w:rPr>
      </w:pPr>
      <w:r>
        <w:rPr>
          <w:rFonts w:ascii="仿宋" w:eastAsia="仿宋" w:hAnsi="仿宋" w:cs="仿宋" w:hint="eastAsia"/>
          <w:sz w:val="24"/>
        </w:rPr>
        <w:t>如果卖方在合同规定的交货日期后</w:t>
      </w:r>
      <w:r>
        <w:rPr>
          <w:rFonts w:ascii="仿宋" w:eastAsia="仿宋" w:hAnsi="仿宋" w:cs="仿宋" w:hint="eastAsia"/>
          <w:sz w:val="24"/>
          <w:u w:val="single"/>
        </w:rPr>
        <w:t>七</w:t>
      </w:r>
      <w:r>
        <w:rPr>
          <w:rFonts w:ascii="仿宋" w:eastAsia="仿宋" w:hAnsi="仿宋" w:cs="仿宋" w:hint="eastAsia"/>
          <w:sz w:val="24"/>
        </w:rPr>
        <w:t>日内仍未能交付全部或部分标的，在不妨碍买方其他救济手段的情况下，买方可以向卖方发出书面违约通知从而全部或部分地终止合同。</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第七条 技术资料</w:t>
      </w:r>
    </w:p>
    <w:p w:rsidR="003F65D0" w:rsidRDefault="0041237E">
      <w:pPr>
        <w:ind w:firstLineChars="225" w:firstLine="540"/>
        <w:rPr>
          <w:rFonts w:ascii="仿宋" w:eastAsia="仿宋" w:hAnsi="仿宋" w:cs="仿宋"/>
          <w:sz w:val="24"/>
        </w:rPr>
      </w:pPr>
      <w:r>
        <w:rPr>
          <w:rFonts w:ascii="仿宋" w:eastAsia="仿宋" w:hAnsi="仿宋" w:cs="仿宋" w:hint="eastAsia"/>
          <w:sz w:val="24"/>
        </w:rPr>
        <w:t>7.1 技术资料应</w:t>
      </w:r>
      <w:proofErr w:type="gramStart"/>
      <w:r>
        <w:rPr>
          <w:rFonts w:ascii="仿宋" w:eastAsia="仿宋" w:hAnsi="仿宋" w:cs="仿宋" w:hint="eastAsia"/>
          <w:sz w:val="24"/>
        </w:rPr>
        <w:t>随合同</w:t>
      </w:r>
      <w:proofErr w:type="gramEnd"/>
      <w:r>
        <w:rPr>
          <w:rFonts w:ascii="仿宋" w:eastAsia="仿宋" w:hAnsi="仿宋" w:cs="仿宋" w:hint="eastAsia"/>
          <w:sz w:val="24"/>
        </w:rPr>
        <w:t>标的一同交付给买方。</w:t>
      </w:r>
    </w:p>
    <w:p w:rsidR="003F65D0" w:rsidRDefault="0041237E">
      <w:pPr>
        <w:numPr>
          <w:ilvl w:val="0"/>
          <w:numId w:val="6"/>
        </w:numPr>
        <w:ind w:firstLineChars="225" w:firstLine="540"/>
        <w:rPr>
          <w:rFonts w:ascii="仿宋" w:eastAsia="仿宋" w:hAnsi="仿宋" w:cs="仿宋"/>
          <w:sz w:val="24"/>
        </w:rPr>
      </w:pPr>
      <w:r>
        <w:rPr>
          <w:rFonts w:ascii="仿宋" w:eastAsia="仿宋" w:hAnsi="仿宋" w:cs="仿宋" w:hint="eastAsia"/>
          <w:sz w:val="24"/>
        </w:rPr>
        <w:t>检验</w:t>
      </w:r>
    </w:p>
    <w:p w:rsidR="003F65D0" w:rsidRDefault="0041237E">
      <w:pPr>
        <w:ind w:firstLineChars="225" w:firstLine="540"/>
        <w:rPr>
          <w:rFonts w:ascii="仿宋" w:eastAsia="仿宋" w:hAnsi="仿宋" w:cs="仿宋"/>
          <w:sz w:val="24"/>
        </w:rPr>
      </w:pPr>
      <w:r>
        <w:rPr>
          <w:rFonts w:ascii="仿宋" w:eastAsia="仿宋" w:hAnsi="仿宋" w:cs="仿宋" w:hint="eastAsia"/>
          <w:sz w:val="24"/>
        </w:rPr>
        <w:t>8.1合同标的到达交货目的地</w:t>
      </w:r>
      <w:r>
        <w:rPr>
          <w:rFonts w:ascii="仿宋" w:eastAsia="仿宋" w:hAnsi="仿宋" w:cs="仿宋" w:hint="eastAsia"/>
          <w:sz w:val="24"/>
          <w:u w:val="single"/>
        </w:rPr>
        <w:t>5</w:t>
      </w:r>
      <w:r>
        <w:rPr>
          <w:rFonts w:ascii="仿宋" w:eastAsia="仿宋" w:hAnsi="仿宋" w:cs="仿宋" w:hint="eastAsia"/>
          <w:sz w:val="24"/>
        </w:rPr>
        <w:t>日内，买方应进行检验。</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第九条 安装</w:t>
      </w:r>
    </w:p>
    <w:p w:rsidR="003F65D0" w:rsidRDefault="0041237E">
      <w:pPr>
        <w:ind w:firstLineChars="225" w:firstLine="540"/>
        <w:rPr>
          <w:rFonts w:ascii="仿宋" w:eastAsia="仿宋" w:hAnsi="仿宋" w:cs="仿宋"/>
          <w:sz w:val="24"/>
        </w:rPr>
      </w:pPr>
      <w:r>
        <w:rPr>
          <w:rFonts w:ascii="仿宋" w:eastAsia="仿宋" w:hAnsi="仿宋" w:cs="仿宋" w:hint="eastAsia"/>
          <w:sz w:val="24"/>
        </w:rPr>
        <w:t xml:space="preserve">9.1卖方应于合同生效日后， </w:t>
      </w:r>
      <w:r>
        <w:rPr>
          <w:rFonts w:ascii="仿宋" w:eastAsia="仿宋" w:hAnsi="仿宋" w:cs="仿宋" w:hint="eastAsia"/>
          <w:sz w:val="24"/>
          <w:u w:val="single"/>
        </w:rPr>
        <w:t>15</w:t>
      </w:r>
      <w:r>
        <w:rPr>
          <w:rFonts w:ascii="仿宋" w:eastAsia="仿宋" w:hAnsi="仿宋" w:cs="仿宋" w:hint="eastAsia"/>
          <w:sz w:val="24"/>
        </w:rPr>
        <w:t>日内将合同标的安装调试完毕并经买方验收合格。</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第十条 验收和售后服务</w:t>
      </w:r>
    </w:p>
    <w:p w:rsidR="003F65D0" w:rsidRDefault="0041237E">
      <w:pPr>
        <w:ind w:firstLineChars="225" w:firstLine="540"/>
        <w:rPr>
          <w:rFonts w:ascii="仿宋" w:eastAsia="仿宋" w:hAnsi="仿宋" w:cs="仿宋"/>
          <w:sz w:val="24"/>
        </w:rPr>
      </w:pPr>
      <w:r>
        <w:rPr>
          <w:rFonts w:ascii="仿宋" w:eastAsia="仿宋" w:hAnsi="仿宋" w:cs="仿宋" w:hint="eastAsia"/>
          <w:sz w:val="24"/>
        </w:rPr>
        <w:t>10.1合同标的</w:t>
      </w:r>
      <w:proofErr w:type="gramStart"/>
      <w:r>
        <w:rPr>
          <w:rFonts w:ascii="仿宋" w:eastAsia="仿宋" w:hAnsi="仿宋" w:cs="仿宋" w:hint="eastAsia"/>
          <w:sz w:val="24"/>
        </w:rPr>
        <w:t>的</w:t>
      </w:r>
      <w:proofErr w:type="gramEnd"/>
      <w:r>
        <w:rPr>
          <w:rFonts w:ascii="仿宋" w:eastAsia="仿宋" w:hAnsi="仿宋" w:cs="仿宋" w:hint="eastAsia"/>
          <w:sz w:val="24"/>
        </w:rPr>
        <w:t>试运行应在卖方的协助下，在合同标的完工之日起7日内由买方技术人员进行并完成。详细情况应记录在工作日志上并经双方授权代表签</w:t>
      </w:r>
      <w:r>
        <w:rPr>
          <w:rFonts w:ascii="仿宋" w:eastAsia="仿宋" w:hAnsi="仿宋" w:cs="仿宋" w:hint="eastAsia"/>
          <w:sz w:val="24"/>
        </w:rPr>
        <w:lastRenderedPageBreak/>
        <w:t>字。卖方提供的售后服务范围详见合同附件3。</w:t>
      </w:r>
    </w:p>
    <w:p w:rsidR="003F65D0" w:rsidRDefault="0041237E">
      <w:pPr>
        <w:ind w:firstLineChars="225" w:firstLine="540"/>
        <w:rPr>
          <w:rFonts w:ascii="仿宋" w:eastAsia="仿宋" w:hAnsi="仿宋" w:cs="仿宋"/>
          <w:sz w:val="24"/>
        </w:rPr>
      </w:pPr>
      <w:r>
        <w:rPr>
          <w:rFonts w:ascii="仿宋" w:eastAsia="仿宋" w:hAnsi="仿宋" w:cs="仿宋" w:hint="eastAsia"/>
          <w:sz w:val="24"/>
        </w:rPr>
        <w:t>10.3如果试运行和/或</w:t>
      </w:r>
      <w:proofErr w:type="gramStart"/>
      <w:r>
        <w:rPr>
          <w:rFonts w:ascii="仿宋" w:eastAsia="仿宋" w:hAnsi="仿宋" w:cs="仿宋" w:hint="eastAsia"/>
          <w:sz w:val="24"/>
        </w:rPr>
        <w:t>验收因</w:t>
      </w:r>
      <w:proofErr w:type="gramEnd"/>
      <w:r>
        <w:rPr>
          <w:rFonts w:ascii="仿宋" w:eastAsia="仿宋" w:hAnsi="仿宋" w:cs="仿宋" w:hint="eastAsia"/>
          <w:sz w:val="24"/>
        </w:rPr>
        <w:t>卖方原因发生迟延和/或在其它情况下发生额外费用，买方有权就因迟延发生的损害和损失和/或任何额外费用请求赔偿。</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第十一条 索赔</w:t>
      </w:r>
    </w:p>
    <w:p w:rsidR="003F65D0" w:rsidRDefault="0041237E">
      <w:pPr>
        <w:ind w:firstLineChars="225" w:firstLine="540"/>
        <w:rPr>
          <w:rFonts w:ascii="仿宋" w:eastAsia="仿宋" w:hAnsi="仿宋" w:cs="仿宋"/>
          <w:sz w:val="24"/>
        </w:rPr>
      </w:pPr>
      <w:r>
        <w:rPr>
          <w:rFonts w:ascii="仿宋" w:eastAsia="仿宋" w:hAnsi="仿宋" w:cs="仿宋" w:hint="eastAsia"/>
          <w:sz w:val="24"/>
        </w:rPr>
        <w:t>11.1买方有权选择本条款规定的任意或全部救济方式。</w:t>
      </w:r>
    </w:p>
    <w:p w:rsidR="003F65D0" w:rsidRDefault="0041237E">
      <w:pPr>
        <w:ind w:firstLineChars="225" w:firstLine="540"/>
        <w:rPr>
          <w:rFonts w:ascii="仿宋" w:eastAsia="仿宋" w:hAnsi="仿宋" w:cs="仿宋"/>
          <w:sz w:val="24"/>
        </w:rPr>
      </w:pPr>
      <w:r>
        <w:rPr>
          <w:rFonts w:ascii="仿宋" w:eastAsia="仿宋" w:hAnsi="仿宋" w:cs="仿宋" w:hint="eastAsia"/>
          <w:sz w:val="24"/>
        </w:rPr>
        <w:t>11.3卖方应在收到买方索赔要求后14 日内</w:t>
      </w:r>
      <w:proofErr w:type="gramStart"/>
      <w:r>
        <w:rPr>
          <w:rFonts w:ascii="仿宋" w:eastAsia="仿宋" w:hAnsi="仿宋" w:cs="仿宋" w:hint="eastAsia"/>
          <w:sz w:val="24"/>
        </w:rPr>
        <w:t>作出</w:t>
      </w:r>
      <w:proofErr w:type="gramEnd"/>
      <w:r>
        <w:rPr>
          <w:rFonts w:ascii="仿宋" w:eastAsia="仿宋" w:hAnsi="仿宋" w:cs="仿宋" w:hint="eastAsia"/>
          <w:sz w:val="24"/>
        </w:rPr>
        <w:t>回复，否则该索赔要求将被视为已被卖方接受。卖方应在买方发出索赔通知后14日内，按照买方同意的方法解决索赔事宜。</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第十二条 不可抗力</w:t>
      </w:r>
    </w:p>
    <w:p w:rsidR="003F65D0" w:rsidRDefault="0041237E">
      <w:pPr>
        <w:ind w:firstLineChars="225" w:firstLine="540"/>
        <w:rPr>
          <w:rFonts w:ascii="仿宋" w:eastAsia="仿宋" w:hAnsi="仿宋" w:cs="仿宋"/>
          <w:sz w:val="24"/>
        </w:rPr>
      </w:pPr>
      <w:r>
        <w:rPr>
          <w:rFonts w:ascii="仿宋" w:eastAsia="仿宋" w:hAnsi="仿宋" w:cs="仿宋" w:hint="eastAsia"/>
          <w:sz w:val="24"/>
        </w:rPr>
        <w:t>12.3 如果不可抗力事件的影响持续超过20日，合同任何一方均有权以书面通知终止合同。</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第十三条 合同的终止</w:t>
      </w:r>
    </w:p>
    <w:p w:rsidR="003F65D0" w:rsidRDefault="0041237E">
      <w:pPr>
        <w:ind w:firstLineChars="225" w:firstLine="540"/>
        <w:rPr>
          <w:rFonts w:ascii="仿宋" w:eastAsia="仿宋" w:hAnsi="仿宋" w:cs="仿宋"/>
          <w:sz w:val="24"/>
        </w:rPr>
      </w:pPr>
      <w:r>
        <w:rPr>
          <w:rFonts w:ascii="仿宋" w:eastAsia="仿宋" w:hAnsi="仿宋" w:cs="仿宋" w:hint="eastAsia"/>
          <w:sz w:val="24"/>
        </w:rPr>
        <w:t>13.1如果卖方有下述违约行为，买方可以全部或部分地终止合同：</w:t>
      </w:r>
    </w:p>
    <w:p w:rsidR="003F65D0" w:rsidRDefault="0041237E">
      <w:pPr>
        <w:ind w:firstLineChars="225" w:firstLine="540"/>
        <w:rPr>
          <w:rFonts w:ascii="仿宋" w:eastAsia="仿宋" w:hAnsi="仿宋" w:cs="仿宋"/>
          <w:sz w:val="24"/>
        </w:rPr>
      </w:pPr>
      <w:r>
        <w:rPr>
          <w:rFonts w:ascii="仿宋" w:eastAsia="仿宋" w:hAnsi="仿宋" w:cs="仿宋" w:hint="eastAsia"/>
          <w:sz w:val="24"/>
        </w:rPr>
        <w:t>卖方在合同规定的交货期后</w:t>
      </w:r>
      <w:r>
        <w:rPr>
          <w:rFonts w:ascii="仿宋" w:eastAsia="仿宋" w:hAnsi="仿宋" w:cs="仿宋" w:hint="eastAsia"/>
          <w:sz w:val="24"/>
          <w:u w:val="single"/>
        </w:rPr>
        <w:t>7</w:t>
      </w:r>
      <w:r>
        <w:rPr>
          <w:rFonts w:ascii="仿宋" w:eastAsia="仿宋" w:hAnsi="仿宋" w:cs="仿宋" w:hint="eastAsia"/>
          <w:sz w:val="24"/>
        </w:rPr>
        <w:t>日内仍未能交付合同标的和/ 或技术资料；</w:t>
      </w:r>
    </w:p>
    <w:p w:rsidR="003F65D0" w:rsidRDefault="0041237E">
      <w:pPr>
        <w:rPr>
          <w:rFonts w:ascii="仿宋" w:eastAsia="仿宋" w:hAnsi="仿宋" w:cs="仿宋"/>
          <w:sz w:val="24"/>
        </w:rPr>
      </w:pPr>
      <w:r>
        <w:rPr>
          <w:rFonts w:ascii="仿宋" w:eastAsia="仿宋" w:hAnsi="仿宋" w:cs="仿宋" w:hint="eastAsia"/>
          <w:sz w:val="24"/>
        </w:rPr>
        <w:t>或者卖方未能履行合同项下任何其它义务(细微义务除外)，并且在收到买方违约通知后</w:t>
      </w:r>
      <w:r>
        <w:rPr>
          <w:rFonts w:ascii="仿宋" w:eastAsia="仿宋" w:hAnsi="仿宋" w:cs="仿宋" w:hint="eastAsia"/>
          <w:sz w:val="24"/>
          <w:u w:val="single"/>
        </w:rPr>
        <w:t>5</w:t>
      </w:r>
      <w:r>
        <w:rPr>
          <w:rFonts w:ascii="仿宋" w:eastAsia="仿宋" w:hAnsi="仿宋" w:cs="仿宋" w:hint="eastAsia"/>
          <w:sz w:val="24"/>
        </w:rPr>
        <w:t>日内仍未能对其违约行为</w:t>
      </w:r>
      <w:proofErr w:type="gramStart"/>
      <w:r>
        <w:rPr>
          <w:rFonts w:ascii="仿宋" w:eastAsia="仿宋" w:hAnsi="仿宋" w:cs="仿宋" w:hint="eastAsia"/>
          <w:sz w:val="24"/>
        </w:rPr>
        <w:t>作出</w:t>
      </w:r>
      <w:proofErr w:type="gramEnd"/>
      <w:r>
        <w:rPr>
          <w:rFonts w:ascii="仿宋" w:eastAsia="仿宋" w:hAnsi="仿宋" w:cs="仿宋" w:hint="eastAsia"/>
          <w:sz w:val="24"/>
        </w:rPr>
        <w:t>补救。</w:t>
      </w:r>
    </w:p>
    <w:p w:rsidR="003F65D0" w:rsidRDefault="0041237E">
      <w:pPr>
        <w:ind w:firstLineChars="225" w:firstLine="540"/>
        <w:rPr>
          <w:rFonts w:ascii="仿宋" w:eastAsia="仿宋" w:hAnsi="仿宋" w:cs="仿宋"/>
          <w:sz w:val="24"/>
        </w:rPr>
      </w:pPr>
      <w:r>
        <w:rPr>
          <w:rFonts w:ascii="仿宋" w:eastAsia="仿宋" w:hAnsi="仿宋" w:cs="仿宋" w:hint="eastAsia"/>
          <w:sz w:val="24"/>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rsidR="003F65D0" w:rsidRDefault="0041237E">
      <w:pPr>
        <w:ind w:firstLineChars="200" w:firstLine="480"/>
        <w:rPr>
          <w:rFonts w:ascii="仿宋" w:eastAsia="仿宋" w:hAnsi="仿宋" w:cs="仿宋"/>
          <w:sz w:val="24"/>
        </w:rPr>
      </w:pPr>
      <w:r>
        <w:rPr>
          <w:rFonts w:ascii="仿宋" w:eastAsia="仿宋" w:hAnsi="仿宋" w:cs="仿宋" w:hint="eastAsia"/>
          <w:sz w:val="24"/>
        </w:rPr>
        <w:t>第十四条 争议的解决</w:t>
      </w:r>
    </w:p>
    <w:p w:rsidR="003F65D0" w:rsidRDefault="0041237E">
      <w:pPr>
        <w:ind w:firstLineChars="225" w:firstLine="540"/>
        <w:rPr>
          <w:rFonts w:ascii="仿宋" w:eastAsia="仿宋" w:hAnsi="仿宋" w:cs="仿宋"/>
          <w:sz w:val="24"/>
        </w:rPr>
      </w:pPr>
      <w:r>
        <w:rPr>
          <w:rFonts w:ascii="仿宋" w:eastAsia="仿宋" w:hAnsi="仿宋" w:cs="仿宋" w:hint="eastAsia"/>
          <w:sz w:val="24"/>
        </w:rPr>
        <w:t>14.1如果不能协商一致，合同任何一方有权向买方所在地人民法院提起诉讼。</w:t>
      </w:r>
    </w:p>
    <w:p w:rsidR="003F65D0" w:rsidRDefault="0041237E">
      <w:pPr>
        <w:ind w:firstLineChars="225" w:firstLine="540"/>
        <w:rPr>
          <w:rFonts w:ascii="仿宋" w:eastAsia="仿宋" w:hAnsi="仿宋" w:cs="仿宋"/>
          <w:sz w:val="24"/>
        </w:rPr>
      </w:pPr>
      <w:r>
        <w:rPr>
          <w:rFonts w:ascii="仿宋" w:eastAsia="仿宋" w:hAnsi="仿宋" w:cs="仿宋" w:hint="eastAsia"/>
          <w:sz w:val="24"/>
        </w:rPr>
        <w:t>第十六条 合同生效及其他</w:t>
      </w:r>
    </w:p>
    <w:p w:rsidR="003F65D0" w:rsidRDefault="0041237E">
      <w:pPr>
        <w:ind w:firstLineChars="225" w:firstLine="540"/>
        <w:rPr>
          <w:rFonts w:ascii="仿宋" w:eastAsia="仿宋" w:hAnsi="仿宋" w:cs="仿宋"/>
          <w:sz w:val="24"/>
        </w:rPr>
      </w:pPr>
      <w:r>
        <w:rPr>
          <w:rFonts w:ascii="仿宋" w:eastAsia="仿宋" w:hAnsi="仿宋" w:cs="仿宋" w:hint="eastAsia"/>
          <w:sz w:val="24"/>
        </w:rPr>
        <w:t>16.12卖方应保证买方免除且卖方承担由于买方使用该货物或货物任何一部分时而引起第三方提出的侵犯其专利权、商标权或工业设计权的起诉、行动、行政程序索赔、请求等以及买方为此而产生的损失和损害、费用和支出，包括律师费用。</w:t>
      </w:r>
    </w:p>
    <w:p w:rsidR="003F65D0" w:rsidRDefault="003F65D0">
      <w:pPr>
        <w:ind w:firstLineChars="225" w:firstLine="540"/>
        <w:rPr>
          <w:rFonts w:ascii="仿宋" w:eastAsia="仿宋" w:hAnsi="仿宋" w:cs="仿宋"/>
          <w:sz w:val="24"/>
        </w:rPr>
      </w:pPr>
    </w:p>
    <w:p w:rsidR="003F65D0" w:rsidRDefault="0041237E">
      <w:pPr>
        <w:ind w:firstLineChars="225" w:firstLine="540"/>
        <w:rPr>
          <w:rFonts w:ascii="仿宋" w:eastAsia="仿宋" w:hAnsi="仿宋" w:cs="仿宋"/>
          <w:sz w:val="24"/>
        </w:rPr>
      </w:pPr>
      <w:r>
        <w:rPr>
          <w:rFonts w:ascii="仿宋" w:eastAsia="仿宋" w:hAnsi="仿宋" w:cs="仿宋" w:hint="eastAsia"/>
          <w:sz w:val="24"/>
        </w:rPr>
        <w:t xml:space="preserve">合同双方的通讯地址： </w:t>
      </w:r>
    </w:p>
    <w:p w:rsidR="003F65D0" w:rsidRDefault="0041237E">
      <w:pPr>
        <w:ind w:firstLineChars="225" w:firstLine="540"/>
        <w:rPr>
          <w:rFonts w:ascii="仿宋" w:eastAsia="仿宋" w:hAnsi="仿宋" w:cs="仿宋"/>
          <w:sz w:val="24"/>
        </w:rPr>
      </w:pPr>
      <w:r>
        <w:rPr>
          <w:rFonts w:ascii="仿宋" w:eastAsia="仿宋" w:hAnsi="仿宋" w:cs="仿宋" w:hint="eastAsia"/>
          <w:sz w:val="24"/>
        </w:rPr>
        <w:t>买方:                           卖方:</w:t>
      </w:r>
    </w:p>
    <w:p w:rsidR="003F65D0" w:rsidRDefault="0041237E">
      <w:pPr>
        <w:ind w:firstLineChars="225" w:firstLine="540"/>
        <w:rPr>
          <w:rFonts w:ascii="仿宋" w:eastAsia="仿宋" w:hAnsi="仿宋" w:cs="仿宋"/>
          <w:sz w:val="24"/>
        </w:rPr>
      </w:pPr>
      <w:r>
        <w:rPr>
          <w:rFonts w:ascii="仿宋" w:eastAsia="仿宋" w:hAnsi="仿宋" w:cs="仿宋" w:hint="eastAsia"/>
          <w:sz w:val="24"/>
        </w:rPr>
        <w:t>地址:                           地址:</w:t>
      </w:r>
    </w:p>
    <w:p w:rsidR="003F65D0" w:rsidRDefault="0041237E">
      <w:pPr>
        <w:ind w:firstLineChars="225" w:firstLine="540"/>
        <w:rPr>
          <w:rFonts w:ascii="仿宋" w:eastAsia="仿宋" w:hAnsi="仿宋" w:cs="仿宋"/>
          <w:sz w:val="24"/>
        </w:rPr>
      </w:pPr>
      <w:r>
        <w:rPr>
          <w:rFonts w:ascii="仿宋" w:eastAsia="仿宋" w:hAnsi="仿宋" w:cs="仿宋" w:hint="eastAsia"/>
          <w:sz w:val="24"/>
        </w:rPr>
        <w:t>邮编:                           邮编:</w:t>
      </w:r>
    </w:p>
    <w:p w:rsidR="003F65D0" w:rsidRDefault="0041237E">
      <w:pPr>
        <w:ind w:firstLineChars="225" w:firstLine="540"/>
        <w:rPr>
          <w:rFonts w:ascii="仿宋" w:eastAsia="仿宋" w:hAnsi="仿宋" w:cs="仿宋"/>
          <w:sz w:val="24"/>
        </w:rPr>
      </w:pPr>
      <w:r>
        <w:rPr>
          <w:rFonts w:ascii="仿宋" w:eastAsia="仿宋" w:hAnsi="仿宋" w:cs="仿宋" w:hint="eastAsia"/>
          <w:sz w:val="24"/>
        </w:rPr>
        <w:t>电话:                           电话:</w:t>
      </w:r>
    </w:p>
    <w:p w:rsidR="003F65D0" w:rsidRDefault="0041237E">
      <w:pPr>
        <w:ind w:firstLineChars="225" w:firstLine="540"/>
        <w:rPr>
          <w:rFonts w:ascii="仿宋" w:eastAsia="仿宋" w:hAnsi="仿宋" w:cs="仿宋"/>
          <w:sz w:val="24"/>
        </w:rPr>
      </w:pPr>
      <w:r>
        <w:rPr>
          <w:rFonts w:ascii="仿宋" w:eastAsia="仿宋" w:hAnsi="仿宋" w:cs="仿宋" w:hint="eastAsia"/>
          <w:sz w:val="24"/>
        </w:rPr>
        <w:t>传真:                           传真:</w:t>
      </w:r>
    </w:p>
    <w:p w:rsidR="003F65D0" w:rsidRDefault="003F65D0">
      <w:pPr>
        <w:ind w:firstLineChars="225" w:firstLine="540"/>
        <w:rPr>
          <w:rFonts w:ascii="仿宋" w:eastAsia="仿宋" w:hAnsi="仿宋" w:cs="仿宋"/>
          <w:sz w:val="24"/>
        </w:rPr>
      </w:pPr>
    </w:p>
    <w:p w:rsidR="003F65D0" w:rsidRDefault="0041237E">
      <w:pPr>
        <w:rPr>
          <w:rFonts w:ascii="仿宋" w:eastAsia="仿宋" w:hAnsi="仿宋" w:cs="仿宋"/>
          <w:sz w:val="30"/>
          <w:szCs w:val="30"/>
        </w:rPr>
      </w:pPr>
      <w:r>
        <w:rPr>
          <w:rFonts w:ascii="仿宋" w:eastAsia="仿宋" w:hAnsi="仿宋" w:cs="仿宋" w:hint="eastAsia"/>
          <w:sz w:val="30"/>
          <w:szCs w:val="30"/>
        </w:rPr>
        <w:t>合同附件：</w:t>
      </w:r>
    </w:p>
    <w:p w:rsidR="003F65D0" w:rsidRDefault="0041237E">
      <w:pPr>
        <w:ind w:firstLineChars="400" w:firstLine="960"/>
        <w:rPr>
          <w:rFonts w:ascii="仿宋" w:eastAsia="仿宋" w:hAnsi="仿宋" w:cs="仿宋"/>
          <w:sz w:val="24"/>
        </w:rPr>
      </w:pPr>
      <w:r>
        <w:rPr>
          <w:rFonts w:ascii="仿宋" w:eastAsia="仿宋" w:hAnsi="仿宋" w:cs="仿宋" w:hint="eastAsia"/>
          <w:sz w:val="24"/>
        </w:rPr>
        <w:t>1、供货范围和价格清单(详见《谈判报价表》和《分项价格表》)</w:t>
      </w:r>
    </w:p>
    <w:p w:rsidR="003F65D0" w:rsidRDefault="0041237E">
      <w:pPr>
        <w:ind w:firstLineChars="400" w:firstLine="960"/>
        <w:rPr>
          <w:rFonts w:ascii="仿宋" w:eastAsia="仿宋" w:hAnsi="仿宋" w:cs="仿宋"/>
          <w:sz w:val="24"/>
        </w:rPr>
      </w:pPr>
      <w:r>
        <w:rPr>
          <w:rFonts w:ascii="仿宋" w:eastAsia="仿宋" w:hAnsi="仿宋" w:cs="仿宋" w:hint="eastAsia"/>
          <w:sz w:val="24"/>
        </w:rPr>
        <w:t>2、技术规格和性能指标(详见《项目要求》)</w:t>
      </w:r>
    </w:p>
    <w:p w:rsidR="003F65D0" w:rsidRDefault="0041237E">
      <w:pPr>
        <w:ind w:firstLineChars="400" w:firstLine="960"/>
        <w:rPr>
          <w:rFonts w:ascii="仿宋" w:eastAsia="仿宋" w:hAnsi="仿宋" w:cs="仿宋"/>
          <w:sz w:val="24"/>
        </w:rPr>
      </w:pPr>
      <w:r>
        <w:rPr>
          <w:rFonts w:ascii="仿宋" w:eastAsia="仿宋" w:hAnsi="仿宋" w:cs="仿宋" w:hint="eastAsia"/>
          <w:sz w:val="24"/>
        </w:rPr>
        <w:t>3、售后服务和技术培训(详见《项目要求》)</w:t>
      </w:r>
    </w:p>
    <w:p w:rsidR="003F65D0" w:rsidRDefault="003F65D0">
      <w:pPr>
        <w:pStyle w:val="a4"/>
      </w:pPr>
    </w:p>
    <w:p w:rsidR="003F65D0" w:rsidRDefault="003F65D0">
      <w:pPr>
        <w:pStyle w:val="a4"/>
      </w:pPr>
    </w:p>
    <w:p w:rsidR="003F65D0" w:rsidRDefault="003F65D0">
      <w:pPr>
        <w:pStyle w:val="a4"/>
      </w:pPr>
    </w:p>
    <w:p w:rsidR="003F65D0" w:rsidRDefault="003F65D0"/>
    <w:p w:rsidR="003F65D0" w:rsidRDefault="0041237E">
      <w:pPr>
        <w:spacing w:line="0" w:lineRule="atLeast"/>
        <w:jc w:val="center"/>
        <w:rPr>
          <w:rFonts w:ascii="仿宋_GB2312" w:eastAsia="仿宋_GB2312"/>
          <w:b/>
          <w:sz w:val="36"/>
        </w:rPr>
      </w:pPr>
      <w:r>
        <w:rPr>
          <w:rFonts w:ascii="仿宋_GB2312" w:eastAsia="仿宋_GB2312" w:hint="eastAsia"/>
          <w:b/>
          <w:sz w:val="36"/>
        </w:rPr>
        <w:t>6、承诺书</w:t>
      </w:r>
    </w:p>
    <w:p w:rsidR="003F65D0" w:rsidRDefault="003F65D0">
      <w:pPr>
        <w:adjustRightInd w:val="0"/>
        <w:snapToGrid w:val="0"/>
        <w:rPr>
          <w:rFonts w:ascii="仿宋_GB2312" w:eastAsia="仿宋_GB2312"/>
          <w:sz w:val="24"/>
        </w:rPr>
      </w:pPr>
    </w:p>
    <w:p w:rsidR="003F65D0" w:rsidRDefault="0041237E">
      <w:pPr>
        <w:adjustRightInd w:val="0"/>
        <w:snapToGrid w:val="0"/>
        <w:rPr>
          <w:rFonts w:ascii="仿宋_GB2312" w:eastAsia="仿宋_GB2312"/>
          <w:sz w:val="24"/>
        </w:rPr>
      </w:pPr>
      <w:r>
        <w:rPr>
          <w:rFonts w:eastAsia="仿宋_GB2312" w:hint="eastAsia"/>
          <w:sz w:val="24"/>
        </w:rPr>
        <w:t>致邳州市公共资源交易中心：</w:t>
      </w:r>
    </w:p>
    <w:p w:rsidR="003F65D0" w:rsidRDefault="003F65D0">
      <w:pPr>
        <w:adjustRightInd w:val="0"/>
        <w:snapToGrid w:val="0"/>
        <w:ind w:rightChars="14" w:right="29" w:firstLineChars="200" w:firstLine="480"/>
        <w:rPr>
          <w:rFonts w:ascii="仿宋_GB2312" w:eastAsia="仿宋_GB2312"/>
          <w:sz w:val="24"/>
        </w:rPr>
      </w:pPr>
    </w:p>
    <w:p w:rsidR="003F65D0" w:rsidRDefault="0041237E">
      <w:pPr>
        <w:pStyle w:val="a8"/>
        <w:spacing w:line="0" w:lineRule="atLeast"/>
        <w:ind w:firstLineChars="200" w:firstLine="480"/>
        <w:rPr>
          <w:rFonts w:ascii="仿宋_GB2312" w:eastAsia="仿宋_GB2312"/>
          <w:sz w:val="24"/>
        </w:rPr>
      </w:pPr>
      <w:r>
        <w:rPr>
          <w:rFonts w:ascii="仿宋_GB2312" w:eastAsia="仿宋_GB2312" w:hint="eastAsia"/>
          <w:sz w:val="24"/>
        </w:rPr>
        <w:t>根据贵方《</w:t>
      </w:r>
      <w:r>
        <w:rPr>
          <w:rFonts w:eastAsia="仿宋_GB2312" w:hint="eastAsia"/>
          <w:bCs/>
          <w:sz w:val="24"/>
        </w:rPr>
        <w:t>谈判文件</w:t>
      </w:r>
      <w:r>
        <w:rPr>
          <w:rFonts w:ascii="仿宋_GB2312" w:eastAsia="仿宋_GB2312" w:hint="eastAsia"/>
          <w:sz w:val="24"/>
        </w:rPr>
        <w:t>》（项目编号：</w:t>
      </w:r>
      <w:proofErr w:type="gramStart"/>
      <w:r>
        <w:rPr>
          <w:rFonts w:ascii="仿宋_GB2312" w:eastAsia="仿宋_GB2312" w:hint="eastAsia"/>
          <w:sz w:val="24"/>
        </w:rPr>
        <w:t>邳公采</w:t>
      </w:r>
      <w:proofErr w:type="gramEnd"/>
      <w:r>
        <w:rPr>
          <w:rFonts w:ascii="仿宋_GB2312" w:eastAsia="仿宋_GB2312" w:hint="eastAsia"/>
          <w:sz w:val="24"/>
        </w:rPr>
        <w:t>(2021)013号）要求，本供应商正式提交以下首次响应文件。</w:t>
      </w:r>
    </w:p>
    <w:p w:rsidR="003F65D0" w:rsidRDefault="0041237E">
      <w:pPr>
        <w:pStyle w:val="a8"/>
        <w:spacing w:line="0" w:lineRule="atLeast"/>
        <w:ind w:firstLine="480"/>
        <w:rPr>
          <w:rFonts w:ascii="仿宋_GB2312" w:eastAsia="仿宋_GB2312"/>
          <w:sz w:val="24"/>
        </w:rPr>
      </w:pPr>
      <w:r>
        <w:rPr>
          <w:rFonts w:ascii="仿宋_GB2312" w:eastAsia="仿宋_GB2312"/>
          <w:noProof/>
          <w:sz w:val="24"/>
        </w:rPr>
        <mc:AlternateContent>
          <mc:Choice Requires="wps">
            <w:drawing>
              <wp:anchor distT="0" distB="0" distL="113665" distR="113665" simplePos="0" relativeHeight="251659264" behindDoc="0" locked="0" layoutInCell="0" allowOverlap="1">
                <wp:simplePos x="0" y="0"/>
                <wp:positionH relativeFrom="column">
                  <wp:posOffset>1866265</wp:posOffset>
                </wp:positionH>
                <wp:positionV relativeFrom="paragraph">
                  <wp:posOffset>16510</wp:posOffset>
                </wp:positionV>
                <wp:extent cx="0" cy="16510"/>
                <wp:effectExtent l="0" t="0" r="19050" b="21590"/>
                <wp:wrapNone/>
                <wp:docPr id="1" name="直接连接符 1"/>
                <wp:cNvGraphicFramePr/>
                <a:graphic xmlns:a="http://schemas.openxmlformats.org/drawingml/2006/main">
                  <a:graphicData uri="http://schemas.microsoft.com/office/word/2010/wordprocessingShape">
                    <wps:wsp>
                      <wps:cNvCnPr/>
                      <wps:spPr>
                        <a:xfrm flipV="1">
                          <a:off x="0" y="0"/>
                          <a:ext cx="0" cy="165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46.95pt;margin-top:1.3pt;height:1.3pt;width:0pt;z-index:251659264;mso-width-relative:page;mso-height-relative:page;" filled="f" stroked="t" coordsize="21600,21600" o:allowincell="f" o:gfxdata="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jqJnTAAAABwEAAA8AAAAAAAAAAQAgAAAAIgAAAGRycy9kb3ducmV2LnhtbFBLAQIUABQA&#10;AAAIAIdO4kBT+V0C9QEAAO4DAAAOAAAAAAAAAAEAIAAAACIBAABkcnMvZTJvRG9jLnhtbFBLBQYA&#10;AAAABgAGAFkBAACJBQAAAAA=&#10;">
                <v:fill on="f" focussize="0,0"/>
                <v:stroke color="#000000" joinstyle="round"/>
                <v:imagedata o:title=""/>
                <o:lock v:ext="edit" aspectratio="f"/>
              </v:line>
            </w:pict>
          </mc:Fallback>
        </mc:AlternateContent>
      </w:r>
      <w:r>
        <w:rPr>
          <w:rFonts w:ascii="仿宋_GB2312" w:eastAsia="仿宋_GB2312" w:hint="eastAsia"/>
          <w:sz w:val="24"/>
        </w:rPr>
        <w:t xml:space="preserve">（1）承诺书； </w:t>
      </w:r>
    </w:p>
    <w:p w:rsidR="003F65D0" w:rsidRDefault="0041237E">
      <w:pPr>
        <w:pStyle w:val="a8"/>
        <w:spacing w:line="0" w:lineRule="atLeast"/>
        <w:ind w:firstLine="48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 xml:space="preserve">）谈判报价表； </w:t>
      </w:r>
    </w:p>
    <w:p w:rsidR="003F65D0" w:rsidRDefault="0041237E">
      <w:pPr>
        <w:pStyle w:val="a8"/>
        <w:spacing w:line="0" w:lineRule="atLeast"/>
        <w:ind w:firstLine="480"/>
        <w:rPr>
          <w:rFonts w:ascii="仿宋_GB2312" w:eastAsia="仿宋_GB2312"/>
          <w:sz w:val="24"/>
        </w:rPr>
      </w:pPr>
      <w:r>
        <w:rPr>
          <w:rFonts w:ascii="仿宋_GB2312" w:eastAsia="仿宋_GB2312" w:hint="eastAsia"/>
          <w:sz w:val="24"/>
        </w:rPr>
        <w:t>（3）偏离表；</w:t>
      </w:r>
    </w:p>
    <w:p w:rsidR="003F65D0" w:rsidRDefault="0041237E">
      <w:pPr>
        <w:pStyle w:val="a8"/>
        <w:spacing w:line="0" w:lineRule="atLeast"/>
        <w:ind w:firstLine="480"/>
        <w:rPr>
          <w:rFonts w:ascii="仿宋_GB2312" w:eastAsia="仿宋_GB2312"/>
          <w:sz w:val="24"/>
        </w:rPr>
      </w:pPr>
      <w:r>
        <w:rPr>
          <w:rFonts w:ascii="仿宋_GB2312" w:eastAsia="仿宋_GB2312" w:hint="eastAsia"/>
          <w:sz w:val="24"/>
        </w:rPr>
        <w:t>（4）</w:t>
      </w:r>
      <w:r>
        <w:rPr>
          <w:rFonts w:eastAsia="仿宋_GB2312" w:hint="eastAsia"/>
          <w:bCs/>
          <w:sz w:val="24"/>
        </w:rPr>
        <w:t>谈判文件</w:t>
      </w:r>
      <w:r>
        <w:rPr>
          <w:rFonts w:ascii="仿宋_GB2312" w:eastAsia="仿宋_GB2312" w:hint="eastAsia"/>
          <w:sz w:val="24"/>
        </w:rPr>
        <w:t>要求提供的其他响应文件。</w:t>
      </w:r>
    </w:p>
    <w:p w:rsidR="003F65D0" w:rsidRDefault="003F65D0">
      <w:pPr>
        <w:pStyle w:val="a8"/>
        <w:spacing w:line="0" w:lineRule="atLeast"/>
        <w:ind w:firstLine="480"/>
        <w:rPr>
          <w:rFonts w:ascii="仿宋_GB2312" w:eastAsia="仿宋_GB2312"/>
          <w:sz w:val="24"/>
        </w:rPr>
      </w:pPr>
    </w:p>
    <w:p w:rsidR="003F65D0" w:rsidRDefault="0041237E">
      <w:pPr>
        <w:pStyle w:val="a8"/>
        <w:spacing w:line="0" w:lineRule="atLeast"/>
        <w:ind w:firstLine="480"/>
        <w:rPr>
          <w:rFonts w:ascii="仿宋_GB2312" w:eastAsia="仿宋_GB2312"/>
          <w:sz w:val="24"/>
        </w:rPr>
      </w:pPr>
      <w:r>
        <w:rPr>
          <w:rFonts w:ascii="仿宋_GB2312" w:eastAsia="仿宋_GB2312" w:hint="eastAsia"/>
          <w:sz w:val="24"/>
        </w:rPr>
        <w:t>我单位符合《中华人民共和国政府采购法》第二十二条的规定，符合本项目供应商资格要求。</w:t>
      </w:r>
    </w:p>
    <w:p w:rsidR="003F65D0" w:rsidRDefault="0041237E">
      <w:pPr>
        <w:pStyle w:val="a8"/>
        <w:spacing w:line="0" w:lineRule="atLeast"/>
        <w:ind w:firstLine="480"/>
        <w:rPr>
          <w:rFonts w:ascii="仿宋_GB2312" w:eastAsia="仿宋_GB2312"/>
          <w:sz w:val="24"/>
        </w:rPr>
      </w:pPr>
      <w:r>
        <w:rPr>
          <w:rFonts w:ascii="仿宋_GB2312" w:eastAsia="仿宋_GB2312" w:hint="eastAsia"/>
          <w:sz w:val="24"/>
        </w:rPr>
        <w:t>我单位</w:t>
      </w:r>
      <w:r>
        <w:rPr>
          <w:rFonts w:ascii="仿宋_GB2312" w:eastAsia="仿宋_GB2312"/>
          <w:sz w:val="24"/>
        </w:rPr>
        <w:t>按照谈判文件的要求编制响应文件，并对其提交的响应文件</w:t>
      </w:r>
      <w:r>
        <w:rPr>
          <w:rFonts w:ascii="仿宋_GB2312" w:eastAsia="仿宋_GB2312" w:hint="eastAsia"/>
          <w:sz w:val="24"/>
        </w:rPr>
        <w:t>（包括资格预审申请文件）</w:t>
      </w:r>
      <w:r>
        <w:rPr>
          <w:rFonts w:ascii="仿宋_GB2312" w:eastAsia="仿宋_GB2312"/>
          <w:sz w:val="24"/>
        </w:rPr>
        <w:t>的真实性、合法性承担法律责任。</w:t>
      </w:r>
    </w:p>
    <w:p w:rsidR="003F65D0" w:rsidRDefault="003F65D0">
      <w:pPr>
        <w:pStyle w:val="a8"/>
        <w:spacing w:line="0" w:lineRule="atLeast"/>
        <w:ind w:firstLine="480"/>
        <w:rPr>
          <w:rFonts w:ascii="仿宋_GB2312" w:eastAsia="仿宋_GB2312"/>
          <w:sz w:val="24"/>
        </w:rPr>
      </w:pP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供应</w:t>
      </w:r>
      <w:proofErr w:type="gramStart"/>
      <w:r>
        <w:rPr>
          <w:rFonts w:ascii="仿宋_GB2312" w:eastAsia="仿宋_GB2312" w:hint="eastAsia"/>
          <w:sz w:val="24"/>
        </w:rPr>
        <w:t>商兹宣布</w:t>
      </w:r>
      <w:proofErr w:type="gramEnd"/>
      <w:r>
        <w:rPr>
          <w:rFonts w:ascii="仿宋_GB2312" w:eastAsia="仿宋_GB2312" w:hint="eastAsia"/>
          <w:sz w:val="24"/>
        </w:rPr>
        <w:t xml:space="preserve">同意如下: </w:t>
      </w:r>
    </w:p>
    <w:p w:rsidR="003F65D0" w:rsidRDefault="0041237E">
      <w:pPr>
        <w:pStyle w:val="a8"/>
        <w:spacing w:line="0" w:lineRule="atLeast"/>
        <w:ind w:firstLineChars="200" w:firstLine="480"/>
        <w:rPr>
          <w:rFonts w:eastAsia="仿宋_GB2312"/>
          <w:sz w:val="24"/>
        </w:rPr>
      </w:pPr>
      <w:r>
        <w:rPr>
          <w:rFonts w:eastAsia="仿宋_GB2312"/>
          <w:noProof/>
          <w:sz w:val="24"/>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296545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46.75pt;margin-top:23.35pt;height:0pt;width:0.05pt;z-index:251661312;mso-width-relative:page;mso-height-relative:page;" filled="f" stroked="t" coordsize="21600,21600" o:allowincell="f" o:gfxdata="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SlnU9YAAAAJAQAADwAAAAAAAAABACAAAAAiAAAAZHJzL2Rvd25yZXYueG1sUEsBAhQAFAAAAAgA&#10;h07iQAPnkBPuAQAA4gMAAA4AAAAAAAAAAQAgAAAAJQEAAGRycy9lMm9Eb2MueG1sUEsFBgAAAAAG&#10;AAYAWQEAAIUFAAAAAA==&#10;">
                <v:fill on="f" focussize="0,0"/>
                <v:stroke color="#000000" joinstyle="round"/>
                <v:imagedata o:title=""/>
                <o:lock v:ext="edit" aspectratio="f"/>
              </v:line>
            </w:pict>
          </mc:Fallback>
        </mc:AlternateContent>
      </w:r>
      <w:r>
        <w:rPr>
          <w:rFonts w:eastAsia="仿宋_GB2312"/>
          <w:noProof/>
          <w:sz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593725</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20.5pt;margin-top:46.75pt;height:0pt;width:0.05pt;z-index:251660288;mso-width-relative:page;mso-height-relative:page;" filled="f" stroked="t" coordsize="21600,21600" o:allowincell="f" o:gfxdata="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Cwyc1gAAAAkBAAAPAAAAAAAAAAEAIAAAACIAAABkcnMvZG93bnJldi54bWxQSwECFAAUAAAACACH&#10;TuJAdfu++u0BAADiAwAADgAAAAAAAAABACAAAAAlAQAAZHJzL2Uyb0RvYy54bWxQSwUGAAAAAAYA&#10;BgBZAQAAhAUAAAAA&#10;">
                <v:fill on="f" focussize="0,0"/>
                <v:stroke color="#000000" joinstyle="round"/>
                <v:imagedata o:title=""/>
                <o:lock v:ext="edit" aspectratio="f"/>
              </v:line>
            </w:pict>
          </mc:Fallback>
        </mc:AlternateContent>
      </w:r>
      <w:r>
        <w:rPr>
          <w:rFonts w:eastAsia="仿宋_GB2312" w:hint="eastAsia"/>
          <w:sz w:val="24"/>
        </w:rPr>
        <w:t>一、完全承担根据《谈判文件》规定完成合同的责任和义务（如有偏离，将全部填写在偏离表中）。</w:t>
      </w:r>
    </w:p>
    <w:p w:rsidR="003F65D0" w:rsidRDefault="0041237E">
      <w:pPr>
        <w:pStyle w:val="a8"/>
        <w:spacing w:line="0" w:lineRule="atLeast"/>
        <w:ind w:firstLineChars="200" w:firstLine="480"/>
        <w:rPr>
          <w:rFonts w:ascii="仿宋_GB2312" w:eastAsia="仿宋_GB2312"/>
          <w:sz w:val="24"/>
        </w:rPr>
      </w:pPr>
      <w:r>
        <w:rPr>
          <w:rFonts w:eastAsia="仿宋_GB2312"/>
          <w:noProof/>
          <w:sz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247015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0pt;margin-top:19.45pt;height:0pt;width:0.05pt;z-index:251662336;mso-width-relative:page;mso-height-relative:page;" filled="f" stroked="t" coordsize="21600,21600" o:allowincell="f" o:gfxdata="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eu&#10;Md7VAAAACQEAAA8AAAAAAAAAAQAgAAAAIgAAAGRycy9kb3ducmV2LnhtbFBLAQIUABQAAAAIAIdO&#10;4kD0pOcI7QEAAOIDAAAOAAAAAAAAAAEAIAAAACQBAABkcnMvZTJvRG9jLnhtbFBLBQYAAAAABgAG&#10;AFkBAACDBQAAAAA=&#10;">
                <v:fill on="f" focussize="0,0"/>
                <v:stroke color="#000000" joinstyle="round"/>
                <v:imagedata o:title=""/>
                <o:lock v:ext="edit" aspectratio="f"/>
              </v:line>
            </w:pict>
          </mc:Fallback>
        </mc:AlternateContent>
      </w:r>
      <w:r>
        <w:rPr>
          <w:rFonts w:eastAsia="仿宋_GB2312"/>
          <w:noProof/>
          <w:sz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247015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0pt;margin-top:19.45pt;height:0pt;width:0.05pt;z-index:251663360;mso-width-relative:page;mso-height-relative:page;" filled="f" stroked="t" coordsize="21600,21600" o:allowincell="f" o:gfxdata="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eu&#10;Md7VAAAACQEAAA8AAAAAAAAAAQAgAAAAIgAAAGRycy9kb3ducmV2LnhtbFBLAQIUABQAAAAIAIdO&#10;4kCCuMnh7QEAAOIDAAAOAAAAAAAAAAEAIAAAACQBAABkcnMvZTJvRG9jLnhtbFBLBQYAAAAABgAG&#10;AFkBAACDBQAAAAA=&#10;">
                <v:fill on="f" focussize="0,0"/>
                <v:stroke color="#000000" joinstyle="round"/>
                <v:imagedata o:title=""/>
                <o:lock v:ext="edit" aspectratio="f"/>
              </v:line>
            </w:pict>
          </mc:Fallback>
        </mc:AlternateContent>
      </w:r>
      <w:r>
        <w:rPr>
          <w:rFonts w:ascii="仿宋_GB2312" w:eastAsia="仿宋_GB2312" w:hint="eastAsia"/>
          <w:sz w:val="24"/>
        </w:rPr>
        <w:t>二、保证所提供的响应文件（包括资格预审申请文件）及所有材料的真实、合法、有效，并对其负责。</w:t>
      </w:r>
    </w:p>
    <w:p w:rsidR="003F65D0" w:rsidRDefault="0041237E">
      <w:pPr>
        <w:spacing w:line="0" w:lineRule="atLeast"/>
        <w:ind w:firstLineChars="200" w:firstLine="480"/>
        <w:rPr>
          <w:rFonts w:ascii="仿宋_GB2312" w:eastAsia="仿宋_GB2312"/>
          <w:sz w:val="24"/>
        </w:rPr>
      </w:pPr>
      <w:r>
        <w:rPr>
          <w:rFonts w:ascii="仿宋_GB2312" w:eastAsia="仿宋_GB2312" w:hint="eastAsia"/>
          <w:sz w:val="24"/>
        </w:rPr>
        <w:t>三、已详细审核谈判文件（</w:t>
      </w:r>
      <w:proofErr w:type="gramStart"/>
      <w:r>
        <w:rPr>
          <w:rFonts w:ascii="仿宋_GB2312" w:eastAsia="仿宋_GB2312" w:hint="eastAsia"/>
          <w:sz w:val="24"/>
        </w:rPr>
        <w:t>含</w:t>
      </w:r>
      <w:r>
        <w:rPr>
          <w:rFonts w:ascii="仿宋_GB2312" w:eastAsia="仿宋_GB2312" w:hAnsi="宋体" w:cs="宋体" w:hint="eastAsia"/>
          <w:kern w:val="0"/>
          <w:sz w:val="24"/>
        </w:rPr>
        <w:t>谈判</w:t>
      </w:r>
      <w:proofErr w:type="gramEnd"/>
      <w:r>
        <w:rPr>
          <w:rFonts w:ascii="仿宋_GB2312" w:eastAsia="仿宋_GB2312" w:hAnsi="宋体" w:cs="宋体" w:hint="eastAsia"/>
          <w:kern w:val="0"/>
          <w:sz w:val="24"/>
        </w:rPr>
        <w:t>文件的澄清或者修改</w:t>
      </w:r>
      <w:r>
        <w:rPr>
          <w:rFonts w:ascii="仿宋_GB2312" w:eastAsia="仿宋_GB2312" w:hint="eastAsia"/>
          <w:sz w:val="24"/>
        </w:rPr>
        <w:t>），本供应</w:t>
      </w:r>
      <w:proofErr w:type="gramStart"/>
      <w:r>
        <w:rPr>
          <w:rFonts w:ascii="仿宋_GB2312" w:eastAsia="仿宋_GB2312" w:hint="eastAsia"/>
          <w:sz w:val="24"/>
        </w:rPr>
        <w:t>商完全</w:t>
      </w:r>
      <w:proofErr w:type="gramEnd"/>
      <w:r>
        <w:rPr>
          <w:rFonts w:ascii="仿宋_GB2312" w:eastAsia="仿宋_GB2312" w:hint="eastAsia"/>
          <w:sz w:val="24"/>
        </w:rPr>
        <w:t>理解并同意放弃对这方面不明及误解的权利。</w:t>
      </w: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四、所供货物保证符合国家有关产品质量、性能和安全标准，无权利瑕疵。</w:t>
      </w: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五、报价有效期为30个工作日。</w:t>
      </w: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六、同意向贵方提供贵方可能要求的与本次谈判采购有关的任何证据或资料。</w:t>
      </w: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七、完全理解贵方不一定要接受最低的报价或收到的任何报价。</w:t>
      </w: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八、邳州市公共资源交易中心有权将我单位本项目的《谈判报价表》和《分项价格表》予以公示，公示的方式由邳州市公共资源交易中心确定。</w:t>
      </w: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ind w:left="1125"/>
        <w:rPr>
          <w:rFonts w:eastAsia="楷体_GB2312"/>
          <w:sz w:val="24"/>
        </w:rPr>
      </w:pP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供应商（公章）：</w:t>
      </w:r>
    </w:p>
    <w:p w:rsidR="003F65D0" w:rsidRDefault="0041237E">
      <w:pPr>
        <w:adjustRightInd w:val="0"/>
        <w:snapToGrid w:val="0"/>
        <w:ind w:rightChars="14" w:right="29" w:firstLineChars="1650" w:firstLine="3960"/>
        <w:rPr>
          <w:rFonts w:ascii="仿宋_GB2312" w:eastAsia="仿宋_GB2312"/>
          <w:sz w:val="24"/>
        </w:rPr>
      </w:pPr>
      <w:r>
        <w:rPr>
          <w:rFonts w:ascii="仿宋_GB2312" w:eastAsia="仿宋_GB2312" w:hint="eastAsia"/>
          <w:sz w:val="24"/>
        </w:rPr>
        <w:t xml:space="preserve">法定代表人或授权代表（签字或盖章）：  </w:t>
      </w:r>
    </w:p>
    <w:p w:rsidR="003F65D0" w:rsidRDefault="0041237E">
      <w:pPr>
        <w:adjustRightInd w:val="0"/>
        <w:snapToGrid w:val="0"/>
        <w:ind w:firstLineChars="1650" w:firstLine="3960"/>
        <w:rPr>
          <w:rFonts w:eastAsia="楷体_GB2312"/>
          <w:sz w:val="24"/>
        </w:rPr>
      </w:pPr>
      <w:r>
        <w:rPr>
          <w:rFonts w:eastAsia="楷体_GB2312" w:hint="eastAsia"/>
          <w:sz w:val="24"/>
        </w:rPr>
        <w:t>联系电话：</w:t>
      </w:r>
    </w:p>
    <w:p w:rsidR="003F65D0" w:rsidRDefault="0041237E">
      <w:pPr>
        <w:adjustRightInd w:val="0"/>
        <w:snapToGrid w:val="0"/>
        <w:ind w:firstLineChars="1650" w:firstLine="3960"/>
        <w:rPr>
          <w:rFonts w:eastAsia="楷体_GB2312"/>
          <w:sz w:val="24"/>
        </w:rPr>
      </w:pPr>
      <w:r>
        <w:rPr>
          <w:rFonts w:eastAsia="楷体_GB2312" w:hint="eastAsia"/>
          <w:sz w:val="24"/>
        </w:rPr>
        <w:t>移动电话：</w:t>
      </w:r>
    </w:p>
    <w:p w:rsidR="003F65D0" w:rsidRDefault="0041237E">
      <w:pPr>
        <w:adjustRightInd w:val="0"/>
        <w:snapToGrid w:val="0"/>
        <w:ind w:firstLineChars="1630" w:firstLine="3912"/>
        <w:rPr>
          <w:rFonts w:eastAsia="楷体_GB2312"/>
          <w:sz w:val="24"/>
        </w:rPr>
      </w:pPr>
      <w:r>
        <w:rPr>
          <w:rFonts w:ascii="仿宋_GB2312" w:eastAsia="仿宋_GB2312" w:hint="eastAsia"/>
          <w:sz w:val="24"/>
        </w:rPr>
        <w:t>日期：</w:t>
      </w:r>
    </w:p>
    <w:p w:rsidR="003F65D0" w:rsidRDefault="0041237E">
      <w:pPr>
        <w:rPr>
          <w:rFonts w:eastAsia="黑体"/>
          <w:b/>
          <w:bCs/>
          <w:sz w:val="28"/>
        </w:rPr>
      </w:pPr>
      <w:r>
        <w:rPr>
          <w:rFonts w:eastAsia="黑体"/>
          <w:b/>
          <w:bCs/>
          <w:sz w:val="28"/>
        </w:rPr>
        <w:br w:type="page"/>
      </w:r>
    </w:p>
    <w:p w:rsidR="003F65D0" w:rsidRDefault="003F65D0">
      <w:pPr>
        <w:pStyle w:val="a4"/>
      </w:pPr>
    </w:p>
    <w:p w:rsidR="003F65D0" w:rsidRDefault="0041237E">
      <w:pPr>
        <w:spacing w:line="500" w:lineRule="exact"/>
        <w:jc w:val="center"/>
        <w:rPr>
          <w:rFonts w:eastAsia="楷体_GB2312"/>
          <w:b/>
          <w:sz w:val="36"/>
        </w:rPr>
      </w:pPr>
      <w:r>
        <w:rPr>
          <w:rFonts w:eastAsia="楷体_GB2312" w:hint="eastAsia"/>
          <w:b/>
          <w:sz w:val="36"/>
        </w:rPr>
        <w:t>7</w:t>
      </w:r>
      <w:r>
        <w:rPr>
          <w:rFonts w:eastAsia="楷体_GB2312" w:hint="eastAsia"/>
          <w:b/>
          <w:sz w:val="36"/>
        </w:rPr>
        <w:t>、法人授权委托书</w:t>
      </w:r>
    </w:p>
    <w:p w:rsidR="003F65D0" w:rsidRDefault="003F65D0">
      <w:pPr>
        <w:adjustRightInd w:val="0"/>
        <w:snapToGrid w:val="0"/>
        <w:ind w:rightChars="14" w:right="29" w:firstLineChars="200" w:firstLine="480"/>
        <w:rPr>
          <w:rFonts w:ascii="仿宋_GB2312" w:eastAsia="仿宋_GB2312"/>
          <w:sz w:val="24"/>
        </w:rPr>
      </w:pP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委托人（全称）：</w:t>
      </w: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地  址：</w:t>
      </w: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 xml:space="preserve">法定代表人：               </w:t>
      </w: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统一社会信用代码：</w:t>
      </w:r>
    </w:p>
    <w:p w:rsidR="003F65D0" w:rsidRDefault="003F65D0">
      <w:pPr>
        <w:adjustRightInd w:val="0"/>
        <w:snapToGrid w:val="0"/>
        <w:ind w:rightChars="14" w:right="29" w:firstLineChars="200" w:firstLine="480"/>
        <w:rPr>
          <w:rFonts w:ascii="仿宋_GB2312" w:eastAsia="仿宋_GB2312"/>
          <w:sz w:val="24"/>
        </w:rPr>
      </w:pP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受托人：                  先生（女士）</w:t>
      </w: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身份证号：</w:t>
      </w:r>
    </w:p>
    <w:p w:rsidR="003F65D0" w:rsidRDefault="003F65D0">
      <w:pPr>
        <w:adjustRightInd w:val="0"/>
        <w:snapToGrid w:val="0"/>
        <w:ind w:rightChars="14" w:right="29" w:firstLineChars="200" w:firstLine="480"/>
        <w:rPr>
          <w:rFonts w:ascii="仿宋_GB2312" w:eastAsia="仿宋_GB2312"/>
          <w:sz w:val="24"/>
        </w:rPr>
      </w:pP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兹委托（            ）全权代表我企业（公司）参与                   项目[项目编号：</w:t>
      </w:r>
      <w:proofErr w:type="gramStart"/>
      <w:r>
        <w:rPr>
          <w:rFonts w:ascii="仿宋_GB2312" w:eastAsia="仿宋_GB2312" w:hint="eastAsia"/>
          <w:sz w:val="24"/>
        </w:rPr>
        <w:t>邳公采</w:t>
      </w:r>
      <w:proofErr w:type="gramEnd"/>
      <w:r>
        <w:rPr>
          <w:rFonts w:ascii="仿宋_GB2312" w:eastAsia="仿宋_GB2312" w:hint="eastAsia"/>
          <w:sz w:val="24"/>
        </w:rPr>
        <w:t>(2021)013号]的谈判活动及签订合同。（         ）以我企业（公司）名义所为的行为及签署的文件，我企业（公司）均予以认可。有关法律责任均由我企业（公司）承担。（         ）无转委托权。委托期限自2021年  月   日起至2021年  月    日止。</w:t>
      </w:r>
    </w:p>
    <w:p w:rsidR="003F65D0" w:rsidRDefault="003F65D0">
      <w:pPr>
        <w:adjustRightInd w:val="0"/>
        <w:snapToGrid w:val="0"/>
        <w:ind w:rightChars="14" w:right="29" w:firstLineChars="200" w:firstLine="480"/>
        <w:rPr>
          <w:rFonts w:ascii="仿宋_GB2312" w:eastAsia="仿宋_GB2312"/>
          <w:sz w:val="24"/>
        </w:rPr>
      </w:pP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委托人（公章）：</w:t>
      </w:r>
    </w:p>
    <w:p w:rsidR="003F65D0" w:rsidRDefault="003F65D0">
      <w:pPr>
        <w:adjustRightInd w:val="0"/>
        <w:snapToGrid w:val="0"/>
        <w:ind w:rightChars="14" w:right="29" w:firstLineChars="200" w:firstLine="480"/>
        <w:rPr>
          <w:rFonts w:ascii="仿宋_GB2312" w:eastAsia="仿宋_GB2312"/>
          <w:sz w:val="24"/>
        </w:rPr>
      </w:pP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法定代表人（签字）：</w:t>
      </w:r>
    </w:p>
    <w:p w:rsidR="003F65D0" w:rsidRDefault="003F65D0">
      <w:pPr>
        <w:adjustRightInd w:val="0"/>
        <w:snapToGrid w:val="0"/>
        <w:ind w:rightChars="14" w:right="29" w:firstLineChars="200" w:firstLine="480"/>
        <w:rPr>
          <w:rFonts w:ascii="仿宋_GB2312" w:eastAsia="仿宋_GB2312"/>
          <w:sz w:val="24"/>
        </w:rPr>
      </w:pP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受托人（签字）：</w:t>
      </w:r>
    </w:p>
    <w:p w:rsidR="003F65D0" w:rsidRDefault="003F65D0">
      <w:pPr>
        <w:adjustRightInd w:val="0"/>
        <w:snapToGrid w:val="0"/>
        <w:ind w:rightChars="14" w:right="29" w:firstLineChars="200" w:firstLine="480"/>
        <w:rPr>
          <w:rFonts w:ascii="仿宋_GB2312" w:eastAsia="仿宋_GB2312"/>
          <w:sz w:val="24"/>
        </w:rPr>
      </w:pP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二Ｏ二一年   月   日</w:t>
      </w:r>
    </w:p>
    <w:p w:rsidR="003F65D0" w:rsidRDefault="003F65D0">
      <w:pPr>
        <w:adjustRightInd w:val="0"/>
        <w:snapToGrid w:val="0"/>
        <w:ind w:rightChars="14" w:right="29" w:firstLineChars="200" w:firstLine="480"/>
        <w:rPr>
          <w:rFonts w:ascii="仿宋_GB2312" w:eastAsia="仿宋_GB2312"/>
          <w:sz w:val="24"/>
        </w:rPr>
      </w:pPr>
    </w:p>
    <w:p w:rsidR="003F65D0" w:rsidRDefault="0041237E">
      <w:pPr>
        <w:adjustRightInd w:val="0"/>
        <w:snapToGrid w:val="0"/>
        <w:ind w:rightChars="14" w:right="29" w:firstLineChars="200" w:firstLine="480"/>
        <w:rPr>
          <w:rFonts w:ascii="仿宋_GB2312" w:eastAsia="仿宋_GB2312"/>
          <w:sz w:val="24"/>
        </w:rPr>
      </w:pPr>
      <w:r>
        <w:rPr>
          <w:rFonts w:ascii="仿宋_GB2312" w:eastAsia="仿宋_GB2312" w:hint="eastAsia"/>
          <w:sz w:val="24"/>
        </w:rPr>
        <w:t>(受托人身份证复印件附后)</w:t>
      </w: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adjustRightInd w:val="0"/>
        <w:snapToGrid w:val="0"/>
        <w:ind w:rightChars="14" w:right="29" w:firstLineChars="200" w:firstLine="480"/>
        <w:rPr>
          <w:rFonts w:ascii="仿宋_GB2312" w:eastAsia="仿宋_GB2312"/>
          <w:sz w:val="24"/>
        </w:rPr>
      </w:pPr>
    </w:p>
    <w:p w:rsidR="003F65D0" w:rsidRDefault="003F65D0">
      <w:pPr>
        <w:spacing w:line="500" w:lineRule="exact"/>
        <w:jc w:val="center"/>
        <w:rPr>
          <w:rFonts w:eastAsia="楷体_GB2312"/>
          <w:b/>
          <w:sz w:val="36"/>
        </w:rPr>
      </w:pPr>
    </w:p>
    <w:p w:rsidR="003F65D0" w:rsidRDefault="0041237E">
      <w:pPr>
        <w:spacing w:line="500" w:lineRule="exact"/>
        <w:jc w:val="center"/>
        <w:rPr>
          <w:rFonts w:eastAsia="楷体_GB2312"/>
          <w:b/>
          <w:sz w:val="36"/>
        </w:rPr>
      </w:pPr>
      <w:r>
        <w:rPr>
          <w:rFonts w:eastAsia="楷体_GB2312" w:hint="eastAsia"/>
          <w:b/>
          <w:sz w:val="36"/>
        </w:rPr>
        <w:t>8</w:t>
      </w:r>
      <w:r>
        <w:rPr>
          <w:rFonts w:eastAsia="楷体_GB2312" w:hint="eastAsia"/>
          <w:b/>
          <w:sz w:val="36"/>
        </w:rPr>
        <w:t>、中小企业声明函</w:t>
      </w:r>
    </w:p>
    <w:p w:rsidR="003F65D0" w:rsidRDefault="0041237E">
      <w:pPr>
        <w:adjustRightInd w:val="0"/>
        <w:snapToGrid w:val="0"/>
        <w:ind w:rightChars="14" w:right="29"/>
        <w:jc w:val="center"/>
        <w:rPr>
          <w:rFonts w:ascii="仿宋_GB2312" w:eastAsia="仿宋_GB2312"/>
          <w:sz w:val="24"/>
        </w:rPr>
      </w:pPr>
      <w:r>
        <w:rPr>
          <w:rFonts w:ascii="仿宋_GB2312" w:eastAsia="仿宋_GB2312" w:hint="eastAsia"/>
          <w:sz w:val="24"/>
        </w:rPr>
        <w:t>项目编号：</w:t>
      </w:r>
      <w:proofErr w:type="gramStart"/>
      <w:r>
        <w:rPr>
          <w:rFonts w:ascii="仿宋_GB2312" w:eastAsia="仿宋_GB2312" w:hint="eastAsia"/>
          <w:sz w:val="24"/>
        </w:rPr>
        <w:t>邳公采</w:t>
      </w:r>
      <w:proofErr w:type="gramEnd"/>
      <w:r>
        <w:rPr>
          <w:rFonts w:ascii="仿宋_GB2312" w:eastAsia="仿宋_GB2312" w:hint="eastAsia"/>
          <w:sz w:val="24"/>
        </w:rPr>
        <w:t>(2021)013</w:t>
      </w:r>
    </w:p>
    <w:p w:rsidR="003F65D0" w:rsidRDefault="0041237E">
      <w:pPr>
        <w:spacing w:line="360" w:lineRule="auto"/>
        <w:ind w:firstLine="480"/>
        <w:rPr>
          <w:rFonts w:ascii="仿宋" w:eastAsia="仿宋" w:hAnsi="仿宋"/>
          <w:sz w:val="24"/>
          <w:szCs w:val="24"/>
          <w:u w:val="single"/>
        </w:rPr>
      </w:pPr>
      <w:r>
        <w:rPr>
          <w:rFonts w:ascii="仿宋" w:eastAsia="仿宋" w:hAnsi="仿宋" w:hint="eastAsia"/>
          <w:sz w:val="24"/>
          <w:szCs w:val="24"/>
        </w:rPr>
        <w:t>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rsidR="003F65D0" w:rsidRDefault="0041237E">
      <w:pPr>
        <w:spacing w:line="360" w:lineRule="auto"/>
        <w:ind w:firstLine="480"/>
        <w:rPr>
          <w:rFonts w:ascii="仿宋" w:eastAsia="仿宋" w:hAnsi="仿宋"/>
          <w:sz w:val="24"/>
          <w:szCs w:val="24"/>
        </w:rPr>
      </w:pPr>
      <w:r>
        <w:rPr>
          <w:rFonts w:ascii="仿宋" w:eastAsia="仿宋" w:hAnsi="仿宋" w:hint="eastAsia"/>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3F65D0" w:rsidRDefault="0041237E">
      <w:pPr>
        <w:spacing w:line="500" w:lineRule="exact"/>
        <w:ind w:firstLineChars="295" w:firstLine="708"/>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（标的名称）</w:t>
      </w:r>
      <w:r>
        <w:rPr>
          <w:rFonts w:ascii="仿宋" w:eastAsia="仿宋" w:hAnsi="仿宋" w:cs="宋体" w:hint="eastAsia"/>
          <w:sz w:val="24"/>
          <w:szCs w:val="24"/>
        </w:rPr>
        <w:t>，属于</w:t>
      </w:r>
      <w:r>
        <w:rPr>
          <w:rFonts w:ascii="仿宋" w:eastAsia="仿宋" w:hAnsi="仿宋" w:cs="宋体" w:hint="eastAsia"/>
          <w:sz w:val="24"/>
          <w:szCs w:val="24"/>
          <w:u w:val="single"/>
        </w:rPr>
        <w:t>（采购文件中明确的所属行业）</w:t>
      </w:r>
      <w:r>
        <w:rPr>
          <w:rFonts w:ascii="仿宋" w:eastAsia="仿宋" w:hAnsi="仿宋" w:cs="宋体" w:hint="eastAsia"/>
          <w:sz w:val="24"/>
          <w:szCs w:val="24"/>
        </w:rPr>
        <w:t>行业；制造商为</w:t>
      </w:r>
      <w:r>
        <w:rPr>
          <w:rFonts w:ascii="仿宋" w:eastAsia="仿宋" w:hAnsi="仿宋" w:cs="宋体" w:hint="eastAsia"/>
          <w:sz w:val="24"/>
          <w:szCs w:val="24"/>
          <w:u w:val="single"/>
        </w:rPr>
        <w:t>（企业名称）</w:t>
      </w:r>
      <w:r>
        <w:rPr>
          <w:rFonts w:ascii="仿宋" w:eastAsia="仿宋" w:hAnsi="仿宋" w:cs="宋体" w:hint="eastAsia"/>
          <w:sz w:val="24"/>
          <w:szCs w:val="24"/>
        </w:rPr>
        <w:t>，从业人员</w:t>
      </w:r>
      <w:r>
        <w:rPr>
          <w:rFonts w:ascii="仿宋" w:eastAsia="仿宋" w:hAnsi="仿宋" w:cs="宋体" w:hint="eastAsia"/>
          <w:sz w:val="24"/>
          <w:szCs w:val="24"/>
          <w:u w:val="single"/>
        </w:rPr>
        <w:t xml:space="preserve">     </w:t>
      </w:r>
      <w:r>
        <w:rPr>
          <w:rFonts w:ascii="仿宋" w:eastAsia="仿宋" w:hAnsi="仿宋" w:cs="宋体" w:hint="eastAsia"/>
          <w:sz w:val="24"/>
          <w:szCs w:val="24"/>
        </w:rPr>
        <w:t>人，营业收入为</w:t>
      </w:r>
      <w:r>
        <w:rPr>
          <w:rFonts w:ascii="仿宋" w:eastAsia="仿宋" w:hAnsi="仿宋" w:cs="宋体" w:hint="eastAsia"/>
          <w:sz w:val="24"/>
          <w:szCs w:val="24"/>
          <w:u w:val="single"/>
        </w:rPr>
        <w:t xml:space="preserve">    </w:t>
      </w:r>
      <w:r>
        <w:rPr>
          <w:rFonts w:ascii="仿宋" w:eastAsia="仿宋" w:hAnsi="仿宋" w:cs="宋体" w:hint="eastAsia"/>
          <w:sz w:val="24"/>
          <w:szCs w:val="24"/>
        </w:rPr>
        <w:t>万元，资产总额为</w:t>
      </w:r>
      <w:r>
        <w:rPr>
          <w:rFonts w:ascii="仿宋" w:eastAsia="仿宋" w:hAnsi="仿宋" w:cs="宋体" w:hint="eastAsia"/>
          <w:sz w:val="24"/>
          <w:szCs w:val="24"/>
          <w:u w:val="single"/>
        </w:rPr>
        <w:t xml:space="preserve">    </w:t>
      </w:r>
      <w:r>
        <w:rPr>
          <w:rFonts w:ascii="仿宋" w:eastAsia="仿宋" w:hAnsi="仿宋" w:cs="宋体" w:hint="eastAsia"/>
          <w:sz w:val="24"/>
          <w:szCs w:val="24"/>
        </w:rPr>
        <w:t>万元</w:t>
      </w:r>
      <w:r>
        <w:rPr>
          <w:rFonts w:ascii="仿宋" w:eastAsia="仿宋" w:hAnsi="仿宋" w:cs="宋体" w:hint="eastAsia"/>
          <w:color w:val="000000"/>
          <w:kern w:val="0"/>
          <w:sz w:val="24"/>
          <w:szCs w:val="24"/>
          <w:vertAlign w:val="superscript"/>
          <w:lang w:bidi="ar"/>
        </w:rPr>
        <w:t>1</w:t>
      </w:r>
      <w:r>
        <w:rPr>
          <w:rFonts w:ascii="仿宋" w:eastAsia="仿宋" w:hAnsi="仿宋" w:cs="宋体" w:hint="eastAsia"/>
          <w:sz w:val="24"/>
          <w:szCs w:val="24"/>
        </w:rPr>
        <w:t>，属于</w:t>
      </w:r>
      <w:r>
        <w:rPr>
          <w:rFonts w:ascii="仿宋" w:eastAsia="仿宋" w:hAnsi="仿宋" w:cs="宋体" w:hint="eastAsia"/>
          <w:sz w:val="24"/>
          <w:szCs w:val="24"/>
          <w:u w:val="single"/>
        </w:rPr>
        <w:t>（中型企业、小 型企业、微型企业）</w:t>
      </w:r>
      <w:r>
        <w:rPr>
          <w:rFonts w:ascii="仿宋" w:eastAsia="仿宋" w:hAnsi="仿宋" w:cs="宋体" w:hint="eastAsia"/>
          <w:sz w:val="24"/>
          <w:szCs w:val="24"/>
        </w:rPr>
        <w:t>；</w:t>
      </w:r>
    </w:p>
    <w:p w:rsidR="003F65D0" w:rsidRDefault="0041237E">
      <w:pPr>
        <w:spacing w:line="500" w:lineRule="exact"/>
        <w:ind w:firstLineChars="295" w:firstLine="708"/>
        <w:rPr>
          <w:rFonts w:ascii="仿宋" w:eastAsia="仿宋" w:hAnsi="仿宋" w:cs="宋体"/>
          <w:sz w:val="24"/>
          <w:szCs w:val="24"/>
        </w:rPr>
      </w:pPr>
      <w:r>
        <w:rPr>
          <w:rFonts w:ascii="仿宋" w:eastAsia="仿宋" w:hAnsi="仿宋" w:cs="宋体" w:hint="eastAsia"/>
          <w:sz w:val="24"/>
          <w:szCs w:val="24"/>
        </w:rPr>
        <w:t xml:space="preserve"> 2.</w:t>
      </w:r>
      <w:r>
        <w:rPr>
          <w:rFonts w:ascii="仿宋" w:eastAsia="仿宋" w:hAnsi="仿宋" w:cs="宋体" w:hint="eastAsia"/>
          <w:sz w:val="24"/>
          <w:szCs w:val="24"/>
          <w:u w:val="single"/>
        </w:rPr>
        <w:t>（标的名称）</w:t>
      </w:r>
      <w:r>
        <w:rPr>
          <w:rFonts w:ascii="仿宋" w:eastAsia="仿宋" w:hAnsi="仿宋" w:cs="宋体" w:hint="eastAsia"/>
          <w:sz w:val="24"/>
          <w:szCs w:val="24"/>
        </w:rPr>
        <w:t xml:space="preserve"> ，属于</w:t>
      </w:r>
      <w:r>
        <w:rPr>
          <w:rFonts w:ascii="仿宋" w:eastAsia="仿宋" w:hAnsi="仿宋" w:cs="宋体" w:hint="eastAsia"/>
          <w:sz w:val="24"/>
          <w:szCs w:val="24"/>
          <w:u w:val="single"/>
        </w:rPr>
        <w:t>（采购文件中明确的所属行业）</w:t>
      </w:r>
      <w:r>
        <w:rPr>
          <w:rFonts w:ascii="仿宋" w:eastAsia="仿宋" w:hAnsi="仿宋" w:cs="宋体" w:hint="eastAsia"/>
          <w:sz w:val="24"/>
          <w:szCs w:val="24"/>
        </w:rPr>
        <w:t>行业；制造商为</w:t>
      </w:r>
      <w:r>
        <w:rPr>
          <w:rFonts w:ascii="仿宋" w:eastAsia="仿宋" w:hAnsi="仿宋" w:cs="宋体" w:hint="eastAsia"/>
          <w:sz w:val="24"/>
          <w:szCs w:val="24"/>
          <w:u w:val="single"/>
        </w:rPr>
        <w:t>（企业名称）</w:t>
      </w:r>
      <w:r>
        <w:rPr>
          <w:rFonts w:ascii="仿宋" w:eastAsia="仿宋" w:hAnsi="仿宋" w:cs="宋体" w:hint="eastAsia"/>
          <w:sz w:val="24"/>
          <w:szCs w:val="24"/>
        </w:rPr>
        <w:t>，从业人员</w:t>
      </w:r>
      <w:r>
        <w:rPr>
          <w:rFonts w:ascii="仿宋" w:eastAsia="仿宋" w:hAnsi="仿宋" w:cs="宋体" w:hint="eastAsia"/>
          <w:sz w:val="24"/>
          <w:szCs w:val="24"/>
          <w:u w:val="single"/>
        </w:rPr>
        <w:t xml:space="preserve">   </w:t>
      </w:r>
      <w:r>
        <w:rPr>
          <w:rFonts w:ascii="仿宋" w:eastAsia="仿宋" w:hAnsi="仿宋" w:cs="宋体" w:hint="eastAsia"/>
          <w:sz w:val="24"/>
          <w:szCs w:val="24"/>
        </w:rPr>
        <w:t>人，营业收入为</w:t>
      </w:r>
      <w:r>
        <w:rPr>
          <w:rFonts w:ascii="仿宋" w:eastAsia="仿宋" w:hAnsi="仿宋" w:cs="宋体" w:hint="eastAsia"/>
          <w:sz w:val="24"/>
          <w:szCs w:val="24"/>
          <w:u w:val="single"/>
        </w:rPr>
        <w:t xml:space="preserve">   </w:t>
      </w:r>
      <w:r>
        <w:rPr>
          <w:rFonts w:ascii="仿宋" w:eastAsia="仿宋" w:hAnsi="仿宋" w:cs="宋体" w:hint="eastAsia"/>
          <w:sz w:val="24"/>
          <w:szCs w:val="24"/>
        </w:rPr>
        <w:t>万元，资产总额为</w:t>
      </w:r>
      <w:r>
        <w:rPr>
          <w:rFonts w:ascii="仿宋" w:eastAsia="仿宋" w:hAnsi="仿宋" w:cs="宋体" w:hint="eastAsia"/>
          <w:sz w:val="24"/>
          <w:szCs w:val="24"/>
          <w:u w:val="single"/>
        </w:rPr>
        <w:t xml:space="preserve">   </w:t>
      </w:r>
      <w:r>
        <w:rPr>
          <w:rFonts w:ascii="仿宋" w:eastAsia="仿宋" w:hAnsi="仿宋" w:cs="宋体" w:hint="eastAsia"/>
          <w:sz w:val="24"/>
          <w:szCs w:val="24"/>
        </w:rPr>
        <w:t>万元，属于</w:t>
      </w:r>
      <w:r>
        <w:rPr>
          <w:rFonts w:ascii="仿宋" w:eastAsia="仿宋" w:hAnsi="仿宋" w:cs="宋体" w:hint="eastAsia"/>
          <w:sz w:val="24"/>
          <w:szCs w:val="24"/>
          <w:u w:val="single"/>
        </w:rPr>
        <w:t>（中型企业、小型 企业、微型企业）</w:t>
      </w:r>
      <w:r>
        <w:rPr>
          <w:rFonts w:ascii="仿宋" w:eastAsia="仿宋" w:hAnsi="仿宋" w:cs="宋体" w:hint="eastAsia"/>
          <w:sz w:val="24"/>
          <w:szCs w:val="24"/>
        </w:rPr>
        <w:t xml:space="preserve">； </w:t>
      </w:r>
    </w:p>
    <w:p w:rsidR="003F65D0" w:rsidRDefault="0041237E">
      <w:pPr>
        <w:spacing w:line="500" w:lineRule="exact"/>
        <w:ind w:firstLineChars="295" w:firstLine="708"/>
        <w:rPr>
          <w:rFonts w:ascii="仿宋" w:eastAsia="仿宋" w:hAnsi="仿宋" w:cs="宋体"/>
          <w:sz w:val="24"/>
          <w:szCs w:val="24"/>
        </w:rPr>
      </w:pPr>
      <w:r>
        <w:rPr>
          <w:rFonts w:ascii="仿宋" w:eastAsia="仿宋" w:hAnsi="仿宋" w:cs="宋体" w:hint="eastAsia"/>
          <w:sz w:val="24"/>
          <w:szCs w:val="24"/>
        </w:rPr>
        <w:t>……</w:t>
      </w:r>
    </w:p>
    <w:p w:rsidR="003F65D0" w:rsidRDefault="0041237E">
      <w:pPr>
        <w:spacing w:line="360" w:lineRule="auto"/>
        <w:ind w:firstLine="480"/>
        <w:rPr>
          <w:rFonts w:ascii="仿宋" w:eastAsia="仿宋" w:hAnsi="仿宋"/>
          <w:sz w:val="24"/>
          <w:szCs w:val="24"/>
        </w:rPr>
      </w:pPr>
      <w:r>
        <w:rPr>
          <w:rFonts w:ascii="仿宋" w:eastAsia="仿宋" w:hAnsi="仿宋" w:hint="eastAsia"/>
          <w:sz w:val="24"/>
          <w:szCs w:val="24"/>
        </w:rPr>
        <w:t>以上企业，不属于大企业的分值机构，不存在控股股东为大企业的情况，也不存在与大企业的负责人为同一人的情况。</w:t>
      </w:r>
    </w:p>
    <w:p w:rsidR="003F65D0" w:rsidRDefault="0041237E">
      <w:pPr>
        <w:spacing w:before="100" w:beforeAutospacing="1" w:after="100" w:afterAutospacing="1" w:line="450" w:lineRule="atLeast"/>
        <w:jc w:val="right"/>
        <w:rPr>
          <w:rFonts w:ascii="仿宋" w:eastAsia="仿宋" w:hAnsi="仿宋"/>
          <w:sz w:val="24"/>
          <w:szCs w:val="24"/>
        </w:rPr>
      </w:pPr>
      <w:r>
        <w:rPr>
          <w:rFonts w:ascii="仿宋" w:eastAsia="仿宋" w:hAnsi="仿宋" w:hint="eastAsia"/>
          <w:sz w:val="24"/>
          <w:szCs w:val="24"/>
        </w:rPr>
        <w:t>本企业对上述声明内容的真实性负责。如有虚假，将依法承担相应责任。</w:t>
      </w:r>
    </w:p>
    <w:p w:rsidR="003F65D0" w:rsidRDefault="003F65D0">
      <w:pPr>
        <w:pStyle w:val="aa"/>
        <w:jc w:val="both"/>
        <w:rPr>
          <w:rFonts w:ascii="仿宋" w:eastAsia="仿宋" w:hAnsi="仿宋"/>
          <w:szCs w:val="24"/>
        </w:rPr>
      </w:pPr>
    </w:p>
    <w:p w:rsidR="003F65D0" w:rsidRDefault="0041237E">
      <w:pPr>
        <w:pStyle w:val="aa"/>
        <w:jc w:val="both"/>
        <w:rPr>
          <w:rFonts w:ascii="仿宋" w:eastAsia="仿宋" w:hAnsi="仿宋"/>
          <w:szCs w:val="24"/>
        </w:rPr>
      </w:pPr>
      <w:r>
        <w:rPr>
          <w:rFonts w:ascii="仿宋" w:eastAsia="仿宋" w:hAnsi="仿宋" w:hint="eastAsia"/>
          <w:szCs w:val="24"/>
        </w:rPr>
        <w:t>企业名称（响应单位名称）</w:t>
      </w:r>
      <w:r>
        <w:rPr>
          <w:rFonts w:ascii="仿宋" w:eastAsia="仿宋" w:hAnsi="仿宋" w:hint="eastAsia"/>
          <w:szCs w:val="24"/>
          <w:u w:val="single"/>
        </w:rPr>
        <w:t xml:space="preserve">           </w:t>
      </w:r>
      <w:r>
        <w:rPr>
          <w:rFonts w:ascii="仿宋" w:eastAsia="仿宋" w:hAnsi="仿宋" w:hint="eastAsia"/>
          <w:szCs w:val="24"/>
        </w:rPr>
        <w:t xml:space="preserve">（盖章）：　　　　　</w:t>
      </w:r>
    </w:p>
    <w:p w:rsidR="003F65D0" w:rsidRDefault="0041237E">
      <w:pPr>
        <w:spacing w:line="300" w:lineRule="auto"/>
        <w:rPr>
          <w:rFonts w:ascii="仿宋" w:eastAsia="仿宋" w:hAnsi="仿宋"/>
          <w:sz w:val="24"/>
          <w:szCs w:val="24"/>
        </w:rPr>
      </w:pPr>
      <w:r>
        <w:rPr>
          <w:rFonts w:ascii="仿宋" w:eastAsia="仿宋" w:hAnsi="仿宋" w:hint="eastAsia"/>
          <w:sz w:val="24"/>
          <w:szCs w:val="24"/>
        </w:rPr>
        <w:t>响应单位授权代表：</w:t>
      </w:r>
      <w:r>
        <w:rPr>
          <w:rFonts w:ascii="仿宋" w:eastAsia="仿宋" w:hAnsi="仿宋" w:hint="eastAsia"/>
          <w:sz w:val="24"/>
          <w:szCs w:val="24"/>
          <w:u w:val="single"/>
        </w:rPr>
        <w:t xml:space="preserve">           </w:t>
      </w:r>
      <w:r>
        <w:rPr>
          <w:rFonts w:ascii="仿宋" w:eastAsia="仿宋" w:hAnsi="仿宋" w:hint="eastAsia"/>
          <w:sz w:val="24"/>
          <w:szCs w:val="24"/>
        </w:rPr>
        <w:t xml:space="preserve">（签字或盖章）  </w:t>
      </w:r>
    </w:p>
    <w:p w:rsidR="003F65D0" w:rsidRDefault="0041237E">
      <w:pPr>
        <w:spacing w:line="360" w:lineRule="auto"/>
        <w:ind w:firstLineChars="1500" w:firstLine="3600"/>
        <w:rPr>
          <w:rFonts w:ascii="仿宋" w:eastAsia="仿宋" w:hAnsi="仿宋"/>
          <w:sz w:val="24"/>
          <w:szCs w:val="24"/>
        </w:rPr>
      </w:pPr>
      <w:r>
        <w:rPr>
          <w:rFonts w:ascii="仿宋" w:eastAsia="仿宋" w:hAnsi="仿宋" w:hint="eastAsia"/>
          <w:sz w:val="24"/>
          <w:szCs w:val="24"/>
        </w:rPr>
        <w:t>日期：   年  月  日</w:t>
      </w:r>
    </w:p>
    <w:p w:rsidR="003F65D0" w:rsidRDefault="003F65D0">
      <w:pPr>
        <w:ind w:firstLine="480"/>
        <w:rPr>
          <w:sz w:val="24"/>
          <w:szCs w:val="24"/>
        </w:rPr>
      </w:pPr>
    </w:p>
    <w:p w:rsidR="003F65D0" w:rsidRDefault="003F65D0">
      <w:pPr>
        <w:widowControl/>
        <w:spacing w:before="100" w:beforeAutospacing="1" w:after="100" w:afterAutospacing="1" w:line="450" w:lineRule="atLeast"/>
        <w:jc w:val="left"/>
        <w:rPr>
          <w:rFonts w:ascii="仿宋_GB2312" w:eastAsia="仿宋_GB2312" w:hAnsi="宋体" w:cs="宋体"/>
          <w:kern w:val="0"/>
          <w:sz w:val="24"/>
        </w:rPr>
      </w:pPr>
    </w:p>
    <w:p w:rsidR="003F65D0" w:rsidRDefault="003F65D0">
      <w:pPr>
        <w:widowControl/>
        <w:spacing w:before="100" w:beforeAutospacing="1" w:afterAutospacing="1" w:line="450" w:lineRule="atLeast"/>
        <w:ind w:firstLine="480"/>
        <w:jc w:val="right"/>
        <w:rPr>
          <w:rFonts w:ascii="仿宋_GB2312" w:eastAsia="仿宋_GB2312" w:hAnsi="宋体" w:cs="宋体"/>
          <w:kern w:val="0"/>
          <w:sz w:val="24"/>
        </w:rPr>
      </w:pPr>
    </w:p>
    <w:p w:rsidR="003F65D0" w:rsidRDefault="003F65D0">
      <w:pPr>
        <w:widowControl/>
        <w:spacing w:before="100" w:beforeAutospacing="1" w:afterAutospacing="1" w:line="450" w:lineRule="atLeast"/>
        <w:ind w:firstLine="480"/>
        <w:jc w:val="right"/>
        <w:rPr>
          <w:rFonts w:ascii="仿宋_GB2312" w:eastAsia="仿宋_GB2312" w:hAnsi="宋体" w:cs="宋体"/>
          <w:kern w:val="0"/>
          <w:sz w:val="24"/>
        </w:rPr>
      </w:pPr>
    </w:p>
    <w:p w:rsidR="003F65D0" w:rsidRDefault="0041237E">
      <w:pPr>
        <w:spacing w:line="500" w:lineRule="exact"/>
        <w:jc w:val="center"/>
        <w:rPr>
          <w:rFonts w:eastAsia="楷体_GB2312"/>
          <w:b/>
          <w:sz w:val="36"/>
        </w:rPr>
      </w:pPr>
      <w:r>
        <w:rPr>
          <w:rFonts w:eastAsia="楷体_GB2312" w:hint="eastAsia"/>
          <w:b/>
          <w:sz w:val="36"/>
        </w:rPr>
        <w:t>9</w:t>
      </w:r>
      <w:r>
        <w:rPr>
          <w:rFonts w:eastAsia="楷体_GB2312" w:hint="eastAsia"/>
          <w:b/>
          <w:sz w:val="36"/>
        </w:rPr>
        <w:t>、供应商参加政府采购活动前</w:t>
      </w:r>
      <w:r>
        <w:rPr>
          <w:rFonts w:eastAsia="楷体_GB2312" w:hint="eastAsia"/>
          <w:b/>
          <w:sz w:val="36"/>
        </w:rPr>
        <w:t>3</w:t>
      </w:r>
      <w:r>
        <w:rPr>
          <w:rFonts w:eastAsia="楷体_GB2312" w:hint="eastAsia"/>
          <w:b/>
          <w:sz w:val="36"/>
        </w:rPr>
        <w:t>年内在经营活动中没有重大违法记录的书面声明</w:t>
      </w:r>
    </w:p>
    <w:p w:rsidR="003F65D0" w:rsidRDefault="003F65D0">
      <w:pPr>
        <w:jc w:val="center"/>
        <w:rPr>
          <w:rFonts w:ascii="宋体" w:hAnsi="宋体"/>
          <w:b/>
          <w:bCs/>
          <w:sz w:val="24"/>
        </w:rPr>
      </w:pPr>
    </w:p>
    <w:p w:rsidR="003F65D0" w:rsidRDefault="0041237E">
      <w:pPr>
        <w:widowControl/>
        <w:spacing w:before="100" w:beforeAutospacing="1" w:after="100" w:afterAutospacing="1" w:line="450" w:lineRule="atLeas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我单位在参加</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项目（项目编号：</w:t>
      </w:r>
      <w:proofErr w:type="gramStart"/>
      <w:r>
        <w:rPr>
          <w:rFonts w:ascii="仿宋_GB2312" w:eastAsia="仿宋_GB2312" w:hAnsi="宋体" w:cs="宋体" w:hint="eastAsia"/>
          <w:kern w:val="0"/>
          <w:sz w:val="24"/>
        </w:rPr>
        <w:t>邳公采</w:t>
      </w:r>
      <w:proofErr w:type="gramEnd"/>
      <w:r>
        <w:rPr>
          <w:rFonts w:ascii="仿宋_GB2312" w:eastAsia="仿宋_GB2312" w:hAnsi="宋体" w:cs="宋体" w:hint="eastAsia"/>
          <w:kern w:val="0"/>
          <w:sz w:val="24"/>
        </w:rPr>
        <w:t>(2021)013）政府采购活动前3年内在经营活动中没有重大违法记录。重大违法记录是指因违法经营受到刑事处罚或者责令停产停业、吊销许可证或者执照、较大数额罚款等行政处罚。</w:t>
      </w:r>
    </w:p>
    <w:p w:rsidR="003F65D0" w:rsidRDefault="0041237E">
      <w:pPr>
        <w:widowControl/>
        <w:spacing w:before="100" w:beforeAutospacing="1" w:after="100" w:afterAutospacing="1" w:line="450" w:lineRule="atLeas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我单位对上述声明的真实性负责。如有虚假，将依法承担相应责任。</w:t>
      </w:r>
    </w:p>
    <w:p w:rsidR="003F65D0" w:rsidRDefault="0041237E">
      <w:pPr>
        <w:widowControl/>
        <w:spacing w:before="100" w:beforeAutospacing="1" w:after="100" w:afterAutospacing="1" w:line="450" w:lineRule="atLeast"/>
        <w:jc w:val="right"/>
        <w:rPr>
          <w:rFonts w:ascii="仿宋_GB2312" w:eastAsia="仿宋_GB2312" w:hAnsi="宋体" w:cs="宋体"/>
          <w:kern w:val="0"/>
          <w:sz w:val="24"/>
        </w:rPr>
      </w:pPr>
      <w:r>
        <w:rPr>
          <w:rFonts w:ascii="仿宋_GB2312" w:eastAsia="仿宋_GB2312" w:hAnsi="宋体" w:cs="宋体" w:hint="eastAsia"/>
          <w:kern w:val="0"/>
          <w:sz w:val="24"/>
        </w:rPr>
        <w:t xml:space="preserve">供应商名称（盖章）：　</w:t>
      </w:r>
    </w:p>
    <w:p w:rsidR="003F65D0" w:rsidRDefault="0041237E">
      <w:pPr>
        <w:widowControl/>
        <w:wordWrap w:val="0"/>
        <w:spacing w:before="100" w:beforeAutospacing="1" w:after="100" w:afterAutospacing="1" w:line="450" w:lineRule="atLeast"/>
        <w:jc w:val="right"/>
        <w:rPr>
          <w:rFonts w:ascii="仿宋_GB2312" w:eastAsia="仿宋_GB2312" w:hAnsi="宋体" w:cs="宋体"/>
          <w:kern w:val="0"/>
          <w:sz w:val="24"/>
        </w:rPr>
      </w:pPr>
      <w:r>
        <w:rPr>
          <w:rFonts w:ascii="仿宋_GB2312" w:eastAsia="仿宋_GB2312" w:hAnsi="宋体" w:cs="宋体" w:hint="eastAsia"/>
          <w:kern w:val="0"/>
          <w:sz w:val="24"/>
        </w:rPr>
        <w:t xml:space="preserve">日　　</w:t>
      </w:r>
      <w:proofErr w:type="gramStart"/>
      <w:r>
        <w:rPr>
          <w:rFonts w:ascii="仿宋_GB2312" w:eastAsia="仿宋_GB2312" w:hAnsi="宋体" w:cs="宋体" w:hint="eastAsia"/>
          <w:kern w:val="0"/>
          <w:sz w:val="24"/>
        </w:rPr>
        <w:t xml:space="preserve">　</w:t>
      </w:r>
      <w:proofErr w:type="gramEnd"/>
      <w:r>
        <w:rPr>
          <w:rFonts w:ascii="仿宋_GB2312" w:eastAsia="仿宋_GB2312" w:hAnsi="宋体" w:cs="宋体" w:hint="eastAsia"/>
          <w:kern w:val="0"/>
          <w:sz w:val="24"/>
        </w:rPr>
        <w:t>期：</w:t>
      </w:r>
      <w:r>
        <w:rPr>
          <w:rFonts w:ascii="仿宋_GB2312" w:eastAsia="仿宋_GB2312" w:hAnsi="宋体" w:cs="宋体" w:hint="eastAsia"/>
          <w:kern w:val="0"/>
          <w:sz w:val="24"/>
        </w:rPr>
        <w:t> </w:t>
      </w:r>
      <w:r>
        <w:rPr>
          <w:rFonts w:ascii="仿宋_GB2312" w:eastAsia="仿宋_GB2312" w:hAnsi="宋体" w:cs="宋体" w:hint="eastAsia"/>
          <w:kern w:val="0"/>
          <w:sz w:val="24"/>
        </w:rPr>
        <w:t xml:space="preserve">       </w:t>
      </w:r>
    </w:p>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 w:rsidR="003F65D0" w:rsidRDefault="003F65D0">
      <w:pPr>
        <w:spacing w:line="500" w:lineRule="exact"/>
        <w:jc w:val="center"/>
        <w:rPr>
          <w:rFonts w:eastAsia="楷体_GB2312"/>
          <w:b/>
          <w:sz w:val="36"/>
        </w:rPr>
      </w:pPr>
    </w:p>
    <w:p w:rsidR="003F65D0" w:rsidRDefault="003F65D0">
      <w:pPr>
        <w:spacing w:line="500" w:lineRule="exact"/>
        <w:rPr>
          <w:rFonts w:eastAsia="楷体_GB2312"/>
          <w:b/>
          <w:sz w:val="36"/>
        </w:rPr>
      </w:pPr>
    </w:p>
    <w:p w:rsidR="003F65D0" w:rsidRDefault="0041237E">
      <w:pPr>
        <w:spacing w:line="500" w:lineRule="exact"/>
        <w:jc w:val="center"/>
        <w:rPr>
          <w:rFonts w:eastAsia="楷体_GB2312"/>
          <w:b/>
          <w:sz w:val="36"/>
        </w:rPr>
      </w:pPr>
      <w:r>
        <w:rPr>
          <w:rFonts w:eastAsia="楷体_GB2312" w:hint="eastAsia"/>
          <w:b/>
          <w:sz w:val="36"/>
        </w:rPr>
        <w:t>10</w:t>
      </w:r>
      <w:r>
        <w:rPr>
          <w:rFonts w:eastAsia="楷体_GB2312" w:hint="eastAsia"/>
          <w:b/>
          <w:sz w:val="36"/>
        </w:rPr>
        <w:t>、残疾人福利性单位声明函</w:t>
      </w:r>
    </w:p>
    <w:p w:rsidR="003F65D0" w:rsidRDefault="003F65D0">
      <w:pPr>
        <w:spacing w:line="0" w:lineRule="atLeast"/>
        <w:jc w:val="center"/>
        <w:rPr>
          <w:rFonts w:ascii="仿宋_GB2312" w:eastAsia="仿宋_GB2312"/>
          <w:bCs/>
          <w:sz w:val="24"/>
        </w:rPr>
      </w:pPr>
    </w:p>
    <w:p w:rsidR="003F65D0" w:rsidRDefault="0041237E">
      <w:pPr>
        <w:spacing w:line="0" w:lineRule="atLeast"/>
        <w:jc w:val="center"/>
        <w:rPr>
          <w:rFonts w:ascii="仿宋_GB2312" w:eastAsia="仿宋_GB2312"/>
          <w:bCs/>
          <w:color w:val="C00000"/>
          <w:sz w:val="24"/>
        </w:rPr>
      </w:pPr>
      <w:r>
        <w:rPr>
          <w:rFonts w:ascii="仿宋_GB2312" w:eastAsia="仿宋_GB2312" w:hint="eastAsia"/>
          <w:bCs/>
          <w:sz w:val="24"/>
        </w:rPr>
        <w:t>项目编号：</w:t>
      </w:r>
      <w:proofErr w:type="gramStart"/>
      <w:r>
        <w:rPr>
          <w:rFonts w:ascii="仿宋_GB2312" w:eastAsia="仿宋_GB2312" w:hint="eastAsia"/>
          <w:bCs/>
          <w:sz w:val="24"/>
        </w:rPr>
        <w:t>邳公采</w:t>
      </w:r>
      <w:proofErr w:type="gramEnd"/>
      <w:r>
        <w:rPr>
          <w:rFonts w:ascii="仿宋_GB2312" w:eastAsia="仿宋_GB2312" w:hint="eastAsia"/>
          <w:bCs/>
          <w:sz w:val="24"/>
        </w:rPr>
        <w:t>(2021)013</w:t>
      </w:r>
    </w:p>
    <w:p w:rsidR="003F65D0" w:rsidRDefault="0041237E">
      <w:pPr>
        <w:widowControl/>
        <w:spacing w:before="100" w:beforeAutospacing="1" w:after="100" w:afterAutospacing="1" w:line="450" w:lineRule="atLeas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F65D0" w:rsidRDefault="0041237E">
      <w:pPr>
        <w:widowControl/>
        <w:spacing w:before="100" w:beforeAutospacing="1" w:after="100" w:afterAutospacing="1" w:line="450" w:lineRule="atLeas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本单位对上述声明的真实性负责。如有虚假，将依法承担相应责任。</w:t>
      </w:r>
    </w:p>
    <w:p w:rsidR="003F65D0" w:rsidRDefault="003F65D0">
      <w:pPr>
        <w:widowControl/>
        <w:spacing w:before="100" w:beforeAutospacing="1" w:after="100" w:afterAutospacing="1" w:line="450" w:lineRule="atLeast"/>
        <w:ind w:firstLineChars="200" w:firstLine="480"/>
        <w:jc w:val="left"/>
        <w:rPr>
          <w:rFonts w:ascii="仿宋_GB2312" w:eastAsia="仿宋_GB2312" w:hAnsi="宋体" w:cs="宋体"/>
          <w:kern w:val="0"/>
          <w:sz w:val="24"/>
        </w:rPr>
      </w:pPr>
    </w:p>
    <w:p w:rsidR="003F65D0" w:rsidRDefault="0041237E">
      <w:pPr>
        <w:widowControl/>
        <w:spacing w:before="100" w:beforeAutospacing="1" w:after="100" w:afterAutospacing="1" w:line="450" w:lineRule="atLeast"/>
        <w:ind w:firstLineChars="200" w:firstLine="480"/>
        <w:jc w:val="right"/>
        <w:rPr>
          <w:rFonts w:ascii="仿宋_GB2312" w:eastAsia="仿宋_GB2312" w:hAnsi="宋体" w:cs="宋体"/>
          <w:kern w:val="0"/>
          <w:sz w:val="24"/>
        </w:rPr>
      </w:pPr>
      <w:r>
        <w:rPr>
          <w:rFonts w:ascii="仿宋_GB2312" w:eastAsia="仿宋_GB2312" w:hAnsi="宋体" w:cs="宋体" w:hint="eastAsia"/>
          <w:kern w:val="0"/>
          <w:sz w:val="24"/>
        </w:rPr>
        <w:t xml:space="preserve">                       单位名称（盖章）：</w:t>
      </w:r>
    </w:p>
    <w:p w:rsidR="003F65D0" w:rsidRDefault="0041237E">
      <w:pPr>
        <w:widowControl/>
        <w:spacing w:before="100" w:beforeAutospacing="1" w:after="100" w:afterAutospacing="1" w:line="450" w:lineRule="atLeast"/>
        <w:ind w:firstLineChars="2400" w:firstLine="5760"/>
        <w:rPr>
          <w:rFonts w:ascii="仿宋_GB2312" w:eastAsia="仿宋_GB2312" w:hAnsi="宋体" w:cs="宋体"/>
          <w:kern w:val="0"/>
          <w:sz w:val="24"/>
        </w:rPr>
      </w:pPr>
      <w:r>
        <w:rPr>
          <w:rFonts w:ascii="仿宋_GB2312" w:eastAsia="仿宋_GB2312" w:hAnsi="宋体" w:cs="宋体" w:hint="eastAsia"/>
          <w:kern w:val="0"/>
          <w:sz w:val="24"/>
        </w:rPr>
        <w:t xml:space="preserve">   日    期：</w:t>
      </w:r>
    </w:p>
    <w:p w:rsidR="003F65D0" w:rsidRDefault="003F65D0">
      <w:pPr>
        <w:widowControl/>
        <w:spacing w:before="100" w:beforeAutospacing="1" w:after="100" w:afterAutospacing="1" w:line="450" w:lineRule="atLeast"/>
        <w:ind w:firstLineChars="200" w:firstLine="480"/>
        <w:jc w:val="left"/>
        <w:rPr>
          <w:rFonts w:ascii="仿宋_GB2312" w:eastAsia="仿宋_GB2312" w:hAnsi="宋体" w:cs="宋体"/>
          <w:kern w:val="0"/>
          <w:sz w:val="24"/>
        </w:rPr>
      </w:pPr>
    </w:p>
    <w:p w:rsidR="003F65D0" w:rsidRDefault="0041237E">
      <w:pPr>
        <w:widowControl/>
        <w:spacing w:before="100" w:beforeAutospacing="1" w:after="100" w:afterAutospacing="1" w:line="450" w:lineRule="atLeas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说明：</w:t>
      </w:r>
    </w:p>
    <w:p w:rsidR="003F65D0" w:rsidRDefault="0041237E">
      <w:pPr>
        <w:widowControl/>
        <w:spacing w:before="100" w:beforeAutospacing="1" w:after="100" w:afterAutospacing="1" w:line="450" w:lineRule="atLeas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中标、成交供应商为残疾人福利性单位的，采购人或者其委托的采购代理机构应当随中标、成交结果同时公告其《残疾人福利性单位声明函》，接受社会监督。</w:t>
      </w:r>
    </w:p>
    <w:p w:rsidR="003F65D0" w:rsidRDefault="0041237E">
      <w:pPr>
        <w:widowControl/>
        <w:spacing w:before="100" w:beforeAutospacing="1" w:after="100" w:afterAutospacing="1" w:line="450" w:lineRule="atLeas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供应商提供的《残疾人福利性单位声明函》与事实不符的，依照《政府采购法》第七十七条第一款的规定追究法律责任。</w:t>
      </w:r>
    </w:p>
    <w:p w:rsidR="003F65D0" w:rsidRDefault="003F65D0"/>
    <w:p w:rsidR="003F65D0" w:rsidRDefault="003F65D0"/>
    <w:p w:rsidR="003F65D0" w:rsidRDefault="003F65D0"/>
    <w:p w:rsidR="003F65D0" w:rsidRDefault="003F65D0">
      <w:pPr>
        <w:pStyle w:val="a4"/>
      </w:pPr>
    </w:p>
    <w:p w:rsidR="003F65D0" w:rsidRDefault="003F65D0"/>
    <w:p w:rsidR="003F65D0" w:rsidRDefault="003F65D0"/>
    <w:p w:rsidR="003F65D0" w:rsidRDefault="003F65D0"/>
    <w:p w:rsidR="003F65D0" w:rsidRDefault="0041237E">
      <w:pPr>
        <w:numPr>
          <w:ilvl w:val="0"/>
          <w:numId w:val="7"/>
        </w:numPr>
        <w:spacing w:line="500" w:lineRule="exact"/>
        <w:jc w:val="center"/>
        <w:rPr>
          <w:rFonts w:eastAsia="楷体_GB2312"/>
          <w:b/>
          <w:sz w:val="36"/>
        </w:rPr>
      </w:pPr>
      <w:r>
        <w:rPr>
          <w:rFonts w:eastAsia="楷体_GB2312" w:hint="eastAsia"/>
          <w:b/>
          <w:sz w:val="36"/>
        </w:rPr>
        <w:lastRenderedPageBreak/>
        <w:t>具备履行合同所必需的设备和专业技术能力的</w:t>
      </w:r>
    </w:p>
    <w:p w:rsidR="003F65D0" w:rsidRDefault="0041237E">
      <w:pPr>
        <w:spacing w:line="500" w:lineRule="exact"/>
        <w:ind w:firstLineChars="100" w:firstLine="361"/>
        <w:jc w:val="center"/>
        <w:rPr>
          <w:rFonts w:eastAsia="楷体_GB2312"/>
          <w:b/>
          <w:sz w:val="36"/>
        </w:rPr>
      </w:pPr>
      <w:r>
        <w:rPr>
          <w:rFonts w:eastAsia="楷体_GB2312" w:hint="eastAsia"/>
          <w:b/>
          <w:sz w:val="36"/>
        </w:rPr>
        <w:t>书面声明</w:t>
      </w:r>
    </w:p>
    <w:p w:rsidR="003F65D0" w:rsidRDefault="003F65D0">
      <w:pPr>
        <w:spacing w:line="500" w:lineRule="exact"/>
        <w:ind w:firstLineChars="100" w:firstLine="361"/>
        <w:jc w:val="center"/>
        <w:rPr>
          <w:rFonts w:eastAsia="楷体_GB2312"/>
          <w:b/>
          <w:sz w:val="36"/>
        </w:rPr>
      </w:pPr>
    </w:p>
    <w:p w:rsidR="003F65D0" w:rsidRDefault="0041237E">
      <w:pPr>
        <w:ind w:firstLineChars="200" w:firstLine="480"/>
        <w:jc w:val="center"/>
        <w:rPr>
          <w:rFonts w:ascii="仿宋_GB2312" w:eastAsia="仿宋_GB2312" w:hAnsi="仿宋"/>
          <w:color w:val="000000"/>
          <w:sz w:val="24"/>
        </w:rPr>
      </w:pPr>
      <w:r>
        <w:rPr>
          <w:rFonts w:ascii="仿宋_GB2312" w:eastAsia="仿宋_GB2312" w:hAnsi="仿宋" w:hint="eastAsia"/>
          <w:color w:val="000000"/>
          <w:sz w:val="24"/>
        </w:rPr>
        <w:t>（</w:t>
      </w:r>
      <w:proofErr w:type="gramStart"/>
      <w:r>
        <w:rPr>
          <w:rFonts w:ascii="仿宋_GB2312" w:eastAsia="仿宋_GB2312" w:hAnsi="仿宋" w:hint="eastAsia"/>
          <w:color w:val="000000"/>
          <w:sz w:val="24"/>
        </w:rPr>
        <w:t>附证明</w:t>
      </w:r>
      <w:proofErr w:type="gramEnd"/>
      <w:r>
        <w:rPr>
          <w:rFonts w:ascii="仿宋_GB2312" w:eastAsia="仿宋_GB2312" w:hAnsi="仿宋" w:hint="eastAsia"/>
          <w:color w:val="000000"/>
          <w:sz w:val="24"/>
        </w:rPr>
        <w:t>材料复印件）</w:t>
      </w:r>
    </w:p>
    <w:p w:rsidR="003F65D0" w:rsidRDefault="003F65D0">
      <w:pPr>
        <w:ind w:firstLineChars="200" w:firstLine="480"/>
        <w:jc w:val="center"/>
        <w:rPr>
          <w:rFonts w:ascii="仿宋_GB2312" w:eastAsia="仿宋_GB2312" w:hAnsi="仿宋"/>
          <w:color w:val="000000"/>
          <w:sz w:val="24"/>
        </w:rPr>
      </w:pPr>
    </w:p>
    <w:p w:rsidR="003F65D0" w:rsidRDefault="003F65D0">
      <w:pPr>
        <w:ind w:firstLineChars="200" w:firstLine="480"/>
        <w:jc w:val="center"/>
        <w:rPr>
          <w:rFonts w:ascii="仿宋_GB2312" w:eastAsia="仿宋_GB2312" w:hAnsi="仿宋"/>
          <w:color w:val="000000"/>
          <w:sz w:val="24"/>
        </w:rPr>
      </w:pPr>
    </w:p>
    <w:p w:rsidR="003F65D0" w:rsidRDefault="0041237E">
      <w:pPr>
        <w:rPr>
          <w:rFonts w:ascii="仿宋_GB2312" w:eastAsia="仿宋_GB2312" w:hAnsi="仿宋"/>
          <w:color w:val="000000"/>
          <w:sz w:val="24"/>
          <w:u w:val="single"/>
        </w:rPr>
      </w:pPr>
      <w:r>
        <w:rPr>
          <w:rFonts w:ascii="仿宋_GB2312" w:eastAsia="仿宋_GB2312" w:hAnsi="仿宋" w:hint="eastAsia"/>
          <w:color w:val="000000"/>
          <w:sz w:val="24"/>
        </w:rPr>
        <w:t>项目名称：</w:t>
      </w:r>
    </w:p>
    <w:p w:rsidR="003F65D0" w:rsidRDefault="0041237E">
      <w:pPr>
        <w:rPr>
          <w:rFonts w:ascii="仿宋_GB2312" w:eastAsia="仿宋_GB2312" w:hAnsi="仿宋"/>
          <w:color w:val="000000"/>
          <w:sz w:val="24"/>
          <w:u w:val="single"/>
        </w:rPr>
      </w:pPr>
      <w:r>
        <w:rPr>
          <w:rFonts w:ascii="仿宋_GB2312" w:eastAsia="仿宋_GB2312" w:hAnsi="仿宋" w:hint="eastAsia"/>
          <w:color w:val="000000"/>
          <w:sz w:val="24"/>
        </w:rPr>
        <w:t>项目编号：</w:t>
      </w:r>
    </w:p>
    <w:p w:rsidR="003F65D0" w:rsidRDefault="003F65D0">
      <w:pPr>
        <w:widowControl/>
        <w:adjustRightInd w:val="0"/>
        <w:snapToGrid w:val="0"/>
        <w:ind w:firstLineChars="200" w:firstLine="480"/>
        <w:jc w:val="left"/>
        <w:rPr>
          <w:rFonts w:ascii="仿宋_GB2312" w:eastAsia="仿宋_GB2312" w:hAnsi="仿宋" w:cs="宋体"/>
          <w:color w:val="000000"/>
          <w:kern w:val="0"/>
          <w:sz w:val="24"/>
        </w:rPr>
      </w:pPr>
    </w:p>
    <w:p w:rsidR="003F65D0" w:rsidRDefault="0041237E">
      <w:pPr>
        <w:ind w:firstLineChars="200" w:firstLine="480"/>
        <w:rPr>
          <w:rFonts w:ascii="仿宋_GB2312" w:eastAsia="仿宋_GB2312" w:hAnsi="仿宋"/>
          <w:color w:val="000000"/>
          <w:sz w:val="24"/>
        </w:rPr>
      </w:pPr>
      <w:r>
        <w:rPr>
          <w:rFonts w:ascii="仿宋_GB2312" w:eastAsia="仿宋_GB2312" w:hint="eastAsia"/>
          <w:color w:val="000000"/>
          <w:sz w:val="24"/>
        </w:rPr>
        <w:t>供应商</w:t>
      </w:r>
      <w:r>
        <w:rPr>
          <w:rFonts w:ascii="仿宋_GB2312" w:eastAsia="仿宋_GB2312" w:hAnsi="仿宋" w:hint="eastAsia"/>
          <w:color w:val="000000"/>
          <w:sz w:val="24"/>
        </w:rPr>
        <w:t>郑重声明：</w:t>
      </w:r>
      <w:r>
        <w:rPr>
          <w:rFonts w:ascii="仿宋_GB2312" w:eastAsia="仿宋_GB2312" w:hint="eastAsia"/>
          <w:color w:val="000000"/>
          <w:sz w:val="24"/>
        </w:rPr>
        <w:t>供应商</w:t>
      </w:r>
      <w:r>
        <w:rPr>
          <w:rFonts w:ascii="仿宋_GB2312" w:eastAsia="仿宋_GB2312" w:hAnsi="仿宋" w:hint="eastAsia"/>
          <w:color w:val="000000"/>
          <w:sz w:val="24"/>
        </w:rPr>
        <w:t>具备履行合同（项目名称： ，项目编号：）所必需的设备和专业技术能力，具体为：</w:t>
      </w:r>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设备：</w:t>
      </w:r>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1、 （证明材料复印件附后）</w:t>
      </w:r>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2、 （证明材料复印件附后）</w:t>
      </w:r>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3、 （证明材料复印件附后）</w:t>
      </w:r>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w:t>
      </w:r>
      <w:proofErr w:type="gramStart"/>
      <w:r>
        <w:rPr>
          <w:rFonts w:ascii="仿宋_GB2312" w:eastAsia="仿宋_GB2312" w:hAnsi="仿宋" w:hint="eastAsia"/>
          <w:color w:val="000000"/>
          <w:sz w:val="24"/>
        </w:rPr>
        <w:t>……</w:t>
      </w:r>
      <w:proofErr w:type="gramEnd"/>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专业技术能力：</w:t>
      </w:r>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1、 （证明材料复印件附后）</w:t>
      </w:r>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2、 （证明材料复印件附后）</w:t>
      </w:r>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3、 （证明材料复印件附后）</w:t>
      </w:r>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w:t>
      </w:r>
      <w:proofErr w:type="gramStart"/>
      <w:r>
        <w:rPr>
          <w:rFonts w:ascii="仿宋_GB2312" w:eastAsia="仿宋_GB2312" w:hAnsi="仿宋" w:hint="eastAsia"/>
          <w:color w:val="000000"/>
          <w:sz w:val="24"/>
        </w:rPr>
        <w:t>……</w:t>
      </w:r>
      <w:proofErr w:type="gramEnd"/>
    </w:p>
    <w:p w:rsidR="003F65D0" w:rsidRDefault="0041237E">
      <w:pPr>
        <w:ind w:firstLineChars="200" w:firstLine="480"/>
        <w:rPr>
          <w:rFonts w:ascii="仿宋_GB2312" w:eastAsia="仿宋_GB2312" w:hAnsi="仿宋"/>
          <w:color w:val="000000"/>
          <w:sz w:val="24"/>
        </w:rPr>
      </w:pPr>
      <w:r>
        <w:rPr>
          <w:rFonts w:ascii="仿宋_GB2312" w:eastAsia="仿宋_GB2312" w:hAnsi="仿宋" w:hint="eastAsia"/>
          <w:color w:val="000000"/>
          <w:sz w:val="24"/>
        </w:rPr>
        <w:t>特此声明。</w:t>
      </w:r>
    </w:p>
    <w:p w:rsidR="003F65D0" w:rsidRDefault="0041237E">
      <w:pPr>
        <w:ind w:firstLineChars="200" w:firstLine="480"/>
        <w:rPr>
          <w:rFonts w:ascii="仿宋_GB2312" w:eastAsia="仿宋_GB2312" w:hAnsi="仿宋"/>
          <w:color w:val="000000"/>
          <w:sz w:val="24"/>
        </w:rPr>
      </w:pPr>
      <w:r>
        <w:rPr>
          <w:rFonts w:ascii="仿宋_GB2312" w:eastAsia="仿宋_GB2312" w:hint="eastAsia"/>
          <w:color w:val="000000"/>
          <w:sz w:val="24"/>
        </w:rPr>
        <w:t>供应商</w:t>
      </w:r>
      <w:r>
        <w:rPr>
          <w:rFonts w:ascii="仿宋_GB2312" w:eastAsia="仿宋_GB2312" w:hAnsi="仿宋" w:hint="eastAsia"/>
          <w:color w:val="000000"/>
          <w:sz w:val="24"/>
        </w:rPr>
        <w:t>对上述声明的真实性负责。如有虚假，将依法承担相应责任。</w:t>
      </w:r>
    </w:p>
    <w:p w:rsidR="003F65D0" w:rsidRDefault="003F65D0">
      <w:pPr>
        <w:adjustRightInd w:val="0"/>
        <w:snapToGrid w:val="0"/>
        <w:rPr>
          <w:rFonts w:ascii="黑体" w:eastAsia="黑体" w:hAnsi="宋体"/>
          <w:bCs/>
          <w:color w:val="000000"/>
          <w:sz w:val="30"/>
          <w:szCs w:val="30"/>
        </w:rPr>
      </w:pPr>
    </w:p>
    <w:p w:rsidR="003F65D0" w:rsidRDefault="0041237E">
      <w:pPr>
        <w:adjustRightInd w:val="0"/>
        <w:snapToGrid w:val="0"/>
        <w:ind w:rightChars="14" w:right="29" w:firstLineChars="1650" w:firstLine="3960"/>
        <w:rPr>
          <w:rFonts w:ascii="仿宋_GB2312" w:eastAsia="仿宋_GB2312"/>
          <w:color w:val="000000"/>
          <w:sz w:val="24"/>
        </w:rPr>
      </w:pPr>
      <w:r>
        <w:rPr>
          <w:rFonts w:ascii="仿宋_GB2312" w:eastAsia="仿宋_GB2312" w:hint="eastAsia"/>
          <w:color w:val="000000"/>
          <w:sz w:val="24"/>
        </w:rPr>
        <w:t>供应商（公章）：</w:t>
      </w:r>
    </w:p>
    <w:p w:rsidR="003F65D0" w:rsidRDefault="0041237E">
      <w:pPr>
        <w:adjustRightInd w:val="0"/>
        <w:snapToGrid w:val="0"/>
        <w:ind w:rightChars="14" w:right="29" w:firstLineChars="1650" w:firstLine="3960"/>
        <w:rPr>
          <w:rFonts w:ascii="仿宋_GB2312" w:eastAsia="仿宋_GB2312"/>
          <w:color w:val="000000"/>
          <w:sz w:val="24"/>
        </w:rPr>
      </w:pPr>
      <w:r>
        <w:rPr>
          <w:rFonts w:ascii="仿宋_GB2312" w:eastAsia="仿宋_GB2312" w:hint="eastAsia"/>
          <w:color w:val="000000"/>
          <w:sz w:val="24"/>
        </w:rPr>
        <w:t xml:space="preserve">法定代表人或授权代表（签字或盖章）：  </w:t>
      </w:r>
    </w:p>
    <w:p w:rsidR="003F65D0" w:rsidRDefault="0041237E">
      <w:pPr>
        <w:adjustRightInd w:val="0"/>
        <w:snapToGrid w:val="0"/>
        <w:ind w:rightChars="14" w:right="29" w:firstLineChars="1650" w:firstLine="3960"/>
        <w:rPr>
          <w:rFonts w:ascii="仿宋_GB2312" w:eastAsia="仿宋_GB2312"/>
          <w:color w:val="000000"/>
          <w:sz w:val="24"/>
        </w:rPr>
      </w:pPr>
      <w:r>
        <w:rPr>
          <w:rFonts w:ascii="仿宋_GB2312" w:eastAsia="仿宋_GB2312" w:hint="eastAsia"/>
          <w:color w:val="000000"/>
          <w:sz w:val="24"/>
        </w:rPr>
        <w:t>日期：</w:t>
      </w:r>
    </w:p>
    <w:p w:rsidR="003F65D0" w:rsidRDefault="003F65D0">
      <w:pPr>
        <w:jc w:val="center"/>
        <w:rPr>
          <w:color w:val="000000"/>
        </w:rPr>
      </w:pPr>
    </w:p>
    <w:p w:rsidR="003F65D0" w:rsidRDefault="003F65D0"/>
    <w:p w:rsidR="003F65D0" w:rsidRDefault="003F65D0"/>
    <w:sectPr w:rsidR="003F6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Garamond">
    <w:altName w:val="Segoe Print"/>
    <w:panose1 w:val="020204040303010108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A6414"/>
    <w:multiLevelType w:val="singleLevel"/>
    <w:tmpl w:val="ADAA6414"/>
    <w:lvl w:ilvl="0">
      <w:start w:val="11"/>
      <w:numFmt w:val="decimal"/>
      <w:suff w:val="nothing"/>
      <w:lvlText w:val="%1、"/>
      <w:lvlJc w:val="left"/>
    </w:lvl>
  </w:abstractNum>
  <w:abstractNum w:abstractNumId="1">
    <w:nsid w:val="C1A51270"/>
    <w:multiLevelType w:val="singleLevel"/>
    <w:tmpl w:val="C1A51270"/>
    <w:lvl w:ilvl="0">
      <w:start w:val="1"/>
      <w:numFmt w:val="decimal"/>
      <w:suff w:val="nothing"/>
      <w:lvlText w:val="%1、"/>
      <w:lvlJc w:val="left"/>
    </w:lvl>
  </w:abstractNum>
  <w:abstractNum w:abstractNumId="2">
    <w:nsid w:val="FD4E0CF0"/>
    <w:multiLevelType w:val="singleLevel"/>
    <w:tmpl w:val="FD4E0CF0"/>
    <w:lvl w:ilvl="0">
      <w:start w:val="3"/>
      <w:numFmt w:val="chineseCounting"/>
      <w:suff w:val="nothing"/>
      <w:lvlText w:val="%1、"/>
      <w:lvlJc w:val="left"/>
      <w:rPr>
        <w:rFonts w:hint="eastAsia"/>
      </w:rPr>
    </w:lvl>
  </w:abstractNum>
  <w:abstractNum w:abstractNumId="3">
    <w:nsid w:val="1D074267"/>
    <w:multiLevelType w:val="multilevel"/>
    <w:tmpl w:val="1D0742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50DDEE"/>
    <w:multiLevelType w:val="singleLevel"/>
    <w:tmpl w:val="5750DDEE"/>
    <w:lvl w:ilvl="0">
      <w:start w:val="8"/>
      <w:numFmt w:val="chineseCounting"/>
      <w:suff w:val="space"/>
      <w:lvlText w:val="第%1条"/>
      <w:lvlJc w:val="left"/>
    </w:lvl>
  </w:abstractNum>
  <w:abstractNum w:abstractNumId="5">
    <w:nsid w:val="70D51B6E"/>
    <w:multiLevelType w:val="singleLevel"/>
    <w:tmpl w:val="70D51B6E"/>
    <w:lvl w:ilvl="0">
      <w:start w:val="1"/>
      <w:numFmt w:val="decimal"/>
      <w:suff w:val="nothing"/>
      <w:lvlText w:val="%1）"/>
      <w:lvlJc w:val="left"/>
    </w:lvl>
  </w:abstractNum>
  <w:abstractNum w:abstractNumId="6">
    <w:nsid w:val="7FF41AB4"/>
    <w:multiLevelType w:val="singleLevel"/>
    <w:tmpl w:val="7FF41AB4"/>
    <w:lvl w:ilvl="0">
      <w:start w:val="1"/>
      <w:numFmt w:val="decimal"/>
      <w:suff w:val="nothing"/>
      <w:lvlText w:val="%1、"/>
      <w:lvlJc w:val="left"/>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9C"/>
    <w:rsid w:val="00001949"/>
    <w:rsid w:val="00001DE1"/>
    <w:rsid w:val="00012EDE"/>
    <w:rsid w:val="000251B6"/>
    <w:rsid w:val="00027B05"/>
    <w:rsid w:val="0003571F"/>
    <w:rsid w:val="000927A6"/>
    <w:rsid w:val="000A42BB"/>
    <w:rsid w:val="000D1B7F"/>
    <w:rsid w:val="000D5D79"/>
    <w:rsid w:val="000F07F4"/>
    <w:rsid w:val="000F4A88"/>
    <w:rsid w:val="00105983"/>
    <w:rsid w:val="00107F75"/>
    <w:rsid w:val="00146250"/>
    <w:rsid w:val="001659E1"/>
    <w:rsid w:val="0016782C"/>
    <w:rsid w:val="00170FAA"/>
    <w:rsid w:val="00173061"/>
    <w:rsid w:val="0017354F"/>
    <w:rsid w:val="00176BCD"/>
    <w:rsid w:val="0019325B"/>
    <w:rsid w:val="001953FA"/>
    <w:rsid w:val="001F03D6"/>
    <w:rsid w:val="001F33B5"/>
    <w:rsid w:val="001F4416"/>
    <w:rsid w:val="00206DFF"/>
    <w:rsid w:val="0023001D"/>
    <w:rsid w:val="002419F4"/>
    <w:rsid w:val="00250B99"/>
    <w:rsid w:val="00257EAA"/>
    <w:rsid w:val="002641E5"/>
    <w:rsid w:val="002A6829"/>
    <w:rsid w:val="002E099F"/>
    <w:rsid w:val="00310712"/>
    <w:rsid w:val="00321D9B"/>
    <w:rsid w:val="0032674E"/>
    <w:rsid w:val="00327CBE"/>
    <w:rsid w:val="00336BE1"/>
    <w:rsid w:val="003477C0"/>
    <w:rsid w:val="00357091"/>
    <w:rsid w:val="00360DED"/>
    <w:rsid w:val="003E36DC"/>
    <w:rsid w:val="003F45A2"/>
    <w:rsid w:val="003F65D0"/>
    <w:rsid w:val="0041237E"/>
    <w:rsid w:val="00484C58"/>
    <w:rsid w:val="00485EFF"/>
    <w:rsid w:val="00493170"/>
    <w:rsid w:val="00503FC9"/>
    <w:rsid w:val="00552CF4"/>
    <w:rsid w:val="00571FE5"/>
    <w:rsid w:val="0057428C"/>
    <w:rsid w:val="005B0410"/>
    <w:rsid w:val="005B7CD2"/>
    <w:rsid w:val="005C7BEB"/>
    <w:rsid w:val="005D671A"/>
    <w:rsid w:val="005F606E"/>
    <w:rsid w:val="00636E19"/>
    <w:rsid w:val="00664390"/>
    <w:rsid w:val="00667A36"/>
    <w:rsid w:val="006866DB"/>
    <w:rsid w:val="007028AE"/>
    <w:rsid w:val="0072093D"/>
    <w:rsid w:val="007262BB"/>
    <w:rsid w:val="00726F74"/>
    <w:rsid w:val="00730EB6"/>
    <w:rsid w:val="00741DD2"/>
    <w:rsid w:val="00743280"/>
    <w:rsid w:val="007450E6"/>
    <w:rsid w:val="007953F8"/>
    <w:rsid w:val="007A4FB7"/>
    <w:rsid w:val="007B089A"/>
    <w:rsid w:val="007D1CC7"/>
    <w:rsid w:val="007D62EC"/>
    <w:rsid w:val="007E18EE"/>
    <w:rsid w:val="007E2CA2"/>
    <w:rsid w:val="007F4A12"/>
    <w:rsid w:val="00803AAF"/>
    <w:rsid w:val="00823460"/>
    <w:rsid w:val="00857A52"/>
    <w:rsid w:val="008606EF"/>
    <w:rsid w:val="0087317C"/>
    <w:rsid w:val="00877F6D"/>
    <w:rsid w:val="00881518"/>
    <w:rsid w:val="008E48B4"/>
    <w:rsid w:val="008E5112"/>
    <w:rsid w:val="008F371C"/>
    <w:rsid w:val="009069C0"/>
    <w:rsid w:val="00920CB1"/>
    <w:rsid w:val="00953902"/>
    <w:rsid w:val="009543B2"/>
    <w:rsid w:val="00961D1A"/>
    <w:rsid w:val="00966219"/>
    <w:rsid w:val="0099026A"/>
    <w:rsid w:val="009C2DDF"/>
    <w:rsid w:val="00A123BA"/>
    <w:rsid w:val="00A15003"/>
    <w:rsid w:val="00A17E58"/>
    <w:rsid w:val="00A30FDA"/>
    <w:rsid w:val="00A4273E"/>
    <w:rsid w:val="00A47100"/>
    <w:rsid w:val="00A62DF7"/>
    <w:rsid w:val="00A71165"/>
    <w:rsid w:val="00A81CAA"/>
    <w:rsid w:val="00A81D60"/>
    <w:rsid w:val="00AD4BEB"/>
    <w:rsid w:val="00AF5C09"/>
    <w:rsid w:val="00B1209C"/>
    <w:rsid w:val="00B16043"/>
    <w:rsid w:val="00B522E0"/>
    <w:rsid w:val="00B651FF"/>
    <w:rsid w:val="00B916B3"/>
    <w:rsid w:val="00B9390F"/>
    <w:rsid w:val="00BA59B2"/>
    <w:rsid w:val="00BC0568"/>
    <w:rsid w:val="00BC1725"/>
    <w:rsid w:val="00BE6A97"/>
    <w:rsid w:val="00BF310F"/>
    <w:rsid w:val="00C04F0E"/>
    <w:rsid w:val="00C10C0B"/>
    <w:rsid w:val="00C14484"/>
    <w:rsid w:val="00C2526F"/>
    <w:rsid w:val="00C92476"/>
    <w:rsid w:val="00CA1F4F"/>
    <w:rsid w:val="00D161F3"/>
    <w:rsid w:val="00D2559C"/>
    <w:rsid w:val="00D30594"/>
    <w:rsid w:val="00D50AA2"/>
    <w:rsid w:val="00D564FB"/>
    <w:rsid w:val="00D57DE8"/>
    <w:rsid w:val="00D6788F"/>
    <w:rsid w:val="00DF10AF"/>
    <w:rsid w:val="00DF4A87"/>
    <w:rsid w:val="00E24D1C"/>
    <w:rsid w:val="00E32B63"/>
    <w:rsid w:val="00E464EC"/>
    <w:rsid w:val="00E56126"/>
    <w:rsid w:val="00E56BC0"/>
    <w:rsid w:val="00E73756"/>
    <w:rsid w:val="00E74B9B"/>
    <w:rsid w:val="00E80556"/>
    <w:rsid w:val="00ED0B9C"/>
    <w:rsid w:val="00ED2AC4"/>
    <w:rsid w:val="00ED503D"/>
    <w:rsid w:val="00EF45BF"/>
    <w:rsid w:val="00F11A46"/>
    <w:rsid w:val="00F17DB5"/>
    <w:rsid w:val="00F22796"/>
    <w:rsid w:val="00F52E3F"/>
    <w:rsid w:val="00F967AA"/>
    <w:rsid w:val="00FB375F"/>
    <w:rsid w:val="00FB5433"/>
    <w:rsid w:val="00FB7EFA"/>
    <w:rsid w:val="00FD60F2"/>
    <w:rsid w:val="04740665"/>
    <w:rsid w:val="0A4B6926"/>
    <w:rsid w:val="0A8A2E90"/>
    <w:rsid w:val="0C32156D"/>
    <w:rsid w:val="0CEB1173"/>
    <w:rsid w:val="114C717A"/>
    <w:rsid w:val="11A573CF"/>
    <w:rsid w:val="11D0404A"/>
    <w:rsid w:val="13DF799D"/>
    <w:rsid w:val="14927EA8"/>
    <w:rsid w:val="153E2AF2"/>
    <w:rsid w:val="15635F89"/>
    <w:rsid w:val="17FF7AD0"/>
    <w:rsid w:val="18125A3A"/>
    <w:rsid w:val="184C3FB0"/>
    <w:rsid w:val="1889238D"/>
    <w:rsid w:val="1F9B75FD"/>
    <w:rsid w:val="22F36987"/>
    <w:rsid w:val="259F4562"/>
    <w:rsid w:val="271E305D"/>
    <w:rsid w:val="286E0FAE"/>
    <w:rsid w:val="28BC333E"/>
    <w:rsid w:val="29696C3A"/>
    <w:rsid w:val="2C076FB4"/>
    <w:rsid w:val="31E87572"/>
    <w:rsid w:val="34803519"/>
    <w:rsid w:val="364D02FD"/>
    <w:rsid w:val="36553887"/>
    <w:rsid w:val="36722E7A"/>
    <w:rsid w:val="36776374"/>
    <w:rsid w:val="3891673F"/>
    <w:rsid w:val="3C3719E2"/>
    <w:rsid w:val="3E971307"/>
    <w:rsid w:val="3EEA07CB"/>
    <w:rsid w:val="43B96181"/>
    <w:rsid w:val="453A317B"/>
    <w:rsid w:val="4554412E"/>
    <w:rsid w:val="470B624F"/>
    <w:rsid w:val="47D8179A"/>
    <w:rsid w:val="49E108C8"/>
    <w:rsid w:val="4A5845C9"/>
    <w:rsid w:val="4DA57FBD"/>
    <w:rsid w:val="4E265F1D"/>
    <w:rsid w:val="50F25FAB"/>
    <w:rsid w:val="51EB3241"/>
    <w:rsid w:val="5235475C"/>
    <w:rsid w:val="54541DEC"/>
    <w:rsid w:val="57BF1AF7"/>
    <w:rsid w:val="5E0D6263"/>
    <w:rsid w:val="61227410"/>
    <w:rsid w:val="64845C16"/>
    <w:rsid w:val="66C67520"/>
    <w:rsid w:val="685727DE"/>
    <w:rsid w:val="6BE12776"/>
    <w:rsid w:val="6D835BFB"/>
    <w:rsid w:val="6DDE7C40"/>
    <w:rsid w:val="6F4D43AE"/>
    <w:rsid w:val="715547BF"/>
    <w:rsid w:val="744D0333"/>
    <w:rsid w:val="761F22D5"/>
    <w:rsid w:val="77CA46E3"/>
    <w:rsid w:val="79B30EB3"/>
    <w:rsid w:val="79FE41A7"/>
    <w:rsid w:val="7A1F44DC"/>
    <w:rsid w:val="7AA6683E"/>
    <w:rsid w:val="7AFA67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qFormat="1"/>
    <w:lsdException w:name="Block Text"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nhideWhenUsed/>
    <w:qFormat/>
    <w:pPr>
      <w:widowControl/>
      <w:ind w:left="567" w:right="454" w:firstLine="498"/>
      <w:jc w:val="left"/>
    </w:pPr>
    <w:rPr>
      <w:rFonts w:ascii="仿宋_GB2312" w:eastAsia="仿宋_GB2312"/>
      <w:kern w:val="0"/>
      <w:sz w:val="30"/>
      <w:szCs w:val="20"/>
    </w:rPr>
  </w:style>
  <w:style w:type="paragraph" w:styleId="a4">
    <w:name w:val="Body Text"/>
    <w:basedOn w:val="a"/>
    <w:qFormat/>
    <w:pPr>
      <w:spacing w:line="360" w:lineRule="exact"/>
    </w:pPr>
    <w:rPr>
      <w:rFonts w:eastAsia="仿宋_GB2312"/>
      <w:sz w:val="28"/>
    </w:rPr>
  </w:style>
  <w:style w:type="paragraph" w:styleId="a5">
    <w:name w:val="Body Text Indent"/>
    <w:basedOn w:val="a"/>
    <w:qFormat/>
    <w:pPr>
      <w:ind w:leftChars="200" w:left="420"/>
    </w:pPr>
    <w:rPr>
      <w:rFonts w:ascii="Times New Roman" w:eastAsia="宋体" w:hAnsi="Times New Roman" w:cs="Times New Roman"/>
    </w:rPr>
  </w:style>
  <w:style w:type="paragraph" w:styleId="a6">
    <w:name w:val="Plain Text"/>
    <w:basedOn w:val="a"/>
    <w:link w:val="Char"/>
    <w:qFormat/>
    <w:rPr>
      <w:rFonts w:ascii="宋体" w:hAnsi="Courier New"/>
      <w:szCs w:val="20"/>
    </w:rPr>
  </w:style>
  <w:style w:type="paragraph" w:styleId="a7">
    <w:name w:val="Date"/>
    <w:basedOn w:val="a"/>
    <w:next w:val="a"/>
    <w:unhideWhenUsed/>
    <w:qFormat/>
    <w:rPr>
      <w:rFonts w:eastAsia="仿宋_GB2312"/>
      <w:sz w:val="28"/>
      <w:szCs w:val="20"/>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1"/>
    <w:qFormat/>
    <w:rPr>
      <w:color w:val="0000FF"/>
      <w:u w:val="single"/>
    </w:rPr>
  </w:style>
  <w:style w:type="character" w:customStyle="1" w:styleId="Char1">
    <w:name w:val="页眉 Char"/>
    <w:basedOn w:val="a1"/>
    <w:link w:val="a9"/>
    <w:uiPriority w:val="99"/>
    <w:qFormat/>
    <w:rPr>
      <w:sz w:val="18"/>
      <w:szCs w:val="18"/>
    </w:rPr>
  </w:style>
  <w:style w:type="character" w:customStyle="1" w:styleId="Char0">
    <w:name w:val="页脚 Char"/>
    <w:basedOn w:val="a1"/>
    <w:link w:val="a8"/>
    <w:uiPriority w:val="99"/>
    <w:qFormat/>
    <w:rPr>
      <w:sz w:val="18"/>
      <w:szCs w:val="1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styleId="ac">
    <w:name w:val="List Paragraph"/>
    <w:basedOn w:val="a"/>
    <w:link w:val="Char2"/>
    <w:uiPriority w:val="34"/>
    <w:qFormat/>
    <w:pPr>
      <w:ind w:firstLineChars="200" w:firstLine="420"/>
    </w:pPr>
  </w:style>
  <w:style w:type="character" w:customStyle="1" w:styleId="3Char">
    <w:name w:val="标题 3 Char"/>
    <w:basedOn w:val="a1"/>
    <w:link w:val="3"/>
    <w:uiPriority w:val="9"/>
    <w:qFormat/>
    <w:rPr>
      <w:b/>
      <w:bCs/>
      <w:sz w:val="32"/>
      <w:szCs w:val="32"/>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Calibri" w:hAnsi="Calibri" w:cs="Calibri" w:hint="default"/>
      <w:color w:val="000000"/>
      <w:sz w:val="22"/>
      <w:szCs w:val="22"/>
    </w:rPr>
  </w:style>
  <w:style w:type="character" w:customStyle="1" w:styleId="Char2">
    <w:name w:val="列出段落 Char"/>
    <w:link w:val="ac"/>
    <w:uiPriority w:val="34"/>
    <w:qFormat/>
    <w:locked/>
  </w:style>
  <w:style w:type="paragraph" w:customStyle="1" w:styleId="-1">
    <w:name w:val="正文-1"/>
    <w:basedOn w:val="a"/>
    <w:link w:val="-1Char"/>
    <w:qFormat/>
    <w:pPr>
      <w:spacing w:line="360" w:lineRule="auto"/>
      <w:ind w:firstLineChars="200" w:firstLine="200"/>
    </w:pPr>
    <w:rPr>
      <w:rFonts w:ascii="Calibri" w:eastAsia="宋体" w:hAnsi="Calibri" w:cs="Times New Roman"/>
      <w:sz w:val="24"/>
      <w:szCs w:val="24"/>
    </w:rPr>
  </w:style>
  <w:style w:type="character" w:customStyle="1" w:styleId="-1Char">
    <w:name w:val="正文-1 Char"/>
    <w:link w:val="-1"/>
    <w:qFormat/>
    <w:rPr>
      <w:rFonts w:ascii="Calibri" w:eastAsia="宋体" w:hAnsi="Calibri" w:cs="Times New Roman"/>
      <w:sz w:val="24"/>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rPr>
  </w:style>
  <w:style w:type="character" w:customStyle="1" w:styleId="Char">
    <w:name w:val="纯文本 Char"/>
    <w:basedOn w:val="a1"/>
    <w:link w:val="a6"/>
    <w:qFormat/>
    <w:rPr>
      <w:rFonts w:ascii="宋体" w:eastAsiaTheme="minorEastAsia" w:hAnsi="Courier New" w:cstheme="minorBid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qFormat="1"/>
    <w:lsdException w:name="Block Text"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nhideWhenUsed/>
    <w:qFormat/>
    <w:pPr>
      <w:widowControl/>
      <w:ind w:left="567" w:right="454" w:firstLine="498"/>
      <w:jc w:val="left"/>
    </w:pPr>
    <w:rPr>
      <w:rFonts w:ascii="仿宋_GB2312" w:eastAsia="仿宋_GB2312"/>
      <w:kern w:val="0"/>
      <w:sz w:val="30"/>
      <w:szCs w:val="20"/>
    </w:rPr>
  </w:style>
  <w:style w:type="paragraph" w:styleId="a4">
    <w:name w:val="Body Text"/>
    <w:basedOn w:val="a"/>
    <w:qFormat/>
    <w:pPr>
      <w:spacing w:line="360" w:lineRule="exact"/>
    </w:pPr>
    <w:rPr>
      <w:rFonts w:eastAsia="仿宋_GB2312"/>
      <w:sz w:val="28"/>
    </w:rPr>
  </w:style>
  <w:style w:type="paragraph" w:styleId="a5">
    <w:name w:val="Body Text Indent"/>
    <w:basedOn w:val="a"/>
    <w:qFormat/>
    <w:pPr>
      <w:ind w:leftChars="200" w:left="420"/>
    </w:pPr>
    <w:rPr>
      <w:rFonts w:ascii="Times New Roman" w:eastAsia="宋体" w:hAnsi="Times New Roman" w:cs="Times New Roman"/>
    </w:rPr>
  </w:style>
  <w:style w:type="paragraph" w:styleId="a6">
    <w:name w:val="Plain Text"/>
    <w:basedOn w:val="a"/>
    <w:link w:val="Char"/>
    <w:qFormat/>
    <w:rPr>
      <w:rFonts w:ascii="宋体" w:hAnsi="Courier New"/>
      <w:szCs w:val="20"/>
    </w:rPr>
  </w:style>
  <w:style w:type="paragraph" w:styleId="a7">
    <w:name w:val="Date"/>
    <w:basedOn w:val="a"/>
    <w:next w:val="a"/>
    <w:unhideWhenUsed/>
    <w:qFormat/>
    <w:rPr>
      <w:rFonts w:eastAsia="仿宋_GB2312"/>
      <w:sz w:val="28"/>
      <w:szCs w:val="20"/>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1"/>
    <w:qFormat/>
    <w:rPr>
      <w:color w:val="0000FF"/>
      <w:u w:val="single"/>
    </w:rPr>
  </w:style>
  <w:style w:type="character" w:customStyle="1" w:styleId="Char1">
    <w:name w:val="页眉 Char"/>
    <w:basedOn w:val="a1"/>
    <w:link w:val="a9"/>
    <w:uiPriority w:val="99"/>
    <w:qFormat/>
    <w:rPr>
      <w:sz w:val="18"/>
      <w:szCs w:val="18"/>
    </w:rPr>
  </w:style>
  <w:style w:type="character" w:customStyle="1" w:styleId="Char0">
    <w:name w:val="页脚 Char"/>
    <w:basedOn w:val="a1"/>
    <w:link w:val="a8"/>
    <w:uiPriority w:val="99"/>
    <w:qFormat/>
    <w:rPr>
      <w:sz w:val="18"/>
      <w:szCs w:val="1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styleId="ac">
    <w:name w:val="List Paragraph"/>
    <w:basedOn w:val="a"/>
    <w:link w:val="Char2"/>
    <w:uiPriority w:val="34"/>
    <w:qFormat/>
    <w:pPr>
      <w:ind w:firstLineChars="200" w:firstLine="420"/>
    </w:pPr>
  </w:style>
  <w:style w:type="character" w:customStyle="1" w:styleId="3Char">
    <w:name w:val="标题 3 Char"/>
    <w:basedOn w:val="a1"/>
    <w:link w:val="3"/>
    <w:uiPriority w:val="9"/>
    <w:qFormat/>
    <w:rPr>
      <w:b/>
      <w:bCs/>
      <w:sz w:val="32"/>
      <w:szCs w:val="32"/>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Calibri" w:hAnsi="Calibri" w:cs="Calibri" w:hint="default"/>
      <w:color w:val="000000"/>
      <w:sz w:val="22"/>
      <w:szCs w:val="22"/>
    </w:rPr>
  </w:style>
  <w:style w:type="character" w:customStyle="1" w:styleId="Char2">
    <w:name w:val="列出段落 Char"/>
    <w:link w:val="ac"/>
    <w:uiPriority w:val="34"/>
    <w:qFormat/>
    <w:locked/>
  </w:style>
  <w:style w:type="paragraph" w:customStyle="1" w:styleId="-1">
    <w:name w:val="正文-1"/>
    <w:basedOn w:val="a"/>
    <w:link w:val="-1Char"/>
    <w:qFormat/>
    <w:pPr>
      <w:spacing w:line="360" w:lineRule="auto"/>
      <w:ind w:firstLineChars="200" w:firstLine="200"/>
    </w:pPr>
    <w:rPr>
      <w:rFonts w:ascii="Calibri" w:eastAsia="宋体" w:hAnsi="Calibri" w:cs="Times New Roman"/>
      <w:sz w:val="24"/>
      <w:szCs w:val="24"/>
    </w:rPr>
  </w:style>
  <w:style w:type="character" w:customStyle="1" w:styleId="-1Char">
    <w:name w:val="正文-1 Char"/>
    <w:link w:val="-1"/>
    <w:qFormat/>
    <w:rPr>
      <w:rFonts w:ascii="Calibri" w:eastAsia="宋体" w:hAnsi="Calibri" w:cs="Times New Roman"/>
      <w:sz w:val="24"/>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rPr>
  </w:style>
  <w:style w:type="character" w:customStyle="1" w:styleId="Char">
    <w:name w:val="纯文本 Char"/>
    <w:basedOn w:val="a1"/>
    <w:link w:val="a6"/>
    <w:qFormat/>
    <w:rPr>
      <w:rFonts w:ascii="宋体" w:eastAsiaTheme="minorEastAsia" w:hAnsi="Courier New"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view/8622.htm" TargetMode="External"/><Relationship Id="rId13" Type="http://schemas.openxmlformats.org/officeDocument/2006/relationships/hyperlink" Target="http://www.xuzhoucredit.gov.cn/"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www.jiangsu.gov.cn/jsxy/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yperlink" Target="http://baike.baidu.com/view/8409.htm" TargetMode="External"/><Relationship Id="rId14" Type="http://schemas.openxmlformats.org/officeDocument/2006/relationships/hyperlink" Target="mailto:3.7V@4000mA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3665</Words>
  <Characters>20892</Characters>
  <Application>Microsoft Office Word</Application>
  <DocSecurity>0</DocSecurity>
  <Lines>174</Lines>
  <Paragraphs>49</Paragraphs>
  <ScaleCrop>false</ScaleCrop>
  <Company>Microsoft</Company>
  <LinksUpToDate>false</LinksUpToDate>
  <CharactersWithSpaces>24508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S</cp:lastModifiedBy>
  <cp:revision>3</cp:revision>
  <dcterms:created xsi:type="dcterms:W3CDTF">2021-05-11T07:32:00Z</dcterms:created>
  <dcterms:modified xsi:type="dcterms:W3CDTF">2021-05-12T00:45:00Z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F9196A9B6B954E5295DF07C523678DC4</vt:lpwstr>
  </property>
</Properties>
</file>