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DF" w:rsidRPr="00DC5C06" w:rsidRDefault="00DC5C06" w:rsidP="00DC5C06">
      <w:pPr>
        <w:jc w:val="center"/>
        <w:rPr>
          <w:rFonts w:hint="eastAsia"/>
          <w:b/>
        </w:rPr>
      </w:pPr>
      <w:r w:rsidRPr="00DC5C06">
        <w:rPr>
          <w:rFonts w:ascii="仿宋" w:eastAsia="仿宋" w:hAnsi="仿宋" w:hint="eastAsia"/>
          <w:b/>
          <w:szCs w:val="24"/>
        </w:rPr>
        <w:t>中标供应商中小企业声明函</w:t>
      </w:r>
    </w:p>
    <w:p w:rsidR="00DC5C06" w:rsidRDefault="00DC5C06">
      <w:r>
        <w:rPr>
          <w:noProof/>
        </w:rPr>
        <w:drawing>
          <wp:inline distT="0" distB="0" distL="0" distR="0">
            <wp:extent cx="5274310" cy="667858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7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C06" w:rsidSect="00B85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C06"/>
    <w:rsid w:val="00B85BDF"/>
    <w:rsid w:val="00DC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2026-02-06T06:46:00Z</dcterms:created>
  <dcterms:modified xsi:type="dcterms:W3CDTF">2026-02-06T06:47:00Z</dcterms:modified>
</cp:coreProperties>
</file>