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64DF4">
      <w:pPr>
        <w:spacing w:line="288" w:lineRule="auto"/>
        <w:jc w:val="center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 w:bidi="ar-SA"/>
        </w:rPr>
        <w:t>采购需求</w:t>
      </w:r>
    </w:p>
    <w:p w14:paraId="3565913B">
      <w:pPr>
        <w:keepNext w:val="0"/>
        <w:keepLines w:val="0"/>
        <w:pageBreakBefore w:val="0"/>
        <w:widowControl w:val="0"/>
        <w:spacing w:line="360" w:lineRule="auto"/>
        <w:ind w:right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一、采购项目预算金额</w:t>
      </w:r>
    </w:p>
    <w:p w14:paraId="1DF68E1B">
      <w:pPr>
        <w:keepNext w:val="0"/>
        <w:keepLines w:val="0"/>
        <w:pageBreakBefore w:val="0"/>
        <w:widowControl w:val="0"/>
        <w:spacing w:line="360" w:lineRule="auto"/>
        <w:ind w:left="0" w:right="0" w:firstLine="452"/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7"/>
          <w:sz w:val="24"/>
          <w:szCs w:val="24"/>
        </w:rPr>
        <w:t>本项目不接受超过</w:t>
      </w:r>
      <w:r>
        <w:rPr>
          <w:rFonts w:hint="eastAsia" w:ascii="宋体" w:hAnsi="宋体" w:cs="宋体"/>
          <w:spacing w:val="-7"/>
          <w:sz w:val="24"/>
          <w:szCs w:val="24"/>
          <w:lang w:val="en-US" w:eastAsia="zh-CN"/>
        </w:rPr>
        <w:t>127.5</w:t>
      </w:r>
      <w:r>
        <w:rPr>
          <w:rFonts w:ascii="宋体" w:hAnsi="宋体" w:eastAsia="宋体" w:cs="宋体"/>
          <w:spacing w:val="-7"/>
          <w:sz w:val="24"/>
          <w:szCs w:val="24"/>
        </w:rPr>
        <w:t>万</w:t>
      </w:r>
      <w:r>
        <w:rPr>
          <w:rFonts w:hint="eastAsia" w:ascii="宋体" w:hAnsi="宋体" w:cs="宋体"/>
          <w:spacing w:val="-7"/>
          <w:sz w:val="24"/>
          <w:szCs w:val="24"/>
          <w:lang w:val="en-US" w:eastAsia="zh-CN"/>
        </w:rPr>
        <w:t>元</w:t>
      </w:r>
      <w:r>
        <w:rPr>
          <w:rFonts w:ascii="宋体" w:hAnsi="宋体" w:eastAsia="宋体" w:cs="宋体"/>
          <w:spacing w:val="-7"/>
          <w:sz w:val="24"/>
          <w:szCs w:val="24"/>
        </w:rPr>
        <w:t>人民币（采购项目预算金额）的投标报价。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报价包含项目完成所需的全部费用，采购人不再另外支付任何费用。</w:t>
      </w:r>
    </w:p>
    <w:p w14:paraId="4C52726D">
      <w:pPr>
        <w:keepNext w:val="0"/>
        <w:keepLines w:val="0"/>
        <w:pageBreakBefore w:val="0"/>
        <w:widowControl w:val="0"/>
        <w:numPr>
          <w:ilvl w:val="0"/>
          <w:numId w:val="1"/>
        </w:numPr>
        <w:spacing w:line="360" w:lineRule="auto"/>
        <w:ind w:right="0"/>
        <w:rPr>
          <w:rFonts w:hint="eastAsia" w:ascii="宋体" w:hAnsi="宋体" w:cs="宋体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项目名称</w:t>
      </w:r>
      <w:r>
        <w:rPr>
          <w:rFonts w:hint="eastAsia" w:ascii="宋体" w:hAnsi="宋体" w:cs="宋体"/>
          <w:sz w:val="24"/>
          <w:szCs w:val="24"/>
          <w:lang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户部山商城日常清洁养护及秩序维护服务</w:t>
      </w:r>
    </w:p>
    <w:p w14:paraId="687EDCC7">
      <w:pPr>
        <w:keepNext w:val="0"/>
        <w:keepLines w:val="0"/>
        <w:pageBreakBefore w:val="0"/>
        <w:widowControl w:val="0"/>
        <w:spacing w:line="360" w:lineRule="auto"/>
        <w:ind w:right="0"/>
        <w:outlineLvl w:val="9"/>
        <w:rPr>
          <w:rFonts w:ascii="宋体" w:hAnsi="宋体" w:eastAsia="宋体" w:cs="宋体"/>
          <w:spacing w:val="-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cs="宋体"/>
          <w:spacing w:val="-16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</w:t>
      </w:r>
      <w:r>
        <w:rPr>
          <w:rFonts w:hint="eastAsia" w:ascii="宋体" w:hAnsi="宋体" w:eastAsia="宋体" w:cs="宋体"/>
          <w:spacing w:val="-16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ascii="宋体" w:hAnsi="宋体" w:eastAsia="宋体" w:cs="宋体"/>
          <w:spacing w:val="-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</w:t>
      </w:r>
      <w:r>
        <w:rPr>
          <w:rFonts w:hint="eastAsia" w:ascii="宋体" w:hAnsi="宋体" w:cs="宋体"/>
          <w:spacing w:val="-16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范围内容</w:t>
      </w:r>
      <w:r>
        <w:rPr>
          <w:rFonts w:ascii="宋体" w:hAnsi="宋体" w:eastAsia="宋体" w:cs="宋体"/>
          <w:spacing w:val="-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 w14:paraId="3F486549">
      <w:pPr>
        <w:keepNext w:val="0"/>
        <w:keepLines w:val="0"/>
        <w:pageBreakBefore w:val="0"/>
        <w:widowControl w:val="0"/>
        <w:spacing w:line="360" w:lineRule="auto"/>
        <w:ind w:left="0" w:right="0" w:firstLine="476"/>
        <w:outlineLvl w:val="9"/>
        <w:rPr>
          <w:rFonts w:hint="eastAsia" w:ascii="宋体" w:hAnsi="宋体" w:eastAsia="宋体" w:cs="宋体"/>
          <w:spacing w:val="-1"/>
          <w:sz w:val="24"/>
          <w:szCs w:val="24"/>
          <w:highlight w:val="yellow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highlight w:val="yellow"/>
        </w:rPr>
        <w:t xml:space="preserve"> 1、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yellow"/>
          <w:lang w:val="en-US" w:eastAsia="zh-CN"/>
        </w:rPr>
        <w:t>保洁</w:t>
      </w:r>
      <w:r>
        <w:rPr>
          <w:rFonts w:hint="eastAsia" w:ascii="宋体" w:hAnsi="宋体" w:cs="宋体"/>
          <w:spacing w:val="-1"/>
          <w:sz w:val="24"/>
          <w:szCs w:val="24"/>
          <w:highlight w:val="yellow"/>
          <w:lang w:val="en-US" w:eastAsia="zh-CN"/>
        </w:rPr>
        <w:t>及绿化养护，固定设施维修</w:t>
      </w:r>
      <w:r>
        <w:rPr>
          <w:rFonts w:ascii="宋体" w:hAnsi="宋体" w:eastAsia="宋体" w:cs="宋体"/>
          <w:spacing w:val="-1"/>
          <w:sz w:val="24"/>
          <w:szCs w:val="24"/>
          <w:highlight w:val="yellow"/>
        </w:rPr>
        <w:t>作业范围:道路快慢车道间及广场、街巷、人行道、建筑物两侧墙到墙（无建筑物立面的按照甲方要求）之间绿岛、绿化带、沟渠、裸露地面的保洁。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yellow"/>
        </w:rPr>
        <w:t>户部山街区保洁面积为3.92万平方米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yellow"/>
          <w:lang w:val="en-US" w:eastAsia="zh-CN"/>
        </w:rPr>
        <w:t>,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yellow"/>
        </w:rPr>
        <w:t>道路人工清扫保洁双班清扫</w:t>
      </w:r>
      <w:r>
        <w:rPr>
          <w:rFonts w:hint="eastAsia" w:ascii="宋体" w:hAnsi="宋体" w:cs="宋体"/>
          <w:spacing w:val="-1"/>
          <w:sz w:val="24"/>
          <w:szCs w:val="24"/>
          <w:highlight w:val="yellow"/>
          <w:lang w:eastAsia="zh-CN"/>
        </w:rPr>
        <w:t>：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yellow"/>
        </w:rPr>
        <w:t>早七点前普扫完毕，晚十点结束环卫工作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yellow"/>
          <w:lang w:eastAsia="zh-CN"/>
        </w:rPr>
        <w:t>。</w:t>
      </w:r>
      <w:r>
        <w:rPr>
          <w:rFonts w:hint="eastAsia" w:ascii="宋体" w:hAnsi="宋体" w:cs="宋体"/>
          <w:spacing w:val="-1"/>
          <w:sz w:val="24"/>
          <w:szCs w:val="24"/>
          <w:highlight w:val="yellow"/>
          <w:lang w:val="en-US" w:eastAsia="zh-CN"/>
        </w:rPr>
        <w:t>同保洁区域的绿化养护作业应保证绿化种植密度完整，外观规整，定期修剪，定期实施防虫害作业。同保洁区域的固定设施维修作业包括：路面维修，房屋外立面修复，及区域内公共设施维护等。保证及时修复及报备。</w:t>
      </w:r>
    </w:p>
    <w:p w14:paraId="39A5C83F">
      <w:pPr>
        <w:keepNext w:val="0"/>
        <w:keepLines w:val="0"/>
        <w:pageBreakBefore w:val="0"/>
        <w:widowControl w:val="0"/>
        <w:spacing w:line="360" w:lineRule="auto"/>
        <w:ind w:left="0" w:right="0" w:firstLine="476"/>
        <w:outlineLvl w:val="9"/>
        <w:rPr>
          <w:rFonts w:ascii="宋体" w:hAnsi="宋体" w:eastAsia="宋体" w:cs="宋体"/>
          <w:spacing w:val="-1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yellow"/>
          <w:lang w:val="en-US" w:eastAsia="zh-CN"/>
        </w:rPr>
        <w:t>2</w:t>
      </w:r>
      <w:r>
        <w:rPr>
          <w:rFonts w:ascii="宋体" w:hAnsi="宋体" w:eastAsia="宋体" w:cs="宋体"/>
          <w:spacing w:val="-1"/>
          <w:sz w:val="24"/>
          <w:szCs w:val="24"/>
          <w:highlight w:val="yellow"/>
        </w:rPr>
        <w:t>、</w:t>
      </w:r>
      <w:r>
        <w:rPr>
          <w:rFonts w:hint="eastAsia" w:ascii="宋体" w:hAnsi="宋体" w:cs="宋体"/>
          <w:spacing w:val="-1"/>
          <w:sz w:val="24"/>
          <w:szCs w:val="24"/>
          <w:highlight w:val="yellow"/>
          <w:lang w:val="en-US" w:eastAsia="zh-CN"/>
        </w:rPr>
        <w:t>秩序维护</w:t>
      </w:r>
      <w:r>
        <w:rPr>
          <w:rFonts w:ascii="宋体" w:hAnsi="宋体" w:eastAsia="宋体" w:cs="宋体"/>
          <w:spacing w:val="-1"/>
          <w:sz w:val="24"/>
          <w:szCs w:val="24"/>
          <w:highlight w:val="yellow"/>
        </w:rPr>
        <w:t>作业范围: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yellow"/>
        </w:rPr>
        <w:t>户部山街区</w:t>
      </w:r>
      <w:r>
        <w:rPr>
          <w:rFonts w:hint="eastAsia" w:ascii="宋体" w:hAnsi="宋体" w:cs="宋体"/>
          <w:spacing w:val="-1"/>
          <w:sz w:val="24"/>
          <w:szCs w:val="24"/>
          <w:highlight w:val="yellow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yellow"/>
        </w:rPr>
        <w:t>加强现管理范围内的安全管理、消防管理及车辆管理服务。维护街区内公共安全秩序服务，保障街区活动秩序、安全，建立、完善巡更制度，配合公安机关、城市管理等相关职能部门对街区24小时巡逻管理，处置应急突发事件。</w:t>
      </w:r>
    </w:p>
    <w:p w14:paraId="7D51BFE1">
      <w:pPr>
        <w:keepNext w:val="0"/>
        <w:keepLines w:val="0"/>
        <w:pageBreakBefore w:val="0"/>
        <w:widowControl w:val="0"/>
        <w:spacing w:line="360" w:lineRule="auto"/>
        <w:ind w:left="0" w:right="0" w:firstLine="476"/>
        <w:outlineLvl w:val="9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pacing w:val="-1"/>
          <w:sz w:val="24"/>
          <w:szCs w:val="24"/>
        </w:rPr>
        <w:t>、作业内容：</w:t>
      </w:r>
    </w:p>
    <w:p w14:paraId="4FA14E6E">
      <w:pPr>
        <w:keepNext w:val="0"/>
        <w:keepLines w:val="0"/>
        <w:pageBreakBefore w:val="0"/>
        <w:widowControl w:val="0"/>
        <w:spacing w:line="360" w:lineRule="auto"/>
        <w:ind w:left="0" w:right="0" w:firstLine="476"/>
        <w:outlineLvl w:val="9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1）道路保洁（路面保洁、机械化作业、环卫设施管养维护）;(2)道路绿化带捡拾;(3)野广告清理、护栏清洗;(4)道路垃圾前端分类收集运输;(5)非机动车停放区域的垃圾清理、停车线施划及停车秩序规范;(6)楼梯通道保洁及立面清洗;(7)下水管网、化粪池的清淤、疏通；(8)作业范围内的除雪、重大活动保障等应急任务；(9) 管理中心、环卫管理机构交办的临时性任务等。(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pacing w:val="-1"/>
          <w:sz w:val="24"/>
          <w:szCs w:val="24"/>
        </w:rPr>
        <w:t>)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公共场所秩序维护</w:t>
      </w:r>
      <w:r>
        <w:rPr>
          <w:rFonts w:ascii="宋体" w:hAnsi="宋体" w:eastAsia="宋体" w:cs="宋体"/>
          <w:spacing w:val="-1"/>
          <w:sz w:val="24"/>
          <w:szCs w:val="24"/>
        </w:rPr>
        <w:t>(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spacing w:val="-1"/>
          <w:sz w:val="24"/>
          <w:szCs w:val="24"/>
        </w:rPr>
        <w:t>)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保障消防安全</w:t>
      </w:r>
      <w:r>
        <w:rPr>
          <w:rFonts w:ascii="宋体" w:hAnsi="宋体" w:eastAsia="宋体" w:cs="宋体"/>
          <w:spacing w:val="-1"/>
          <w:sz w:val="24"/>
          <w:szCs w:val="24"/>
        </w:rPr>
        <w:t>(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pacing w:val="-1"/>
          <w:sz w:val="24"/>
          <w:szCs w:val="24"/>
        </w:rPr>
        <w:t>)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车辆管理</w:t>
      </w:r>
      <w:r>
        <w:rPr>
          <w:rFonts w:ascii="宋体" w:hAnsi="宋体" w:eastAsia="宋体" w:cs="宋体"/>
          <w:spacing w:val="-1"/>
          <w:sz w:val="24"/>
          <w:szCs w:val="24"/>
        </w:rPr>
        <w:t>(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13</w:t>
      </w:r>
      <w:r>
        <w:rPr>
          <w:rFonts w:ascii="宋体" w:hAnsi="宋体" w:eastAsia="宋体" w:cs="宋体"/>
          <w:spacing w:val="-1"/>
          <w:sz w:val="24"/>
          <w:szCs w:val="24"/>
        </w:rPr>
        <w:t>)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24小时巡查治安保卫</w:t>
      </w:r>
      <w:r>
        <w:rPr>
          <w:rFonts w:ascii="宋体" w:hAnsi="宋体" w:eastAsia="宋体" w:cs="宋体"/>
          <w:spacing w:val="-1"/>
          <w:sz w:val="24"/>
          <w:szCs w:val="24"/>
        </w:rPr>
        <w:t>(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14</w:t>
      </w:r>
      <w:r>
        <w:rPr>
          <w:rFonts w:ascii="宋体" w:hAnsi="宋体" w:eastAsia="宋体" w:cs="宋体"/>
          <w:spacing w:val="-1"/>
          <w:sz w:val="24"/>
          <w:szCs w:val="24"/>
        </w:rPr>
        <w:t>)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固定设施外立面维护及公共设施维修</w:t>
      </w:r>
      <w:r>
        <w:rPr>
          <w:rFonts w:ascii="宋体" w:hAnsi="宋体" w:eastAsia="宋体" w:cs="宋体"/>
          <w:spacing w:val="-1"/>
          <w:sz w:val="24"/>
          <w:szCs w:val="24"/>
        </w:rPr>
        <w:t>(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15</w:t>
      </w:r>
      <w:r>
        <w:rPr>
          <w:rFonts w:ascii="宋体" w:hAnsi="宋体" w:eastAsia="宋体" w:cs="宋体"/>
          <w:spacing w:val="-1"/>
          <w:sz w:val="24"/>
          <w:szCs w:val="24"/>
        </w:rPr>
        <w:t>)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区域内绿化日常养护</w:t>
      </w:r>
    </w:p>
    <w:p w14:paraId="03D9EDA1">
      <w:pPr>
        <w:pStyle w:val="3"/>
      </w:pPr>
    </w:p>
    <w:p w14:paraId="29822FD9">
      <w:pPr>
        <w:keepNext w:val="0"/>
        <w:keepLines w:val="0"/>
        <w:pageBreakBefore w:val="0"/>
        <w:widowControl w:val="0"/>
        <w:spacing w:line="360" w:lineRule="auto"/>
        <w:ind w:right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四、本项目服务期为一年</w:t>
      </w:r>
      <w:r>
        <w:rPr>
          <w:rFonts w:hint="eastAsia" w:ascii="宋体" w:hAnsi="宋体" w:cs="宋体"/>
          <w:spacing w:val="-3"/>
          <w:sz w:val="24"/>
          <w:szCs w:val="24"/>
          <w:lang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 w14:paraId="60935589">
      <w:pPr>
        <w:keepNext w:val="0"/>
        <w:keepLines w:val="0"/>
        <w:pageBreakBefore w:val="0"/>
        <w:widowControl w:val="0"/>
        <w:spacing w:line="360" w:lineRule="auto"/>
        <w:ind w:right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五、服务人员配备要求：</w:t>
      </w:r>
    </w:p>
    <w:p w14:paraId="55675C43">
      <w:pPr>
        <w:keepNext w:val="0"/>
        <w:keepLines w:val="0"/>
        <w:pageBreakBefore w:val="0"/>
        <w:widowControl w:val="0"/>
        <w:spacing w:line="360" w:lineRule="auto"/>
        <w:ind w:left="0" w:right="0" w:firstLine="476"/>
        <w:outlineLvl w:val="9"/>
        <w:rPr>
          <w:rFonts w:hint="default" w:ascii="宋体" w:hAnsi="宋体" w:eastAsia="宋体" w:cs="宋体"/>
          <w:spacing w:val="-1"/>
          <w:sz w:val="24"/>
          <w:szCs w:val="24"/>
          <w:highlight w:val="yellow"/>
          <w:lang w:val="en-US" w:eastAsia="zh-CN"/>
        </w:rPr>
      </w:pPr>
      <w:r>
        <w:rPr>
          <w:rFonts w:ascii="宋体" w:hAnsi="宋体" w:eastAsia="宋体" w:cs="宋体"/>
          <w:spacing w:val="-1"/>
          <w:sz w:val="24"/>
          <w:szCs w:val="24"/>
          <w:highlight w:val="yellow"/>
        </w:rPr>
        <w:t>1、项目经理（项目负责人）不少于 1 人；</w:t>
      </w:r>
      <w:r>
        <w:rPr>
          <w:rFonts w:hint="eastAsia" w:ascii="宋体" w:hAnsi="宋体" w:cs="宋体"/>
          <w:spacing w:val="-1"/>
          <w:sz w:val="24"/>
          <w:szCs w:val="24"/>
          <w:highlight w:val="yellow"/>
          <w:lang w:val="en-US" w:eastAsia="zh-CN"/>
        </w:rPr>
        <w:t>秩序维护服务人员不少于24人；保洁及维修养护服务人员不少于16人。</w:t>
      </w:r>
    </w:p>
    <w:p w14:paraId="55558A47">
      <w:pPr>
        <w:keepNext w:val="0"/>
        <w:keepLines w:val="0"/>
        <w:pageBreakBefore w:val="0"/>
        <w:widowControl w:val="0"/>
        <w:spacing w:line="360" w:lineRule="auto"/>
        <w:ind w:left="0" w:right="0" w:firstLine="476"/>
        <w:outlineLvl w:val="9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2、具有初中以上的文化程度 ;</w:t>
      </w:r>
    </w:p>
    <w:p w14:paraId="637AB856">
      <w:pPr>
        <w:keepNext w:val="0"/>
        <w:keepLines w:val="0"/>
        <w:pageBreakBefore w:val="0"/>
        <w:widowControl w:val="0"/>
        <w:spacing w:line="360" w:lineRule="auto"/>
        <w:ind w:left="0" w:right="0" w:firstLine="476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3、智力正常、身体健康、五官端正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;</w:t>
      </w:r>
    </w:p>
    <w:p w14:paraId="1554EFEE">
      <w:pPr>
        <w:keepNext w:val="0"/>
        <w:keepLines w:val="0"/>
        <w:pageBreakBefore w:val="0"/>
        <w:widowControl w:val="0"/>
        <w:spacing w:line="360" w:lineRule="auto"/>
        <w:ind w:left="0" w:right="0" w:firstLine="472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4、政治历史清楚、品行端正、思想作风正派。</w:t>
      </w:r>
    </w:p>
    <w:p w14:paraId="3EEE1A2D">
      <w:pPr>
        <w:keepNext w:val="0"/>
        <w:keepLines w:val="0"/>
        <w:pageBreakBefore w:val="0"/>
        <w:widowControl w:val="0"/>
        <w:spacing w:line="360" w:lineRule="auto"/>
        <w:ind w:left="0" w:right="0" w:firstLine="472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5、遵纪守法观念强，能严格执行国家法律法规，自觉遵守各项规章制度。</w:t>
      </w:r>
    </w:p>
    <w:p w14:paraId="6DAD19E4">
      <w:pPr>
        <w:keepNext w:val="0"/>
        <w:keepLines w:val="0"/>
        <w:pageBreakBefore w:val="0"/>
        <w:widowControl w:val="0"/>
        <w:spacing w:line="360" w:lineRule="auto"/>
        <w:ind w:right="0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六、其他要求:</w:t>
      </w:r>
    </w:p>
    <w:p w14:paraId="564EAE1A">
      <w:pPr>
        <w:keepNext w:val="0"/>
        <w:keepLines w:val="0"/>
        <w:pageBreakBefore w:val="0"/>
        <w:widowControl w:val="0"/>
        <w:spacing w:line="360" w:lineRule="auto"/>
        <w:ind w:left="0" w:right="0" w:firstLine="4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1、合同执行期间，如出现重大服务缺陷，采购人有权扣留缺</w:t>
      </w:r>
      <w:r>
        <w:rPr>
          <w:rFonts w:ascii="宋体" w:hAnsi="宋体" w:eastAsia="宋体" w:cs="宋体"/>
          <w:spacing w:val="-13"/>
          <w:sz w:val="24"/>
          <w:szCs w:val="24"/>
        </w:rPr>
        <w:t>陷出现之日起的</w:t>
      </w:r>
      <w:r>
        <w:rPr>
          <w:rFonts w:ascii="宋体" w:hAnsi="宋体" w:eastAsia="宋体" w:cs="宋体"/>
          <w:spacing w:val="-2"/>
          <w:sz w:val="24"/>
          <w:szCs w:val="24"/>
        </w:rPr>
        <w:t>费用，直至缺陷更正，如中标人对综合管理缺陷不予更正，采购人有权另请其他单位更正，所发生的费用在综合管理费用中扣除。</w:t>
      </w:r>
    </w:p>
    <w:p w14:paraId="032CE85E">
      <w:pPr>
        <w:keepNext w:val="0"/>
        <w:keepLines w:val="0"/>
        <w:pageBreakBefore w:val="0"/>
        <w:widowControl w:val="0"/>
        <w:spacing w:line="360" w:lineRule="auto"/>
        <w:ind w:left="0" w:right="0" w:firstLine="4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2、工作到岗考核制度。采购人定期或不定期组织核查。</w:t>
      </w:r>
    </w:p>
    <w:p w14:paraId="5F44839E">
      <w:pPr>
        <w:keepNext w:val="0"/>
        <w:keepLines w:val="0"/>
        <w:pageBreakBefore w:val="0"/>
        <w:widowControl w:val="0"/>
        <w:spacing w:line="360" w:lineRule="auto"/>
        <w:ind w:left="0" w:right="0" w:firstLine="4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3、项目经理(项目负责人)每周工作不少于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5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天，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每天工作不少于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6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小时，非</w:t>
      </w:r>
      <w:r>
        <w:rPr>
          <w:rFonts w:ascii="宋体" w:hAnsi="宋体" w:eastAsia="宋体" w:cs="宋体"/>
          <w:spacing w:val="-16"/>
          <w:sz w:val="24"/>
          <w:szCs w:val="24"/>
        </w:rPr>
        <w:t>正常原因不得换人，如需换人，应提前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6"/>
          <w:sz w:val="24"/>
          <w:szCs w:val="24"/>
        </w:rPr>
        <w:t>15日通知采购人，并委派不低于原</w:t>
      </w:r>
      <w:r>
        <w:rPr>
          <w:rFonts w:ascii="宋体" w:hAnsi="宋体" w:eastAsia="宋体" w:cs="宋体"/>
          <w:spacing w:val="-17"/>
          <w:sz w:val="24"/>
          <w:szCs w:val="24"/>
        </w:rPr>
        <w:t>项目负</w:t>
      </w:r>
      <w:r>
        <w:rPr>
          <w:rFonts w:ascii="宋体" w:hAnsi="宋体" w:eastAsia="宋体" w:cs="宋体"/>
          <w:spacing w:val="1"/>
          <w:sz w:val="24"/>
          <w:szCs w:val="24"/>
        </w:rPr>
        <w:t>责人资质、业绩的项目负责人主持工作，且须经采购人书面同意，否则须向采购</w:t>
      </w:r>
      <w:r>
        <w:rPr>
          <w:rFonts w:ascii="宋体" w:hAnsi="宋体" w:eastAsia="宋体" w:cs="宋体"/>
          <w:spacing w:val="-2"/>
          <w:sz w:val="24"/>
          <w:szCs w:val="24"/>
        </w:rPr>
        <w:t>人支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付贰万元违约金。</w:t>
      </w:r>
      <w:r>
        <w:rPr>
          <w:rFonts w:ascii="宋体" w:hAnsi="宋体" w:eastAsia="宋体" w:cs="宋体"/>
          <w:spacing w:val="-2"/>
          <w:sz w:val="24"/>
          <w:szCs w:val="24"/>
        </w:rPr>
        <w:t>新换项目经理(项目负责人)有一个月试用期，如无法派出</w:t>
      </w:r>
      <w:r>
        <w:rPr>
          <w:rFonts w:ascii="宋体" w:hAnsi="宋体" w:eastAsia="宋体" w:cs="宋体"/>
          <w:spacing w:val="1"/>
          <w:sz w:val="24"/>
          <w:szCs w:val="24"/>
        </w:rPr>
        <w:t>符合采购人要求的项目负责人主持工作或试用期不合格，则视为没有能力继续承</w:t>
      </w:r>
      <w:r>
        <w:rPr>
          <w:rFonts w:ascii="宋体" w:hAnsi="宋体" w:eastAsia="宋体" w:cs="宋体"/>
          <w:spacing w:val="-1"/>
          <w:sz w:val="24"/>
          <w:szCs w:val="24"/>
        </w:rPr>
        <w:t>担本项目工作，采购人有权勒令中标人中途退场，且不予结</w:t>
      </w:r>
      <w:r>
        <w:rPr>
          <w:rFonts w:ascii="宋体" w:hAnsi="宋体" w:eastAsia="宋体" w:cs="宋体"/>
          <w:spacing w:val="-2"/>
          <w:sz w:val="24"/>
          <w:szCs w:val="24"/>
        </w:rPr>
        <w:t>算费用。</w:t>
      </w:r>
    </w:p>
    <w:p w14:paraId="2C10BB53">
      <w:pPr>
        <w:keepNext w:val="0"/>
        <w:keepLines w:val="0"/>
        <w:pageBreakBefore w:val="0"/>
        <w:widowControl w:val="0"/>
        <w:spacing w:line="360" w:lineRule="auto"/>
        <w:ind w:left="0" w:right="0" w:firstLine="476"/>
        <w:rPr>
          <w:rFonts w:hint="eastAsia" w:ascii="宋体" w:hAnsi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4、如遇采购人有重大基建等特殊情况(工作量减少或增加幅度较大时)，采购人将提前15日告知乙方，合同内容经双方协商调整。</w:t>
      </w:r>
    </w:p>
    <w:p w14:paraId="6E91A97D">
      <w:pPr>
        <w:keepNext w:val="0"/>
        <w:keepLines w:val="0"/>
        <w:pageBreakBefore w:val="0"/>
        <w:widowControl w:val="0"/>
        <w:spacing w:line="360" w:lineRule="auto"/>
        <w:ind w:left="0" w:right="0" w:firstLine="476"/>
        <w:rPr>
          <w:rFonts w:hint="eastAsia" w:ascii="宋体" w:hAnsi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5、需采购人配合的工作:投标人应在投标文件中说明，如能中标，在服务过程中需要采购人配合的工作和需要提供的条件。</w:t>
      </w:r>
    </w:p>
    <w:p w14:paraId="771133B7">
      <w:pPr>
        <w:keepNext w:val="0"/>
        <w:keepLines w:val="0"/>
        <w:pageBreakBefore w:val="0"/>
        <w:widowControl w:val="0"/>
        <w:spacing w:line="360" w:lineRule="auto"/>
        <w:ind w:left="0" w:right="0" w:firstLine="476"/>
        <w:rPr>
          <w:rFonts w:hint="default" w:ascii="宋体" w:hAnsi="宋体" w:cs="宋体"/>
          <w:spacing w:val="-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-1"/>
          <w:sz w:val="24"/>
          <w:szCs w:val="24"/>
          <w:highlight w:val="none"/>
          <w:lang w:val="en-US" w:eastAsia="zh-CN"/>
        </w:rPr>
        <w:t>6、投标人根据项目所需自备服务用具等物品，以保证本项目顺利实施。采购人不提供任何物品及技术、服务支持。</w:t>
      </w:r>
    </w:p>
    <w:p w14:paraId="733E23A7">
      <w:pPr>
        <w:keepNext w:val="0"/>
        <w:keepLines w:val="0"/>
        <w:pageBreakBefore w:val="0"/>
        <w:widowControl w:val="0"/>
        <w:spacing w:line="360" w:lineRule="auto"/>
        <w:ind w:left="0" w:right="0" w:firstLine="476"/>
        <w:rPr>
          <w:rFonts w:hint="eastAsia" w:ascii="宋体" w:hAnsi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7、中标人应对其招用的所有人员缴纳社会保险，费用包含在投标总报价内。</w:t>
      </w:r>
    </w:p>
    <w:p w14:paraId="61B125DB">
      <w:pPr>
        <w:keepNext w:val="0"/>
        <w:keepLines w:val="0"/>
        <w:pageBreakBefore w:val="0"/>
        <w:widowControl w:val="0"/>
        <w:spacing w:line="360" w:lineRule="auto"/>
        <w:ind w:right="0"/>
        <w:outlineLvl w:val="1"/>
        <w:rPr>
          <w:rFonts w:hint="eastAsia" w:ascii="宋体" w:hAnsi="宋体" w:eastAsia="宋体" w:cs="宋体"/>
          <w:spacing w:val="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七、其他</w:t>
      </w:r>
      <w:r>
        <w:rPr>
          <w:rFonts w:hint="eastAsia" w:ascii="宋体" w:hAnsi="宋体" w:eastAsia="宋体" w:cs="宋体"/>
          <w:spacing w:val="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见</w:t>
      </w:r>
      <w:r>
        <w:rPr>
          <w:rFonts w:hint="eastAsia" w:ascii="宋体" w:hAnsi="宋体" w:cs="宋体"/>
          <w:spacing w:val="5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招标</w:t>
      </w:r>
      <w:r>
        <w:rPr>
          <w:rFonts w:hint="eastAsia" w:ascii="宋体" w:hAnsi="宋体" w:eastAsia="宋体" w:cs="宋体"/>
          <w:spacing w:val="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文件第</w:t>
      </w:r>
      <w:r>
        <w:rPr>
          <w:rFonts w:hint="eastAsia" w:ascii="宋体" w:hAnsi="宋体" w:cs="宋体"/>
          <w:spacing w:val="5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rFonts w:hint="eastAsia" w:ascii="宋体" w:hAnsi="宋体" w:eastAsia="宋体" w:cs="宋体"/>
          <w:spacing w:val="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章《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拟签订的合同文本</w:t>
      </w:r>
      <w:r>
        <w:rPr>
          <w:rFonts w:hint="eastAsia" w:ascii="宋体" w:hAnsi="宋体" w:eastAsia="宋体" w:cs="宋体"/>
          <w:spacing w:val="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》。</w:t>
      </w:r>
    </w:p>
    <w:p w14:paraId="771B1BAC">
      <w:pPr>
        <w:spacing w:line="360" w:lineRule="auto"/>
        <w:ind w:firstLine="482"/>
        <w:jc w:val="both"/>
        <w:rPr>
          <w:rFonts w:ascii="宋体" w:hAnsi="宋体"/>
          <w:b/>
          <w:bCs/>
          <w:sz w:val="24"/>
        </w:rPr>
      </w:pPr>
      <w:r>
        <w:rPr>
          <w:rFonts w:hint="eastAsia" w:ascii="宋体" w:hAnsi="宋体" w:cs="宋体"/>
          <w:b/>
          <w:sz w:val="24"/>
        </w:rPr>
        <w:t>供应商必须说明其是否响应采购文件中提出的全部服务内容与要求，如果其中某些条款不响应时，应在文件中逐条列出，未列出的视同响应。</w:t>
      </w:r>
    </w:p>
    <w:p w14:paraId="5A46ADC6">
      <w:pPr>
        <w:pStyle w:val="3"/>
        <w:rPr>
          <w:b/>
          <w:bCs/>
        </w:rPr>
      </w:pPr>
    </w:p>
    <w:p w14:paraId="5A176C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D7F70"/>
    <w:rsid w:val="731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spacing w:after="160" w:line="278" w:lineRule="auto"/>
    </w:pPr>
    <w:rPr>
      <w:rFonts w:hint="default" w:ascii="Calibri" w:hAnsi="Calibri" w:eastAsia="宋体" w:cs="Times New Roman"/>
      <w:lang w:val="en-US" w:eastAsia="zh-CN" w:bidi="ar-SA"/>
    </w:rPr>
  </w:style>
  <w:style w:type="paragraph" w:styleId="3">
    <w:name w:val="Block Text"/>
    <w:basedOn w:val="1"/>
    <w:next w:val="1"/>
    <w:unhideWhenUsed/>
    <w:qFormat/>
    <w:uiPriority w:val="99"/>
    <w:pPr>
      <w:spacing w:after="120"/>
      <w:ind w:left="1440" w:right="144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2026-01-22T01:08:00Z</dcterms:created>
  <dc:creator>猪蹄儿</dc:creator>
  <cp:lastModifiedBy>猪蹄儿</cp:lastModifiedBy>
  <dcterms:modified xsi:type="dcterms:W3CDTF">2026-01-22T01:08:54Z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8680184C2B0949048928CC8D5716403B_11</vt:lpwstr>
  </property>
  <property fmtid="{D5CDD505-2E9C-101B-9397-08002B2CF9AE}" pid="4" name="KSOTemplateDocerSaveRecord">
    <vt:lpwstr>eyJoZGlkIjoiN2JlMWY1ZThlYjgzNjU4ZWY4MmE4MGQ1ZjY3ZGQ0MWMiLCJ1c2VySWQiOiI4ODU2NTAwMTUifQ==</vt:lpwstr>
  </property>
</Properties>
</file>