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5645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徐州市云龙区淮海食品城管理处食品城安保服务项目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更正（澄清）内容（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）</w:t>
      </w:r>
    </w:p>
    <w:p w14:paraId="04D1E14E">
      <w:pPr>
        <w:pStyle w:val="2"/>
        <w:numPr>
          <w:ilvl w:val="0"/>
          <w:numId w:val="0"/>
        </w:numPr>
        <w:spacing w:line="360" w:lineRule="auto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color w:val="auto"/>
          <w:sz w:val="24"/>
          <w:szCs w:val="24"/>
          <w:lang w:eastAsia="zh-CN"/>
        </w:rPr>
        <w:t>以下为澄清或者修改的内容</w:t>
      </w:r>
    </w:p>
    <w:p w14:paraId="684350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spacing w:line="360" w:lineRule="auto"/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（一）、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原招标文件</w:t>
      </w:r>
      <w:bookmarkStart w:id="0" w:name="_Toc12714"/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第七章  投标文件相关格式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”</w:t>
      </w:r>
      <w:bookmarkEnd w:id="0"/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中“二、开标一览表格式”为：</w:t>
      </w:r>
    </w:p>
    <w:p w14:paraId="4B5AEA9A">
      <w:pPr>
        <w:spacing w:line="480" w:lineRule="exact"/>
        <w:ind w:firstLine="640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/>
        </w:rPr>
        <w:t>二、开标一览表格式</w:t>
      </w:r>
    </w:p>
    <w:p w14:paraId="742C2C4C">
      <w:pPr>
        <w:spacing w:line="48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</w:p>
    <w:p w14:paraId="5179DF55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食品城安保服务项目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 xml:space="preserve"> </w:t>
      </w:r>
    </w:p>
    <w:p w14:paraId="539AA13A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项目编号：JSZC-320303-XYGL-G2025-0001</w:t>
      </w:r>
    </w:p>
    <w:p w14:paraId="4A9DFF31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货币单位：人民币元</w:t>
      </w:r>
    </w:p>
    <w:p w14:paraId="491BEAB2">
      <w:pPr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/>
        </w:rPr>
      </w:pPr>
    </w:p>
    <w:p w14:paraId="5EAF92C2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详见苏采云系统中的格式。</w:t>
      </w:r>
    </w:p>
    <w:p w14:paraId="3D4FD18C">
      <w:pP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</w:p>
    <w:p w14:paraId="67743A96">
      <w:pPr>
        <w:widowControl w:val="0"/>
        <w:ind w:left="567" w:right="454" w:firstLine="498"/>
        <w:jc w:val="both"/>
        <w:rPr>
          <w:rFonts w:hint="default" w:ascii="仿宋_GB2312" w:hAnsi="Times New Roman" w:eastAsia="仿宋_GB2312" w:cs="Times New Roman"/>
          <w:color w:val="auto"/>
          <w:sz w:val="24"/>
          <w:szCs w:val="24"/>
          <w:highlight w:val="none"/>
        </w:rPr>
      </w:pPr>
    </w:p>
    <w:p w14:paraId="077804EB">
      <w:pPr>
        <w:spacing w:line="480" w:lineRule="exact"/>
        <w:ind w:firstLine="294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投标人：（电子签章）</w:t>
      </w:r>
    </w:p>
    <w:p w14:paraId="583AEE3A">
      <w:pPr>
        <w:spacing w:line="480" w:lineRule="exact"/>
        <w:ind w:firstLine="6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</w:p>
    <w:p w14:paraId="351BE753">
      <w:pPr>
        <w:spacing w:line="480" w:lineRule="exact"/>
        <w:ind w:firstLine="39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</w:p>
    <w:p w14:paraId="57D4BCD8">
      <w:pPr>
        <w:spacing w:line="480" w:lineRule="exact"/>
        <w:ind w:firstLine="495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日期：   年  月  日</w:t>
      </w:r>
    </w:p>
    <w:p w14:paraId="3AD44C28">
      <w:pPr>
        <w:spacing w:line="48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</w:p>
    <w:p w14:paraId="46247223">
      <w:pPr>
        <w:widowControl w:val="0"/>
        <w:ind w:left="567" w:right="454" w:firstLine="498"/>
        <w:jc w:val="both"/>
        <w:rPr>
          <w:rFonts w:hint="default" w:ascii="仿宋_GB2312" w:hAnsi="Times New Roman" w:eastAsia="仿宋_GB2312" w:cs="Times New Roman"/>
          <w:color w:val="auto"/>
          <w:sz w:val="24"/>
          <w:szCs w:val="24"/>
          <w:highlight w:val="none"/>
        </w:rPr>
      </w:pPr>
    </w:p>
    <w:p w14:paraId="2B108D3D">
      <w:pPr>
        <w:widowControl w:val="0"/>
        <w:ind w:left="567" w:right="454" w:firstLine="498"/>
        <w:jc w:val="both"/>
        <w:rPr>
          <w:rFonts w:hint="default" w:ascii="仿宋_GB2312" w:hAnsi="Times New Roman" w:eastAsia="仿宋_GB2312" w:cs="Times New Roman"/>
          <w:color w:val="auto"/>
          <w:sz w:val="24"/>
          <w:szCs w:val="24"/>
          <w:highlight w:val="none"/>
        </w:rPr>
      </w:pPr>
    </w:p>
    <w:p w14:paraId="299F8388">
      <w:pP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注：本项目采用固定价格采购的项目，固定保费为：300元/人/年，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/>
        </w:rPr>
        <w:t>以实际参保人数结算费用。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/>
        </w:rPr>
        <w:t>本项目报价不参与价格评审。根据《政府采购货物和服务招标投标管理办法》第六十六条规定，执行国家统一定价标准和采用固定价格采购的项目，其价格不列为评审因素。</w:t>
      </w:r>
    </w:p>
    <w:p w14:paraId="2CC9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3A1F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6DA07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6ED6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1951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现更正为：</w:t>
      </w:r>
    </w:p>
    <w:p w14:paraId="7C485CD0">
      <w:pPr>
        <w:pStyle w:val="2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73ADAA05">
      <w:pPr>
        <w:spacing w:line="480" w:lineRule="exact"/>
        <w:ind w:firstLine="640"/>
        <w:jc w:val="center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二、开标一览表格式</w:t>
      </w:r>
    </w:p>
    <w:p w14:paraId="71195FD1">
      <w:pPr>
        <w:spacing w:line="48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1E3144B7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食品城安保服务项目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</w:t>
      </w:r>
    </w:p>
    <w:p w14:paraId="68DF8F2D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项目编号：JSZC-320303-XYGL-G2025-0001</w:t>
      </w:r>
    </w:p>
    <w:p w14:paraId="3CA29BE5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货币单位：人民币元</w:t>
      </w:r>
    </w:p>
    <w:p w14:paraId="47805A92">
      <w:pPr>
        <w:jc w:val="center"/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</w:rPr>
      </w:pPr>
    </w:p>
    <w:p w14:paraId="1ABEB976">
      <w:pPr>
        <w:spacing w:line="520" w:lineRule="exact"/>
        <w:ind w:firstLine="56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详见苏采云系统中的格式。</w:t>
      </w:r>
    </w:p>
    <w:p w14:paraId="27C24297">
      <w:pP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4258569A">
      <w:pPr>
        <w:widowControl w:val="0"/>
        <w:ind w:left="567" w:right="454" w:firstLine="498"/>
        <w:jc w:val="both"/>
        <w:rPr>
          <w:rFonts w:hint="default" w:ascii="仿宋_GB2312" w:hAnsi="Times New Roman" w:eastAsia="仿宋_GB2312" w:cs="Times New Roman"/>
          <w:color w:val="auto"/>
          <w:sz w:val="24"/>
          <w:szCs w:val="24"/>
          <w:highlight w:val="none"/>
        </w:rPr>
      </w:pPr>
    </w:p>
    <w:p w14:paraId="0ADD7BBF">
      <w:pPr>
        <w:spacing w:line="480" w:lineRule="exact"/>
        <w:ind w:firstLine="294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投标人：（电子签章）</w:t>
      </w:r>
    </w:p>
    <w:p w14:paraId="7C252328">
      <w:pPr>
        <w:spacing w:line="480" w:lineRule="exact"/>
        <w:ind w:firstLine="6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6AE99CA1">
      <w:pPr>
        <w:spacing w:line="480" w:lineRule="exact"/>
        <w:ind w:firstLine="39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004EDEB9">
      <w:pPr>
        <w:spacing w:line="480" w:lineRule="exact"/>
        <w:ind w:firstLine="495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日期：   年  月  日</w:t>
      </w:r>
    </w:p>
    <w:p w14:paraId="7C5107E5">
      <w:pPr>
        <w:spacing w:line="480" w:lineRule="exac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p w14:paraId="30A9BB55">
      <w:pPr>
        <w:pStyle w:val="2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43F376BC">
      <w:pPr>
        <w:pStyle w:val="2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359E776A">
      <w:pPr>
        <w:pStyle w:val="2"/>
        <w:numPr>
          <w:ilvl w:val="0"/>
          <w:numId w:val="0"/>
        </w:numPr>
        <w:spacing w:line="360" w:lineRule="auto"/>
        <w:rPr>
          <w:rFonts w:hint="default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color w:val="auto"/>
          <w:kern w:val="2"/>
          <w:sz w:val="24"/>
          <w:szCs w:val="24"/>
          <w:lang w:val="en-US" w:eastAsia="zh-CN" w:bidi="ar-SA"/>
        </w:rPr>
        <w:t>二、其他内容不变。</w:t>
      </w:r>
    </w:p>
    <w:p w14:paraId="2DD51B3D"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53F1591"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江苏星耀建设项目管理有限公司</w:t>
      </w:r>
    </w:p>
    <w:p w14:paraId="7C1C45C3"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2025年1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 w14:paraId="302B324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2883"/>
    <w:rsid w:val="00171355"/>
    <w:rsid w:val="03713DB6"/>
    <w:rsid w:val="037A1BCF"/>
    <w:rsid w:val="07450564"/>
    <w:rsid w:val="079B005F"/>
    <w:rsid w:val="0A02403B"/>
    <w:rsid w:val="0CBC19ED"/>
    <w:rsid w:val="0E794A7C"/>
    <w:rsid w:val="13694B3C"/>
    <w:rsid w:val="17111117"/>
    <w:rsid w:val="1D891F5F"/>
    <w:rsid w:val="1DE9402A"/>
    <w:rsid w:val="1F5C4985"/>
    <w:rsid w:val="1F816119"/>
    <w:rsid w:val="1F8E0DAA"/>
    <w:rsid w:val="237F2883"/>
    <w:rsid w:val="2DEA5C13"/>
    <w:rsid w:val="2E6B1E66"/>
    <w:rsid w:val="31E12BF6"/>
    <w:rsid w:val="33733F3F"/>
    <w:rsid w:val="36DC62C9"/>
    <w:rsid w:val="3AD42A79"/>
    <w:rsid w:val="3C2D1E1B"/>
    <w:rsid w:val="3E071A2E"/>
    <w:rsid w:val="418840F9"/>
    <w:rsid w:val="43AC3FC0"/>
    <w:rsid w:val="4F857536"/>
    <w:rsid w:val="509E70F4"/>
    <w:rsid w:val="555B3C86"/>
    <w:rsid w:val="575E2ABE"/>
    <w:rsid w:val="580D5B45"/>
    <w:rsid w:val="58517BE3"/>
    <w:rsid w:val="59A25AD9"/>
    <w:rsid w:val="5A985192"/>
    <w:rsid w:val="5B725A6C"/>
    <w:rsid w:val="5D0C68C9"/>
    <w:rsid w:val="5DE22FEF"/>
    <w:rsid w:val="61143458"/>
    <w:rsid w:val="66290779"/>
    <w:rsid w:val="67562D09"/>
    <w:rsid w:val="69067B08"/>
    <w:rsid w:val="694A15D9"/>
    <w:rsid w:val="6A1A27CC"/>
    <w:rsid w:val="6D5178DB"/>
    <w:rsid w:val="6FF90B4A"/>
    <w:rsid w:val="71554845"/>
    <w:rsid w:val="75947224"/>
    <w:rsid w:val="75A806EC"/>
    <w:rsid w:val="75DB3E19"/>
    <w:rsid w:val="7729534C"/>
    <w:rsid w:val="79E61923"/>
    <w:rsid w:val="7E3D5704"/>
    <w:rsid w:val="7E84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39"/>
    <w:pPr>
      <w:widowControl w:val="0"/>
      <w:spacing w:after="57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customStyle="1" w:styleId="6">
    <w:name w:val="页脚1"/>
    <w:qFormat/>
    <w:uiPriority w:val="99"/>
    <w:pPr>
      <w:widowControl w:val="0"/>
      <w:tabs>
        <w:tab w:val="center" w:pos="4153"/>
        <w:tab w:val="right" w:pos="8306"/>
      </w:tabs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7">
    <w:name w:val="标题 111"/>
    <w:basedOn w:val="1"/>
    <w:next w:val="1"/>
    <w:qFormat/>
    <w:uiPriority w:val="9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2025-12-12T03:13:00Z</dcterms:created>
  <dc:creator>WPS_1740625603</dc:creator>
  <cp:lastModifiedBy>WPS_1740625603</cp:lastModifiedBy>
  <dcterms:modified xsi:type="dcterms:W3CDTF">2025-12-12T03:45:40Z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90326FA652924D939739942587912CFE_11</vt:lpwstr>
  </property>
  <property fmtid="{D5CDD505-2E9C-101B-9397-08002B2CF9AE}" pid="4" name="KSOTemplateDocerSaveRecord">
    <vt:lpwstr>eyJoZGlkIjoiOGRhNzg1OGY1ODQ5ZDRmNmMwNzk4OTljZGM4M2MyMzIiLCJ1c2VySWQiOiIxNjgzNTE0Nzk1In0=</vt:lpwstr>
  </property>
</Properties>
</file>