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AC399">
      <w:pPr>
        <w:spacing w:line="520" w:lineRule="exact"/>
        <w:ind w:firstLine="560"/>
        <w:jc w:val="center"/>
        <w:outlineLvl w:val="0"/>
        <w:rPr>
          <w:rFonts w:ascii="宋体" w:hAnsi="宋体"/>
          <w:b/>
          <w:bCs/>
          <w:sz w:val="30"/>
          <w:szCs w:val="44"/>
        </w:rPr>
      </w:pPr>
      <w:r>
        <w:rPr>
          <w:rFonts w:ascii="宋体" w:hAnsi="宋体"/>
          <w:b/>
          <w:bCs/>
          <w:sz w:val="30"/>
          <w:szCs w:val="44"/>
        </w:rPr>
        <w:t xml:space="preserve">  采购需求</w:t>
      </w:r>
    </w:p>
    <w:p w14:paraId="321A4E6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b/>
          <w:sz w:val="24"/>
          <w:lang w:eastAsia="zh-CN"/>
        </w:rPr>
      </w:pPr>
      <w:r>
        <w:rPr>
          <w:rFonts w:hint="eastAsia" w:ascii="宋体" w:hAnsi="宋体"/>
          <w:b/>
          <w:sz w:val="24"/>
          <w:lang w:eastAsia="zh-CN"/>
        </w:rPr>
        <w:t>一、项目名称：253省道下穿立交泵房增设备用供电线路及购置应急发电设备</w:t>
      </w:r>
    </w:p>
    <w:p w14:paraId="4ADC0617">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b/>
          <w:sz w:val="24"/>
        </w:rPr>
      </w:pPr>
      <w:r>
        <w:rPr>
          <w:rFonts w:hint="eastAsia" w:ascii="宋体" w:hAnsi="宋体"/>
          <w:b/>
          <w:sz w:val="24"/>
          <w:lang w:eastAsia="zh-CN"/>
        </w:rPr>
        <w:t>二</w:t>
      </w:r>
      <w:r>
        <w:rPr>
          <w:rFonts w:hint="eastAsia" w:ascii="宋体" w:hAnsi="宋体"/>
          <w:b/>
          <w:sz w:val="24"/>
        </w:rPr>
        <w:t>、总预算金额：85万元人民币；本项目不接受超过</w:t>
      </w:r>
      <w:r>
        <w:rPr>
          <w:rFonts w:hint="eastAsia" w:ascii="宋体" w:hAnsi="宋体"/>
          <w:b/>
          <w:sz w:val="24"/>
          <w:lang w:eastAsia="zh-CN"/>
        </w:rPr>
        <w:t>795646.4元人民币</w:t>
      </w:r>
      <w:r>
        <w:rPr>
          <w:rFonts w:hint="eastAsia" w:ascii="宋体" w:hAnsi="宋体"/>
          <w:b/>
          <w:sz w:val="24"/>
        </w:rPr>
        <w:t>的报价。（设计费及监理费不在本次招标范围内）</w:t>
      </w:r>
    </w:p>
    <w:p w14:paraId="69555DF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 w:val="24"/>
          <w:szCs w:val="24"/>
          <w:highlight w:val="none"/>
          <w:lang w:val="en-US" w:eastAsia="zh-CN" w:bidi="ar-SA"/>
        </w:rPr>
      </w:pPr>
      <w:r>
        <w:rPr>
          <w:rFonts w:hint="eastAsia" w:ascii="宋体" w:hAnsi="宋体"/>
          <w:b/>
          <w:bCs/>
          <w:sz w:val="24"/>
        </w:rPr>
        <w:t>三</w:t>
      </w:r>
      <w:r>
        <w:rPr>
          <w:rFonts w:ascii="宋体" w:hAnsi="宋体"/>
          <w:b/>
          <w:bCs/>
          <w:sz w:val="24"/>
        </w:rPr>
        <w:t>、采购项目</w:t>
      </w:r>
      <w:r>
        <w:rPr>
          <w:rFonts w:hint="eastAsia" w:ascii="宋体" w:hAnsi="宋体"/>
          <w:b/>
          <w:bCs/>
          <w:sz w:val="24"/>
          <w:lang w:eastAsia="zh-CN"/>
        </w:rPr>
        <w:t>概况</w:t>
      </w:r>
    </w:p>
    <w:p w14:paraId="6CD35F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szCs w:val="24"/>
          <w:highlight w:val="none"/>
          <w:lang w:val="en-US" w:eastAsia="zh-CN" w:bidi="ar-SA"/>
        </w:rPr>
      </w:pPr>
      <w:r>
        <w:rPr>
          <w:rFonts w:ascii="宋体" w:hAnsi="宋体"/>
          <w:sz w:val="24"/>
        </w:rPr>
        <w:t>1、项目</w:t>
      </w:r>
      <w:r>
        <w:rPr>
          <w:rFonts w:hint="eastAsia" w:ascii="宋体" w:hAnsi="宋体"/>
          <w:sz w:val="24"/>
          <w:lang w:eastAsia="zh-CN"/>
        </w:rPr>
        <w:t>内容</w:t>
      </w:r>
      <w:r>
        <w:rPr>
          <w:rFonts w:ascii="宋体" w:hAnsi="宋体"/>
          <w:sz w:val="24"/>
        </w:rPr>
        <w:t>：</w:t>
      </w:r>
      <w:r>
        <w:rPr>
          <w:rFonts w:hint="eastAsia" w:ascii="宋体" w:hAnsi="宋体"/>
          <w:sz w:val="24"/>
          <w:lang w:eastAsia="zh-CN"/>
        </w:rPr>
        <w:t>本次采购主要包括</w:t>
      </w:r>
      <w:r>
        <w:rPr>
          <w:rFonts w:hint="default" w:ascii="宋体" w:hAnsi="宋体" w:eastAsia="宋体" w:cs="Times New Roman"/>
          <w:color w:val="000000"/>
          <w:sz w:val="24"/>
          <w:szCs w:val="24"/>
          <w:highlight w:val="none"/>
          <w:lang w:val="en-US" w:eastAsia="zh-CN" w:bidi="ar-SA"/>
        </w:rPr>
        <w:fldChar w:fldCharType="begin"/>
      </w:r>
      <w:r>
        <w:rPr>
          <w:rFonts w:hint="default" w:ascii="宋体" w:hAnsi="宋体" w:eastAsia="宋体" w:cs="Times New Roman"/>
          <w:color w:val="000000"/>
          <w:sz w:val="24"/>
          <w:szCs w:val="24"/>
          <w:highlight w:val="none"/>
          <w:lang w:val="en-US" w:eastAsia="zh-CN" w:bidi="ar-SA"/>
        </w:rPr>
        <w:instrText xml:space="preserve"> </w:instrText>
      </w:r>
      <w:r>
        <w:rPr>
          <w:rFonts w:hint="eastAsia" w:ascii="宋体" w:hAnsi="宋体" w:eastAsia="宋体" w:cs="Times New Roman"/>
          <w:color w:val="000000"/>
          <w:sz w:val="24"/>
          <w:szCs w:val="24"/>
          <w:highlight w:val="none"/>
          <w:lang w:val="en-US" w:eastAsia="zh-CN" w:bidi="ar-SA"/>
        </w:rPr>
        <w:instrText xml:space="preserve">= 1 \* GB3</w:instrText>
      </w:r>
      <w:r>
        <w:rPr>
          <w:rFonts w:hint="default" w:ascii="宋体" w:hAnsi="宋体" w:eastAsia="宋体" w:cs="Times New Roman"/>
          <w:color w:val="000000"/>
          <w:sz w:val="24"/>
          <w:szCs w:val="24"/>
          <w:highlight w:val="none"/>
          <w:lang w:val="en-US" w:eastAsia="zh-CN" w:bidi="ar-SA"/>
        </w:rPr>
        <w:instrText xml:space="preserve"> </w:instrText>
      </w:r>
      <w:r>
        <w:rPr>
          <w:rFonts w:hint="default" w:ascii="宋体" w:hAnsi="宋体" w:eastAsia="宋体" w:cs="Times New Roman"/>
          <w:color w:val="000000"/>
          <w:sz w:val="24"/>
          <w:szCs w:val="24"/>
          <w:highlight w:val="none"/>
          <w:lang w:val="en-US" w:eastAsia="zh-CN" w:bidi="ar-SA"/>
        </w:rPr>
        <w:fldChar w:fldCharType="separate"/>
      </w:r>
      <w:r>
        <w:rPr>
          <w:rFonts w:hint="eastAsia" w:ascii="宋体" w:hAnsi="宋体" w:eastAsia="宋体" w:cs="Times New Roman"/>
          <w:color w:val="000000"/>
          <w:sz w:val="24"/>
          <w:szCs w:val="24"/>
          <w:highlight w:val="none"/>
          <w:lang w:val="en-US" w:eastAsia="zh-CN" w:bidi="ar-SA"/>
        </w:rPr>
        <w:t>①</w:t>
      </w:r>
      <w:r>
        <w:rPr>
          <w:rFonts w:hint="default" w:ascii="宋体" w:hAnsi="宋体" w:eastAsia="宋体" w:cs="Times New Roman"/>
          <w:color w:val="000000"/>
          <w:sz w:val="24"/>
          <w:szCs w:val="24"/>
          <w:highlight w:val="none"/>
          <w:lang w:val="en-US" w:eastAsia="zh-CN" w:bidi="ar-SA"/>
        </w:rPr>
        <w:fldChar w:fldCharType="end"/>
      </w:r>
      <w:r>
        <w:rPr>
          <w:rFonts w:hint="eastAsia" w:ascii="宋体" w:hAnsi="宋体" w:cs="Times New Roman"/>
          <w:color w:val="000000"/>
          <w:sz w:val="24"/>
          <w:szCs w:val="24"/>
          <w:highlight w:val="none"/>
          <w:lang w:val="en-US" w:eastAsia="zh-CN" w:bidi="ar-SA"/>
        </w:rPr>
        <w:t>新</w:t>
      </w:r>
      <w:r>
        <w:rPr>
          <w:rFonts w:hint="eastAsia" w:ascii="宋体" w:hAnsi="宋体" w:eastAsia="宋体" w:cs="Times New Roman"/>
          <w:color w:val="000000"/>
          <w:sz w:val="24"/>
          <w:szCs w:val="24"/>
          <w:highlight w:val="none"/>
          <w:lang w:val="en-US" w:eastAsia="zh-CN" w:bidi="ar-SA"/>
        </w:rPr>
        <w:t>增</w:t>
      </w:r>
      <w:r>
        <w:rPr>
          <w:rFonts w:hint="eastAsia" w:ascii="宋体" w:hAnsi="宋体" w:cs="Times New Roman"/>
          <w:color w:val="auto"/>
          <w:sz w:val="24"/>
          <w:szCs w:val="24"/>
          <w:highlight w:val="none"/>
          <w:lang w:val="en-US" w:eastAsia="zh-CN" w:bidi="ar-SA"/>
        </w:rPr>
        <w:t>高</w:t>
      </w:r>
      <w:r>
        <w:rPr>
          <w:rFonts w:hint="eastAsia" w:ascii="宋体" w:hAnsi="宋体" w:eastAsia="宋体" w:cs="Times New Roman"/>
          <w:color w:val="auto"/>
          <w:sz w:val="24"/>
          <w:szCs w:val="24"/>
          <w:highlight w:val="none"/>
          <w:lang w:val="en-US" w:eastAsia="zh-CN" w:bidi="ar-SA"/>
        </w:rPr>
        <w:t>压配电</w:t>
      </w:r>
      <w:r>
        <w:rPr>
          <w:rFonts w:hint="eastAsia" w:ascii="宋体" w:hAnsi="宋体" w:cs="Times New Roman"/>
          <w:color w:val="auto"/>
          <w:sz w:val="24"/>
          <w:szCs w:val="24"/>
          <w:highlight w:val="none"/>
          <w:lang w:val="en-US" w:eastAsia="zh-CN" w:bidi="ar-SA"/>
        </w:rPr>
        <w:t>柜</w:t>
      </w:r>
      <w:r>
        <w:rPr>
          <w:rFonts w:hint="eastAsia" w:ascii="宋体" w:hAnsi="宋体" w:eastAsia="宋体" w:cs="Times New Roman"/>
          <w:color w:val="auto"/>
          <w:sz w:val="24"/>
          <w:szCs w:val="24"/>
          <w:highlight w:val="none"/>
          <w:lang w:val="en-US" w:eastAsia="zh-CN" w:bidi="ar-SA"/>
        </w:rPr>
        <w:t>、</w:t>
      </w:r>
      <w:r>
        <w:rPr>
          <w:rFonts w:hint="eastAsia" w:ascii="宋体" w:hAnsi="宋体" w:cs="Times New Roman"/>
          <w:color w:val="auto"/>
          <w:sz w:val="24"/>
          <w:szCs w:val="24"/>
          <w:highlight w:val="none"/>
          <w:lang w:val="en-US" w:eastAsia="zh-CN" w:bidi="ar-SA"/>
        </w:rPr>
        <w:t>高</w:t>
      </w:r>
      <w:r>
        <w:rPr>
          <w:rFonts w:hint="eastAsia" w:ascii="宋体" w:hAnsi="宋体" w:eastAsia="宋体" w:cs="Times New Roman"/>
          <w:color w:val="auto"/>
          <w:sz w:val="24"/>
          <w:szCs w:val="24"/>
          <w:highlight w:val="none"/>
          <w:lang w:val="en-US" w:eastAsia="zh-CN" w:bidi="ar-SA"/>
        </w:rPr>
        <w:t>压配电</w:t>
      </w:r>
      <w:r>
        <w:rPr>
          <w:rFonts w:hint="eastAsia" w:ascii="宋体" w:hAnsi="宋体" w:cs="Times New Roman"/>
          <w:color w:val="auto"/>
          <w:sz w:val="24"/>
          <w:szCs w:val="24"/>
          <w:highlight w:val="none"/>
          <w:lang w:val="en-US" w:eastAsia="zh-CN" w:bidi="ar-SA"/>
        </w:rPr>
        <w:t>室；</w:t>
      </w:r>
      <w:r>
        <w:rPr>
          <w:rFonts w:hint="default" w:ascii="宋体" w:hAnsi="宋体" w:eastAsia="宋体" w:cs="Times New Roman"/>
          <w:color w:val="auto"/>
          <w:sz w:val="24"/>
          <w:szCs w:val="24"/>
          <w:highlight w:val="none"/>
          <w:lang w:val="en-US" w:eastAsia="zh-CN" w:bidi="ar-SA"/>
        </w:rPr>
        <w:fldChar w:fldCharType="begin"/>
      </w:r>
      <w:r>
        <w:rPr>
          <w:rFonts w:hint="default" w:ascii="宋体" w:hAnsi="宋体" w:eastAsia="宋体" w:cs="Times New Roman"/>
          <w:color w:val="auto"/>
          <w:sz w:val="24"/>
          <w:szCs w:val="24"/>
          <w:highlight w:val="none"/>
          <w:lang w:val="en-US" w:eastAsia="zh-CN" w:bidi="ar-SA"/>
        </w:rPr>
        <w:instrText xml:space="preserve"> </w:instrText>
      </w:r>
      <w:r>
        <w:rPr>
          <w:rFonts w:hint="eastAsia" w:ascii="宋体" w:hAnsi="宋体" w:eastAsia="宋体" w:cs="Times New Roman"/>
          <w:color w:val="auto"/>
          <w:sz w:val="24"/>
          <w:szCs w:val="24"/>
          <w:highlight w:val="none"/>
          <w:lang w:val="en-US" w:eastAsia="zh-CN" w:bidi="ar-SA"/>
        </w:rPr>
        <w:instrText xml:space="preserve">= 2 \* GB3</w:instrText>
      </w:r>
      <w:r>
        <w:rPr>
          <w:rFonts w:hint="default" w:ascii="宋体" w:hAnsi="宋体" w:eastAsia="宋体" w:cs="Times New Roman"/>
          <w:color w:val="auto"/>
          <w:sz w:val="24"/>
          <w:szCs w:val="24"/>
          <w:highlight w:val="none"/>
          <w:lang w:val="en-US" w:eastAsia="zh-CN" w:bidi="ar-SA"/>
        </w:rPr>
        <w:instrText xml:space="preserve"> </w:instrText>
      </w:r>
      <w:r>
        <w:rPr>
          <w:rFonts w:hint="default" w:ascii="宋体" w:hAnsi="宋体" w:eastAsia="宋体" w:cs="Times New Roman"/>
          <w:color w:val="auto"/>
          <w:sz w:val="24"/>
          <w:szCs w:val="24"/>
          <w:highlight w:val="none"/>
          <w:lang w:val="en-US" w:eastAsia="zh-CN" w:bidi="ar-SA"/>
        </w:rPr>
        <w:fldChar w:fldCharType="separate"/>
      </w:r>
      <w:r>
        <w:rPr>
          <w:rFonts w:hint="eastAsia" w:ascii="宋体" w:hAnsi="宋体" w:eastAsia="宋体" w:cs="Times New Roman"/>
          <w:color w:val="auto"/>
          <w:sz w:val="24"/>
          <w:szCs w:val="24"/>
          <w:highlight w:val="none"/>
          <w:lang w:val="en-US" w:eastAsia="zh-CN" w:bidi="ar-SA"/>
        </w:rPr>
        <w:t>②</w:t>
      </w:r>
      <w:r>
        <w:rPr>
          <w:rFonts w:hint="default" w:ascii="宋体" w:hAnsi="宋体" w:eastAsia="宋体" w:cs="Times New Roman"/>
          <w:color w:val="auto"/>
          <w:sz w:val="24"/>
          <w:szCs w:val="24"/>
          <w:highlight w:val="none"/>
          <w:lang w:val="en-US" w:eastAsia="zh-CN" w:bidi="ar-SA"/>
        </w:rPr>
        <w:fldChar w:fldCharType="end"/>
      </w:r>
      <w:r>
        <w:rPr>
          <w:rFonts w:hint="eastAsia" w:ascii="宋体" w:hAnsi="宋体" w:cs="Times New Roman"/>
          <w:color w:val="auto"/>
          <w:sz w:val="24"/>
          <w:szCs w:val="24"/>
          <w:highlight w:val="none"/>
          <w:lang w:val="en-US" w:eastAsia="zh-CN" w:bidi="ar-SA"/>
        </w:rPr>
        <w:t>改造低</w:t>
      </w:r>
      <w:r>
        <w:rPr>
          <w:rFonts w:hint="eastAsia" w:ascii="宋体" w:hAnsi="宋体" w:eastAsia="宋体" w:cs="Times New Roman"/>
          <w:color w:val="auto"/>
          <w:sz w:val="24"/>
          <w:szCs w:val="24"/>
          <w:highlight w:val="none"/>
          <w:lang w:val="en-US" w:eastAsia="zh-CN" w:bidi="ar-SA"/>
        </w:rPr>
        <w:t>压配电柜</w:t>
      </w:r>
      <w:r>
        <w:rPr>
          <w:rFonts w:hint="eastAsia" w:ascii="宋体" w:hAnsi="宋体" w:cs="Times New Roman"/>
          <w:color w:val="auto"/>
          <w:sz w:val="24"/>
          <w:szCs w:val="24"/>
          <w:highlight w:val="none"/>
          <w:lang w:val="en-US" w:eastAsia="zh-CN" w:bidi="ar-SA"/>
        </w:rPr>
        <w:t>、</w:t>
      </w:r>
      <w:r>
        <w:rPr>
          <w:rFonts w:hint="eastAsia" w:ascii="宋体" w:hAnsi="宋体" w:eastAsia="宋体" w:cs="Times New Roman"/>
          <w:color w:val="auto"/>
          <w:sz w:val="24"/>
          <w:szCs w:val="24"/>
          <w:highlight w:val="none"/>
          <w:lang w:val="en-US" w:eastAsia="zh-CN" w:bidi="ar-SA"/>
        </w:rPr>
        <w:t>变压器，接地系统敷设及电缆沟、安装调试及配电柜用房改造等)；</w:t>
      </w:r>
      <w:r>
        <w:rPr>
          <w:rFonts w:hint="default" w:ascii="宋体" w:hAnsi="宋体" w:eastAsia="宋体" w:cs="Times New Roman"/>
          <w:color w:val="000000"/>
          <w:sz w:val="24"/>
          <w:szCs w:val="24"/>
          <w:highlight w:val="none"/>
          <w:lang w:val="en-US" w:eastAsia="zh-CN" w:bidi="ar-SA"/>
        </w:rPr>
        <w:t>③</w:t>
      </w:r>
      <w:r>
        <w:rPr>
          <w:rFonts w:hint="eastAsia" w:ascii="宋体" w:hAnsi="宋体" w:eastAsia="宋体" w:cs="Times New Roman"/>
          <w:color w:val="000000"/>
          <w:sz w:val="24"/>
          <w:szCs w:val="24"/>
          <w:highlight w:val="none"/>
          <w:lang w:val="en-US" w:eastAsia="zh-CN" w:bidi="ar-SA"/>
        </w:rPr>
        <w:t>增设应急发电设备(包含500KW应急发电机组(潍柴)、安装调试、</w:t>
      </w:r>
      <w:r>
        <w:rPr>
          <w:rFonts w:hint="eastAsia" w:ascii="宋体" w:hAnsi="宋体" w:cs="Times New Roman"/>
          <w:color w:val="000000"/>
          <w:sz w:val="24"/>
          <w:szCs w:val="24"/>
          <w:highlight w:val="none"/>
          <w:lang w:val="en-US" w:eastAsia="zh-CN" w:bidi="ar-SA"/>
        </w:rPr>
        <w:t>并</w:t>
      </w:r>
      <w:r>
        <w:rPr>
          <w:rFonts w:hint="eastAsia" w:ascii="宋体" w:hAnsi="宋体" w:eastAsia="宋体" w:cs="Times New Roman"/>
          <w:color w:val="000000"/>
          <w:sz w:val="24"/>
          <w:szCs w:val="24"/>
          <w:highlight w:val="none"/>
          <w:lang w:val="en-US" w:eastAsia="zh-CN" w:bidi="ar-SA"/>
        </w:rPr>
        <w:t>网连接及发电机组用房改造等)；</w:t>
      </w:r>
      <w:r>
        <w:rPr>
          <w:rFonts w:hint="default" w:ascii="宋体" w:hAnsi="宋体" w:eastAsia="宋体" w:cs="Times New Roman"/>
          <w:color w:val="000000"/>
          <w:sz w:val="24"/>
          <w:szCs w:val="24"/>
          <w:highlight w:val="none"/>
          <w:lang w:val="en-US" w:eastAsia="zh-CN" w:bidi="ar-SA"/>
        </w:rPr>
        <w:t>④</w:t>
      </w:r>
      <w:r>
        <w:rPr>
          <w:rFonts w:hint="eastAsia" w:ascii="宋体" w:hAnsi="宋体" w:eastAsia="宋体" w:cs="Times New Roman"/>
          <w:color w:val="000000"/>
          <w:sz w:val="24"/>
          <w:szCs w:val="24"/>
          <w:highlight w:val="none"/>
          <w:lang w:val="en-US" w:eastAsia="zh-CN" w:bidi="ar-SA"/>
        </w:rPr>
        <w:t>增加一路10KV备用电源</w:t>
      </w:r>
      <w:r>
        <w:rPr>
          <w:rFonts w:hint="eastAsia" w:ascii="宋体" w:hAnsi="宋体" w:cs="Times New Roman"/>
          <w:color w:val="000000"/>
          <w:sz w:val="24"/>
          <w:szCs w:val="24"/>
          <w:highlight w:val="none"/>
          <w:lang w:val="en-US" w:eastAsia="zh-CN" w:bidi="ar-SA"/>
        </w:rPr>
        <w:t>等</w:t>
      </w:r>
      <w:r>
        <w:rPr>
          <w:rFonts w:hint="eastAsia" w:ascii="宋体" w:hAnsi="宋体" w:eastAsia="宋体" w:cs="Times New Roman"/>
          <w:color w:val="000000"/>
          <w:sz w:val="24"/>
          <w:szCs w:val="24"/>
          <w:highlight w:val="none"/>
          <w:lang w:val="en-US" w:eastAsia="zh-CN" w:bidi="ar-SA"/>
        </w:rPr>
        <w:t>；</w:t>
      </w:r>
    </w:p>
    <w:p w14:paraId="1E27FFDE">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highlight w:val="yellow"/>
        </w:rPr>
      </w:pPr>
      <w:r>
        <w:rPr>
          <w:rFonts w:ascii="宋体" w:hAnsi="宋体"/>
          <w:sz w:val="24"/>
        </w:rPr>
        <w:t>2、建设地点：</w:t>
      </w:r>
      <w:r>
        <w:rPr>
          <w:rFonts w:hint="eastAsia" w:ascii="宋体" w:hAnsi="宋体"/>
          <w:sz w:val="24"/>
        </w:rPr>
        <w:t>253省道K18处下穿立交</w:t>
      </w:r>
      <w:r>
        <w:rPr>
          <w:rFonts w:ascii="宋体" w:hAnsi="宋体"/>
          <w:sz w:val="24"/>
        </w:rPr>
        <w:t>。</w:t>
      </w:r>
    </w:p>
    <w:p w14:paraId="0F35EE70">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olor w:val="000000"/>
          <w:sz w:val="24"/>
        </w:rPr>
      </w:pPr>
      <w:r>
        <w:rPr>
          <w:rFonts w:hint="eastAsia" w:ascii="宋体" w:hAnsi="宋体"/>
          <w:color w:val="000000"/>
          <w:sz w:val="24"/>
        </w:rPr>
        <w:t>3</w:t>
      </w:r>
      <w:r>
        <w:rPr>
          <w:rFonts w:ascii="宋体" w:hAnsi="宋体"/>
          <w:color w:val="000000"/>
          <w:sz w:val="24"/>
        </w:rPr>
        <w:t>、要求工期：</w:t>
      </w:r>
      <w:r>
        <w:rPr>
          <w:rFonts w:ascii="宋体" w:hAnsi="宋体"/>
          <w:sz w:val="24"/>
        </w:rPr>
        <w:t>自政府采购合同签订之日起</w:t>
      </w:r>
      <w:r>
        <w:rPr>
          <w:rFonts w:hint="eastAsia" w:ascii="宋体" w:hAnsi="宋体"/>
          <w:b/>
          <w:bCs/>
          <w:sz w:val="24"/>
          <w:highlight w:val="yellow"/>
        </w:rPr>
        <w:t>3个月</w:t>
      </w:r>
      <w:r>
        <w:rPr>
          <w:rFonts w:ascii="宋体" w:hAnsi="宋体"/>
          <w:sz w:val="24"/>
          <w:highlight w:val="yellow"/>
        </w:rPr>
        <w:t>。</w:t>
      </w:r>
    </w:p>
    <w:p w14:paraId="3DC525AF">
      <w:pPr>
        <w:pStyle w:val="12"/>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olor w:val="000000"/>
          <w:sz w:val="24"/>
        </w:rPr>
      </w:pPr>
      <w:r>
        <w:rPr>
          <w:rFonts w:hint="eastAsia" w:ascii="宋体" w:hAnsi="宋体"/>
          <w:color w:val="000000"/>
          <w:sz w:val="24"/>
        </w:rPr>
        <w:t>4</w:t>
      </w:r>
      <w:r>
        <w:rPr>
          <w:rFonts w:ascii="宋体" w:hAnsi="宋体"/>
          <w:color w:val="000000"/>
          <w:sz w:val="24"/>
        </w:rPr>
        <w:t>、质量要求标准：</w:t>
      </w:r>
      <w:r>
        <w:rPr>
          <w:sz w:val="24"/>
        </w:rPr>
        <w:t>合格，通过相关部门验收</w:t>
      </w:r>
      <w:r>
        <w:rPr>
          <w:rFonts w:ascii="宋体" w:hAnsi="宋体"/>
          <w:color w:val="000000"/>
          <w:sz w:val="24"/>
        </w:rPr>
        <w:t>。</w:t>
      </w:r>
    </w:p>
    <w:p w14:paraId="0D32EDBD">
      <w:pPr>
        <w:pStyle w:val="12"/>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olor w:val="000000"/>
          <w:sz w:val="24"/>
        </w:rPr>
      </w:pPr>
      <w:r>
        <w:rPr>
          <w:rFonts w:hint="eastAsia" w:ascii="宋体" w:hAnsi="宋体"/>
          <w:color w:val="000000"/>
          <w:sz w:val="24"/>
        </w:rPr>
        <w:t>5</w:t>
      </w:r>
      <w:r>
        <w:rPr>
          <w:rFonts w:ascii="宋体" w:hAnsi="宋体"/>
          <w:color w:val="000000"/>
          <w:sz w:val="24"/>
        </w:rPr>
        <w:t>、承包方式：包工包料。</w:t>
      </w:r>
    </w:p>
    <w:p w14:paraId="53C3AE40">
      <w:pPr>
        <w:pStyle w:val="12"/>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olor w:val="000000"/>
          <w:sz w:val="24"/>
        </w:rPr>
      </w:pPr>
      <w:r>
        <w:rPr>
          <w:rFonts w:hint="eastAsia" w:ascii="宋体" w:hAnsi="宋体"/>
          <w:bCs/>
          <w:color w:val="000000"/>
          <w:sz w:val="24"/>
        </w:rPr>
        <w:t>6</w:t>
      </w:r>
      <w:r>
        <w:rPr>
          <w:rFonts w:ascii="宋体" w:hAnsi="宋体"/>
          <w:bCs/>
          <w:color w:val="000000"/>
          <w:sz w:val="24"/>
        </w:rPr>
        <w:t>、采用的技术规范：</w:t>
      </w:r>
      <w:r>
        <w:rPr>
          <w:rFonts w:ascii="宋体" w:hAnsi="宋体"/>
          <w:color w:val="000000"/>
          <w:sz w:val="24"/>
        </w:rPr>
        <w:t>符合现行国家技术、施工及验收规范规程，对施工工艺的特殊要求，按设计图纸及国家有关规定执行</w:t>
      </w:r>
      <w:r>
        <w:rPr>
          <w:rFonts w:ascii="宋体" w:hAnsi="宋体"/>
          <w:bCs/>
          <w:color w:val="000000"/>
          <w:sz w:val="24"/>
        </w:rPr>
        <w:t>。</w:t>
      </w:r>
    </w:p>
    <w:p w14:paraId="718F6F82">
      <w:pPr>
        <w:pStyle w:val="20"/>
        <w:keepNext w:val="0"/>
        <w:keepLines w:val="0"/>
        <w:pageBreakBefore w:val="0"/>
        <w:kinsoku/>
        <w:wordWrap/>
        <w:overflowPunct/>
        <w:topLinePunct w:val="0"/>
        <w:autoSpaceDE/>
        <w:autoSpaceDN/>
        <w:bidi w:val="0"/>
        <w:adjustRightInd/>
        <w:snapToGrid/>
        <w:spacing w:line="360" w:lineRule="auto"/>
        <w:ind w:left="0" w:firstLine="480"/>
        <w:textAlignment w:val="auto"/>
        <w:rPr>
          <w:rFonts w:ascii="宋体" w:hAnsi="宋体" w:eastAsia="宋体"/>
          <w:color w:val="000000"/>
          <w:sz w:val="24"/>
          <w:szCs w:val="24"/>
          <w:lang w:val="zh-CN"/>
        </w:rPr>
      </w:pPr>
      <w:r>
        <w:rPr>
          <w:rFonts w:hint="eastAsia" w:ascii="宋体" w:hAnsi="宋体" w:eastAsia="宋体"/>
          <w:color w:val="000000"/>
          <w:sz w:val="24"/>
          <w:szCs w:val="24"/>
        </w:rPr>
        <w:t>7</w:t>
      </w:r>
      <w:r>
        <w:rPr>
          <w:rFonts w:ascii="宋体" w:hAnsi="宋体" w:eastAsia="宋体"/>
          <w:color w:val="000000"/>
          <w:sz w:val="24"/>
          <w:szCs w:val="24"/>
        </w:rPr>
        <w:t>、现场自然及施工条件：建议供应商对项目现场和周围环境进行实地踏勘，以</w:t>
      </w:r>
      <w:r>
        <w:rPr>
          <w:rFonts w:ascii="宋体" w:hAnsi="宋体" w:eastAsia="宋体"/>
          <w:color w:val="000000"/>
          <w:sz w:val="24"/>
          <w:szCs w:val="24"/>
          <w:lang w:val="zh-CN"/>
        </w:rPr>
        <w:t>了解现场的施工环境、施工范围、技术要求及相关服务，</w:t>
      </w:r>
      <w:r>
        <w:rPr>
          <w:rFonts w:ascii="宋体" w:hAnsi="宋体" w:eastAsia="宋体"/>
          <w:color w:val="000000"/>
          <w:sz w:val="24"/>
          <w:szCs w:val="24"/>
        </w:rPr>
        <w:t>供应商应承担现场踏勘的责任和风险，费用由供应商自己承担。成交</w:t>
      </w:r>
      <w:r>
        <w:rPr>
          <w:rFonts w:ascii="宋体" w:hAnsi="宋体" w:eastAsia="宋体"/>
          <w:color w:val="000000"/>
          <w:sz w:val="24"/>
          <w:szCs w:val="24"/>
          <w:lang w:val="zh-CN"/>
        </w:rPr>
        <w:t>后不得以未踏勘现场或不了解现场为由提出任何增加费用的要求。</w:t>
      </w:r>
    </w:p>
    <w:p w14:paraId="33E828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 w:val="24"/>
          <w:szCs w:val="24"/>
          <w:lang w:val="en-US" w:eastAsia="zh-CN" w:bidi="ar-SA"/>
        </w:rPr>
      </w:pPr>
      <w:r>
        <w:rPr>
          <w:rFonts w:hint="eastAsia" w:ascii="宋体" w:hAnsi="宋体" w:cs="宋体"/>
          <w:b/>
          <w:bCs/>
          <w:color w:val="000000"/>
          <w:kern w:val="0"/>
          <w:sz w:val="24"/>
          <w:szCs w:val="32"/>
          <w:shd w:val="clear" w:color="auto" w:fill="FFFFFF"/>
          <w:lang w:eastAsia="zh-CN"/>
        </w:rPr>
        <w:t>四、图纸及工程量清单：</w:t>
      </w:r>
      <w:r>
        <w:rPr>
          <w:rFonts w:hint="eastAsia" w:ascii="宋体" w:hAnsi="宋体" w:eastAsia="宋体" w:cs="Times New Roman"/>
          <w:color w:val="000000"/>
          <w:sz w:val="24"/>
          <w:szCs w:val="24"/>
          <w:highlight w:val="yellow"/>
          <w:lang w:val="en-US" w:eastAsia="zh-CN" w:bidi="ar-SA"/>
        </w:rPr>
        <w:t>另附。</w:t>
      </w:r>
      <w:r>
        <w:rPr>
          <w:rFonts w:hint="eastAsia" w:ascii="宋体" w:hAnsi="宋体" w:cs="Times New Roman"/>
          <w:color w:val="000000"/>
          <w:sz w:val="24"/>
          <w:szCs w:val="24"/>
          <w:highlight w:val="yellow"/>
          <w:lang w:val="en-US" w:eastAsia="zh-CN" w:bidi="ar-SA"/>
        </w:rPr>
        <w:t>具体招标内容以</w:t>
      </w:r>
      <w:r>
        <w:rPr>
          <w:rFonts w:hint="eastAsia" w:ascii="宋体" w:hAnsi="宋体" w:eastAsia="宋体" w:cs="Times New Roman"/>
          <w:color w:val="000000"/>
          <w:sz w:val="24"/>
          <w:szCs w:val="24"/>
          <w:highlight w:val="yellow"/>
          <w:lang w:val="en-US" w:eastAsia="zh-CN" w:bidi="ar-SA"/>
        </w:rPr>
        <w:t>图纸</w:t>
      </w:r>
      <w:r>
        <w:rPr>
          <w:rFonts w:hint="eastAsia" w:ascii="宋体" w:hAnsi="宋体" w:cs="Times New Roman"/>
          <w:color w:val="000000"/>
          <w:sz w:val="24"/>
          <w:szCs w:val="24"/>
          <w:highlight w:val="yellow"/>
          <w:lang w:val="en-US" w:eastAsia="zh-CN" w:bidi="ar-SA"/>
        </w:rPr>
        <w:t>及招标工程量</w:t>
      </w:r>
      <w:r>
        <w:rPr>
          <w:rFonts w:hint="eastAsia" w:ascii="宋体" w:hAnsi="宋体" w:eastAsia="宋体" w:cs="Times New Roman"/>
          <w:color w:val="000000"/>
          <w:sz w:val="24"/>
          <w:szCs w:val="24"/>
          <w:highlight w:val="yellow"/>
          <w:lang w:val="en-US" w:eastAsia="zh-CN" w:bidi="ar-SA"/>
        </w:rPr>
        <w:t>清单为准。</w:t>
      </w:r>
    </w:p>
    <w:p w14:paraId="1285412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五、采购</w:t>
      </w:r>
      <w:r>
        <w:rPr>
          <w:rFonts w:hint="eastAsia" w:ascii="宋体" w:hAnsi="宋体" w:cs="Times New Roman"/>
          <w:b/>
          <w:sz w:val="24"/>
          <w:szCs w:val="24"/>
          <w:lang w:val="en-US" w:eastAsia="zh-CN" w:bidi="ar-SA"/>
        </w:rPr>
        <w:t>清单</w:t>
      </w:r>
      <w:r>
        <w:rPr>
          <w:rFonts w:hint="eastAsia" w:ascii="宋体" w:hAnsi="宋体" w:eastAsia="宋体" w:cs="Times New Roman"/>
          <w:b/>
          <w:sz w:val="24"/>
          <w:szCs w:val="24"/>
          <w:lang w:val="en-US" w:eastAsia="zh-CN" w:bidi="ar-SA"/>
        </w:rPr>
        <w:t>：</w:t>
      </w:r>
      <w:r>
        <w:rPr>
          <w:rFonts w:hint="eastAsia" w:ascii="宋体" w:hAnsi="宋体" w:cs="Times New Roman"/>
          <w:b/>
          <w:sz w:val="24"/>
          <w:szCs w:val="24"/>
          <w:highlight w:val="yellow"/>
          <w:lang w:val="en-US" w:eastAsia="zh-CN" w:bidi="ar-SA"/>
        </w:rPr>
        <w:t>（具体以附件工程量清单为准</w:t>
      </w:r>
      <w:r>
        <w:rPr>
          <w:rFonts w:hint="eastAsia" w:ascii="宋体" w:hAnsi="宋体" w:cs="Times New Roman"/>
          <w:b/>
          <w:sz w:val="24"/>
          <w:szCs w:val="24"/>
          <w:lang w:val="en-US" w:eastAsia="zh-CN" w:bidi="ar-SA"/>
        </w:rPr>
        <w:t>）</w:t>
      </w:r>
    </w:p>
    <w:p w14:paraId="69FC2695">
      <w:pPr>
        <w:spacing w:line="480" w:lineRule="exact"/>
        <w:ind w:firstLine="0" w:firstLineChars="0"/>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rPr>
        <w:t>1、</w:t>
      </w:r>
      <w:r>
        <w:rPr>
          <w:rFonts w:hint="eastAsia" w:ascii="宋体" w:hAnsi="宋体" w:eastAsia="宋体" w:cs="宋体"/>
          <w:b/>
          <w:bCs w:val="0"/>
          <w:sz w:val="24"/>
          <w:szCs w:val="24"/>
          <w:lang w:eastAsia="zh-CN"/>
        </w:rPr>
        <w:t>安装部分</w:t>
      </w:r>
    </w:p>
    <w:tbl>
      <w:tblPr>
        <w:tblStyle w:val="5"/>
        <w:tblW w:w="101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8"/>
        <w:gridCol w:w="1646"/>
        <w:gridCol w:w="499"/>
        <w:gridCol w:w="405"/>
        <w:gridCol w:w="1004"/>
        <w:gridCol w:w="997"/>
        <w:gridCol w:w="20"/>
        <w:gridCol w:w="721"/>
        <w:gridCol w:w="945"/>
        <w:gridCol w:w="1221"/>
        <w:gridCol w:w="158"/>
        <w:gridCol w:w="86"/>
        <w:gridCol w:w="577"/>
        <w:gridCol w:w="1347"/>
        <w:gridCol w:w="6"/>
      </w:tblGrid>
      <w:tr w14:paraId="6299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10122" w:type="dxa"/>
            <w:gridSpan w:val="15"/>
            <w:tcBorders>
              <w:top w:val="nil"/>
              <w:left w:val="nil"/>
              <w:bottom w:val="nil"/>
              <w:right w:val="nil"/>
            </w:tcBorders>
            <w:shd w:val="clear" w:color="auto" w:fill="auto"/>
            <w:noWrap/>
            <w:vAlign w:val="center"/>
          </w:tcPr>
          <w:p w14:paraId="0894B79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14:paraId="1E32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61" w:type="dxa"/>
            <w:gridSpan w:val="7"/>
            <w:tcBorders>
              <w:top w:val="nil"/>
              <w:left w:val="nil"/>
              <w:bottom w:val="single" w:color="000000" w:sz="8" w:space="0"/>
              <w:right w:val="nil"/>
            </w:tcBorders>
            <w:shd w:val="clear" w:color="auto" w:fill="auto"/>
            <w:vAlign w:val="center"/>
          </w:tcPr>
          <w:p w14:paraId="71CDC8B1">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工程名称：（孔庄铁路涵洞处抗洪排水用电）10kV配电增容工程安装</w:t>
            </w:r>
          </w:p>
        </w:tc>
        <w:tc>
          <w:tcPr>
            <w:tcW w:w="3045" w:type="dxa"/>
            <w:gridSpan w:val="4"/>
            <w:tcBorders>
              <w:top w:val="nil"/>
              <w:left w:val="nil"/>
              <w:bottom w:val="single" w:color="000000" w:sz="8" w:space="0"/>
              <w:right w:val="nil"/>
            </w:tcBorders>
            <w:shd w:val="clear" w:color="auto" w:fill="auto"/>
            <w:vAlign w:val="center"/>
          </w:tcPr>
          <w:p w14:paraId="506287D5">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2016" w:type="dxa"/>
            <w:gridSpan w:val="4"/>
            <w:tcBorders>
              <w:top w:val="nil"/>
              <w:left w:val="nil"/>
              <w:bottom w:val="single" w:color="000000" w:sz="8" w:space="0"/>
              <w:right w:val="nil"/>
            </w:tcBorders>
            <w:shd w:val="clear" w:color="auto" w:fill="auto"/>
            <w:noWrap/>
            <w:vAlign w:val="center"/>
          </w:tcPr>
          <w:p w14:paraId="25B1A0FD">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共4页</w:t>
            </w:r>
          </w:p>
        </w:tc>
      </w:tr>
      <w:tr w14:paraId="550D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DEAF785">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6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EA66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90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A3668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90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BF1CF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4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F780AA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F3C8E5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3389"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14:paraId="6816DD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2E5E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CB63A9F">
            <w:pPr>
              <w:jc w:val="center"/>
              <w:rPr>
                <w:rFonts w:hint="eastAsia" w:ascii="黑体" w:hAnsi="宋体" w:eastAsia="黑体" w:cs="黑体"/>
                <w:i w:val="0"/>
                <w:iCs w:val="0"/>
                <w:color w:val="000000"/>
                <w:sz w:val="21"/>
                <w:szCs w:val="21"/>
                <w:u w:val="none"/>
              </w:rPr>
            </w:pPr>
          </w:p>
        </w:tc>
        <w:tc>
          <w:tcPr>
            <w:tcW w:w="16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D9A8FF">
            <w:pPr>
              <w:jc w:val="center"/>
              <w:rPr>
                <w:rFonts w:hint="eastAsia" w:ascii="黑体" w:hAnsi="宋体" w:eastAsia="黑体" w:cs="黑体"/>
                <w:i w:val="0"/>
                <w:iCs w:val="0"/>
                <w:color w:val="000000"/>
                <w:sz w:val="21"/>
                <w:szCs w:val="21"/>
                <w:u w:val="none"/>
              </w:rPr>
            </w:pPr>
          </w:p>
        </w:tc>
        <w:tc>
          <w:tcPr>
            <w:tcW w:w="9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9C9A4C">
            <w:pPr>
              <w:jc w:val="center"/>
              <w:rPr>
                <w:rFonts w:hint="eastAsia" w:ascii="黑体" w:hAnsi="宋体" w:eastAsia="黑体" w:cs="黑体"/>
                <w:i w:val="0"/>
                <w:iCs w:val="0"/>
                <w:color w:val="000000"/>
                <w:sz w:val="21"/>
                <w:szCs w:val="21"/>
                <w:u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A054CF">
            <w:pPr>
              <w:jc w:val="center"/>
              <w:rPr>
                <w:rFonts w:hint="eastAsia" w:ascii="黑体" w:hAnsi="宋体" w:eastAsia="黑体" w:cs="黑体"/>
                <w:i w:val="0"/>
                <w:iCs w:val="0"/>
                <w:color w:val="000000"/>
                <w:sz w:val="21"/>
                <w:szCs w:val="21"/>
                <w:u w:val="none"/>
              </w:rPr>
            </w:pPr>
          </w:p>
        </w:tc>
        <w:tc>
          <w:tcPr>
            <w:tcW w:w="7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4AFDD0">
            <w:pPr>
              <w:jc w:val="center"/>
              <w:rPr>
                <w:rFonts w:hint="eastAsia" w:ascii="黑体" w:hAnsi="宋体" w:eastAsia="黑体" w:cs="黑体"/>
                <w:i w:val="0"/>
                <w:iCs w:val="0"/>
                <w:color w:val="000000"/>
                <w:sz w:val="21"/>
                <w:szCs w:val="21"/>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0AB1E3">
            <w:pPr>
              <w:jc w:val="center"/>
              <w:rPr>
                <w:rFonts w:hint="eastAsia" w:ascii="黑体" w:hAnsi="宋体" w:eastAsia="黑体" w:cs="黑体"/>
                <w:i w:val="0"/>
                <w:iCs w:val="0"/>
                <w:color w:val="000000"/>
                <w:sz w:val="21"/>
                <w:szCs w:val="21"/>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9F73C3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76FAEE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3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FEC66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152E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1D25506">
            <w:pPr>
              <w:jc w:val="center"/>
              <w:rPr>
                <w:rFonts w:hint="eastAsia" w:ascii="黑体" w:hAnsi="宋体" w:eastAsia="黑体" w:cs="黑体"/>
                <w:i w:val="0"/>
                <w:iCs w:val="0"/>
                <w:color w:val="000000"/>
                <w:sz w:val="21"/>
                <w:szCs w:val="21"/>
                <w:u w:val="none"/>
              </w:rPr>
            </w:pPr>
          </w:p>
        </w:tc>
        <w:tc>
          <w:tcPr>
            <w:tcW w:w="16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F8839B">
            <w:pPr>
              <w:jc w:val="center"/>
              <w:rPr>
                <w:rFonts w:hint="eastAsia" w:ascii="黑体" w:hAnsi="宋体" w:eastAsia="黑体" w:cs="黑体"/>
                <w:i w:val="0"/>
                <w:iCs w:val="0"/>
                <w:color w:val="000000"/>
                <w:sz w:val="21"/>
                <w:szCs w:val="21"/>
                <w:u w:val="none"/>
              </w:rPr>
            </w:pPr>
          </w:p>
        </w:tc>
        <w:tc>
          <w:tcPr>
            <w:tcW w:w="9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8E8D0D">
            <w:pPr>
              <w:jc w:val="center"/>
              <w:rPr>
                <w:rFonts w:hint="eastAsia" w:ascii="黑体" w:hAnsi="宋体" w:eastAsia="黑体" w:cs="黑体"/>
                <w:i w:val="0"/>
                <w:iCs w:val="0"/>
                <w:color w:val="000000"/>
                <w:sz w:val="21"/>
                <w:szCs w:val="21"/>
                <w:u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0D5431">
            <w:pPr>
              <w:jc w:val="center"/>
              <w:rPr>
                <w:rFonts w:hint="eastAsia" w:ascii="黑体" w:hAnsi="宋体" w:eastAsia="黑体" w:cs="黑体"/>
                <w:i w:val="0"/>
                <w:iCs w:val="0"/>
                <w:color w:val="000000"/>
                <w:sz w:val="21"/>
                <w:szCs w:val="21"/>
                <w:u w:val="none"/>
              </w:rPr>
            </w:pPr>
          </w:p>
        </w:tc>
        <w:tc>
          <w:tcPr>
            <w:tcW w:w="7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E7D2B6">
            <w:pPr>
              <w:jc w:val="center"/>
              <w:rPr>
                <w:rFonts w:hint="eastAsia" w:ascii="黑体" w:hAnsi="宋体" w:eastAsia="黑体" w:cs="黑体"/>
                <w:i w:val="0"/>
                <w:iCs w:val="0"/>
                <w:color w:val="000000"/>
                <w:sz w:val="21"/>
                <w:szCs w:val="21"/>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D5C31E">
            <w:pPr>
              <w:jc w:val="center"/>
              <w:rPr>
                <w:rFonts w:hint="eastAsia" w:ascii="黑体" w:hAnsi="宋体" w:eastAsia="黑体" w:cs="黑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3EBF10B">
            <w:pPr>
              <w:jc w:val="center"/>
              <w:rPr>
                <w:rFonts w:hint="eastAsia" w:ascii="黑体" w:hAnsi="宋体" w:eastAsia="黑体" w:cs="黑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E4358BA">
            <w:pPr>
              <w:jc w:val="center"/>
              <w:rPr>
                <w:rFonts w:hint="eastAsia" w:ascii="黑体" w:hAnsi="宋体" w:eastAsia="黑体" w:cs="黑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5484A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2FE5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971" w:hRule="atLeast"/>
          <w:jc w:val="center"/>
        </w:trPr>
        <w:tc>
          <w:tcPr>
            <w:tcW w:w="58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2D3E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09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030401002001</w:t>
            </w:r>
          </w:p>
        </w:tc>
        <w:tc>
          <w:tcPr>
            <w:tcW w:w="9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A6C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干式变压器</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A73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1、名称：变压器改造维修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2、型号：SC13-M-315/10，10±2X2.5%/0.4kV  D,yn11 Uk=4%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3、具体详见施工现场</w:t>
            </w:r>
          </w:p>
        </w:tc>
        <w:tc>
          <w:tcPr>
            <w:tcW w:w="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96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CBD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7AA84">
            <w:pPr>
              <w:jc w:val="right"/>
              <w:rPr>
                <w:rFonts w:hint="eastAsia" w:ascii="宋体" w:hAnsi="宋体" w:eastAsia="宋体" w:cs="宋体"/>
                <w:i w:val="0"/>
                <w:iCs w:val="0"/>
                <w:color w:val="000000"/>
                <w:sz w:val="21"/>
                <w:szCs w:val="21"/>
                <w:u w:val="none"/>
              </w:rPr>
            </w:pP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C8E02">
            <w:pPr>
              <w:jc w:val="right"/>
              <w:rPr>
                <w:rFonts w:hint="eastAsia" w:ascii="宋体" w:hAnsi="宋体" w:eastAsia="宋体" w:cs="宋体"/>
                <w:i w:val="0"/>
                <w:iCs w:val="0"/>
                <w:color w:val="000000"/>
                <w:sz w:val="21"/>
                <w:szCs w:val="21"/>
                <w:u w:val="none"/>
              </w:rPr>
            </w:pPr>
          </w:p>
        </w:tc>
        <w:tc>
          <w:tcPr>
            <w:tcW w:w="134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3FCD2F7">
            <w:pPr>
              <w:jc w:val="right"/>
              <w:rPr>
                <w:rFonts w:hint="eastAsia" w:ascii="宋体" w:hAnsi="宋体" w:eastAsia="宋体" w:cs="宋体"/>
                <w:i w:val="0"/>
                <w:iCs w:val="0"/>
                <w:color w:val="000000"/>
                <w:sz w:val="21"/>
                <w:szCs w:val="21"/>
                <w:u w:val="none"/>
              </w:rPr>
            </w:pPr>
          </w:p>
        </w:tc>
      </w:tr>
      <w:tr w14:paraId="5FCF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956" w:hRule="atLeast"/>
          <w:jc w:val="center"/>
        </w:trPr>
        <w:tc>
          <w:tcPr>
            <w:tcW w:w="58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E8AAB9">
            <w:pPr>
              <w:jc w:val="center"/>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C8C3">
            <w:pPr>
              <w:jc w:val="center"/>
              <w:rPr>
                <w:rFonts w:hint="eastAsia" w:ascii="宋体" w:hAnsi="宋体" w:eastAsia="宋体" w:cs="宋体"/>
                <w:i w:val="0"/>
                <w:iCs w:val="0"/>
                <w:color w:val="000000"/>
                <w:sz w:val="21"/>
                <w:szCs w:val="21"/>
                <w:u w:val="none"/>
              </w:rPr>
            </w:pPr>
          </w:p>
        </w:tc>
        <w:tc>
          <w:tcPr>
            <w:tcW w:w="9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95B9">
            <w:pPr>
              <w:jc w:val="left"/>
              <w:rPr>
                <w:rFonts w:hint="eastAsia" w:ascii="宋体" w:hAnsi="宋体" w:eastAsia="宋体" w:cs="宋体"/>
                <w:i w:val="0"/>
                <w:iCs w:val="0"/>
                <w:color w:val="000000"/>
                <w:sz w:val="21"/>
                <w:szCs w:val="21"/>
                <w:u w:val="none"/>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21599">
            <w:pPr>
              <w:jc w:val="left"/>
              <w:rPr>
                <w:rFonts w:hint="eastAsia" w:ascii="宋体" w:hAnsi="宋体" w:eastAsia="宋体" w:cs="宋体"/>
                <w:i w:val="0"/>
                <w:iCs w:val="0"/>
                <w:color w:val="000000"/>
                <w:sz w:val="21"/>
                <w:szCs w:val="21"/>
                <w:u w:val="none"/>
              </w:rPr>
            </w:pPr>
          </w:p>
        </w:tc>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826D">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B4A6">
            <w:pPr>
              <w:jc w:val="right"/>
              <w:rPr>
                <w:rFonts w:hint="eastAsia" w:ascii="宋体" w:hAnsi="宋体" w:eastAsia="宋体" w:cs="宋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33189">
            <w:pPr>
              <w:jc w:val="right"/>
              <w:rPr>
                <w:rFonts w:hint="eastAsia" w:ascii="宋体" w:hAnsi="宋体" w:eastAsia="宋体" w:cs="宋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40484">
            <w:pPr>
              <w:jc w:val="right"/>
              <w:rPr>
                <w:rFonts w:hint="eastAsia" w:ascii="宋体" w:hAnsi="宋体" w:eastAsia="宋体" w:cs="宋体"/>
                <w:i w:val="0"/>
                <w:iCs w:val="0"/>
                <w:color w:val="000000"/>
                <w:sz w:val="21"/>
                <w:szCs w:val="21"/>
                <w:u w:val="none"/>
              </w:rPr>
            </w:pPr>
          </w:p>
        </w:tc>
        <w:tc>
          <w:tcPr>
            <w:tcW w:w="134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7D2BC5F">
            <w:pPr>
              <w:jc w:val="right"/>
              <w:rPr>
                <w:rFonts w:hint="eastAsia" w:ascii="宋体" w:hAnsi="宋体" w:eastAsia="宋体" w:cs="宋体"/>
                <w:i w:val="0"/>
                <w:iCs w:val="0"/>
                <w:color w:val="000000"/>
                <w:sz w:val="21"/>
                <w:szCs w:val="21"/>
                <w:u w:val="none"/>
              </w:rPr>
            </w:pPr>
          </w:p>
        </w:tc>
      </w:tr>
      <w:tr w14:paraId="13F5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971"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33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4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030113008001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1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柴油发电机组</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9E4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1、名称：发电机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2、型号：500KW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3、具体详见施工现场</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CF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75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41BC">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67667">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185CC5">
            <w:pPr>
              <w:jc w:val="right"/>
              <w:rPr>
                <w:rFonts w:hint="eastAsia" w:ascii="宋体" w:hAnsi="宋体" w:eastAsia="宋体" w:cs="宋体"/>
                <w:i w:val="0"/>
                <w:iCs w:val="0"/>
                <w:color w:val="000000"/>
                <w:sz w:val="21"/>
                <w:szCs w:val="21"/>
                <w:u w:val="none"/>
              </w:rPr>
            </w:pPr>
          </w:p>
        </w:tc>
      </w:tr>
      <w:tr w14:paraId="43EB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45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3B0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9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4A6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高压成套配电柜</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768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1、名称：1#隔离柜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2、编号：AH1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3、规格：750*2000*1000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06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70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1E06">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AB90E">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D6F28">
            <w:pPr>
              <w:jc w:val="right"/>
              <w:rPr>
                <w:rFonts w:hint="eastAsia" w:ascii="宋体" w:hAnsi="宋体" w:eastAsia="宋体" w:cs="宋体"/>
                <w:i w:val="0"/>
                <w:iCs w:val="0"/>
                <w:color w:val="000000"/>
                <w:sz w:val="21"/>
                <w:szCs w:val="21"/>
                <w:u w:val="none"/>
              </w:rPr>
            </w:pPr>
          </w:p>
        </w:tc>
      </w:tr>
      <w:tr w14:paraId="23DB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442"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5C6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5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030402017002</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F23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高压成套配电柜</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E7E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1、名称：1#计量柜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2、编号：AH2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3、规格：750*2000*1000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F9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4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2081">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6C36A">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BEBAD4">
            <w:pPr>
              <w:jc w:val="right"/>
              <w:rPr>
                <w:rFonts w:hint="eastAsia" w:ascii="宋体" w:hAnsi="宋体" w:eastAsia="宋体" w:cs="宋体"/>
                <w:i w:val="0"/>
                <w:iCs w:val="0"/>
                <w:color w:val="000000"/>
                <w:sz w:val="21"/>
                <w:szCs w:val="21"/>
                <w:u w:val="none"/>
              </w:rPr>
            </w:pPr>
          </w:p>
        </w:tc>
      </w:tr>
      <w:tr w14:paraId="5FEB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45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5B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F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030402017003</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04C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高压成套配电柜</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6E6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1、名称：1#PT柜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2、编号：AH3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3、规格：750*2000*1000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8B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04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B847">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21E22">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9F529">
            <w:pPr>
              <w:jc w:val="right"/>
              <w:rPr>
                <w:rFonts w:hint="eastAsia" w:ascii="宋体" w:hAnsi="宋体" w:eastAsia="宋体" w:cs="宋体"/>
                <w:i w:val="0"/>
                <w:iCs w:val="0"/>
                <w:color w:val="000000"/>
                <w:sz w:val="21"/>
                <w:szCs w:val="21"/>
                <w:u w:val="none"/>
              </w:rPr>
            </w:pPr>
          </w:p>
        </w:tc>
      </w:tr>
      <w:tr w14:paraId="66CF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38" w:hRule="atLeast"/>
          <w:jc w:val="center"/>
        </w:trPr>
        <w:tc>
          <w:tcPr>
            <w:tcW w:w="58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BE03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9A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030402017004</w:t>
            </w:r>
          </w:p>
        </w:tc>
        <w:tc>
          <w:tcPr>
            <w:tcW w:w="9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63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高压成套配电柜</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500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1、名称：1#总进线柜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2、编号：AH4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3、规格：750*2000*1000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27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DC6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46A12">
            <w:pPr>
              <w:jc w:val="right"/>
              <w:rPr>
                <w:rFonts w:hint="eastAsia" w:ascii="宋体" w:hAnsi="宋体" w:eastAsia="宋体" w:cs="宋体"/>
                <w:i w:val="0"/>
                <w:iCs w:val="0"/>
                <w:color w:val="000000"/>
                <w:sz w:val="21"/>
                <w:szCs w:val="21"/>
                <w:u w:val="none"/>
              </w:rPr>
            </w:pP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63A46">
            <w:pPr>
              <w:jc w:val="right"/>
              <w:rPr>
                <w:rFonts w:hint="eastAsia" w:ascii="宋体" w:hAnsi="宋体" w:eastAsia="宋体" w:cs="宋体"/>
                <w:i w:val="0"/>
                <w:iCs w:val="0"/>
                <w:color w:val="000000"/>
                <w:sz w:val="21"/>
                <w:szCs w:val="21"/>
                <w:u w:val="none"/>
              </w:rPr>
            </w:pPr>
          </w:p>
        </w:tc>
        <w:tc>
          <w:tcPr>
            <w:tcW w:w="134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D67CB12">
            <w:pPr>
              <w:jc w:val="right"/>
              <w:rPr>
                <w:rFonts w:hint="eastAsia" w:ascii="宋体" w:hAnsi="宋体" w:eastAsia="宋体" w:cs="宋体"/>
                <w:i w:val="0"/>
                <w:iCs w:val="0"/>
                <w:color w:val="000000"/>
                <w:sz w:val="21"/>
                <w:szCs w:val="21"/>
                <w:u w:val="none"/>
              </w:rPr>
            </w:pPr>
          </w:p>
        </w:tc>
      </w:tr>
      <w:tr w14:paraId="2F61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38" w:hRule="atLeast"/>
          <w:jc w:val="center"/>
        </w:trPr>
        <w:tc>
          <w:tcPr>
            <w:tcW w:w="58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88E6EB">
            <w:pPr>
              <w:jc w:val="center"/>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036CB">
            <w:pPr>
              <w:jc w:val="center"/>
              <w:rPr>
                <w:rFonts w:hint="eastAsia" w:ascii="宋体" w:hAnsi="宋体" w:eastAsia="宋体" w:cs="宋体"/>
                <w:i w:val="0"/>
                <w:iCs w:val="0"/>
                <w:color w:val="000000"/>
                <w:sz w:val="21"/>
                <w:szCs w:val="21"/>
                <w:u w:val="none"/>
              </w:rPr>
            </w:pPr>
          </w:p>
        </w:tc>
        <w:tc>
          <w:tcPr>
            <w:tcW w:w="9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343AA">
            <w:pPr>
              <w:jc w:val="left"/>
              <w:rPr>
                <w:rFonts w:hint="eastAsia" w:ascii="宋体" w:hAnsi="宋体" w:eastAsia="宋体" w:cs="宋体"/>
                <w:i w:val="0"/>
                <w:iCs w:val="0"/>
                <w:color w:val="000000"/>
                <w:sz w:val="21"/>
                <w:szCs w:val="21"/>
                <w:u w:val="none"/>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7E8B">
            <w:pPr>
              <w:jc w:val="left"/>
              <w:rPr>
                <w:rFonts w:hint="eastAsia" w:ascii="宋体" w:hAnsi="宋体" w:eastAsia="宋体" w:cs="宋体"/>
                <w:i w:val="0"/>
                <w:iCs w:val="0"/>
                <w:color w:val="000000"/>
                <w:sz w:val="21"/>
                <w:szCs w:val="21"/>
                <w:u w:val="none"/>
              </w:rPr>
            </w:pPr>
          </w:p>
        </w:tc>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2B41">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1A40">
            <w:pPr>
              <w:jc w:val="right"/>
              <w:rPr>
                <w:rFonts w:hint="eastAsia" w:ascii="宋体" w:hAnsi="宋体" w:eastAsia="宋体" w:cs="宋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F529">
            <w:pPr>
              <w:jc w:val="right"/>
              <w:rPr>
                <w:rFonts w:hint="eastAsia" w:ascii="宋体" w:hAnsi="宋体" w:eastAsia="宋体" w:cs="宋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AD64">
            <w:pPr>
              <w:jc w:val="right"/>
              <w:rPr>
                <w:rFonts w:hint="eastAsia" w:ascii="宋体" w:hAnsi="宋体" w:eastAsia="宋体" w:cs="宋体"/>
                <w:i w:val="0"/>
                <w:iCs w:val="0"/>
                <w:color w:val="000000"/>
                <w:sz w:val="21"/>
                <w:szCs w:val="21"/>
                <w:u w:val="none"/>
              </w:rPr>
            </w:pPr>
          </w:p>
        </w:tc>
        <w:tc>
          <w:tcPr>
            <w:tcW w:w="134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A7B7F8B">
            <w:pPr>
              <w:jc w:val="right"/>
              <w:rPr>
                <w:rFonts w:hint="eastAsia" w:ascii="宋体" w:hAnsi="宋体" w:eastAsia="宋体" w:cs="宋体"/>
                <w:i w:val="0"/>
                <w:iCs w:val="0"/>
                <w:color w:val="000000"/>
                <w:sz w:val="21"/>
                <w:szCs w:val="21"/>
                <w:u w:val="none"/>
              </w:rPr>
            </w:pPr>
          </w:p>
        </w:tc>
      </w:tr>
      <w:tr w14:paraId="76D4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45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A8D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030402017005</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2B2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高压成套配电柜</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607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1、名称：出线柜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2、编号：AH5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3、规格：750*2000*1000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75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4F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7627">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0FBC2">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5D66BF">
            <w:pPr>
              <w:jc w:val="right"/>
              <w:rPr>
                <w:rFonts w:hint="eastAsia" w:ascii="宋体" w:hAnsi="宋体" w:eastAsia="宋体" w:cs="宋体"/>
                <w:i w:val="0"/>
                <w:iCs w:val="0"/>
                <w:color w:val="000000"/>
                <w:sz w:val="21"/>
                <w:szCs w:val="21"/>
                <w:u w:val="none"/>
              </w:rPr>
            </w:pPr>
          </w:p>
        </w:tc>
      </w:tr>
      <w:tr w14:paraId="0CB8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38" w:hRule="atLeast"/>
          <w:jc w:val="center"/>
        </w:trPr>
        <w:tc>
          <w:tcPr>
            <w:tcW w:w="58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9328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23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030402017007</w:t>
            </w:r>
          </w:p>
        </w:tc>
        <w:tc>
          <w:tcPr>
            <w:tcW w:w="9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AB4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高压成套配电柜</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748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1、名称：2#总进线柜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2、编号：AH6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3、规格750*2000*1000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4E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23B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B5FC8">
            <w:pPr>
              <w:jc w:val="right"/>
              <w:rPr>
                <w:rFonts w:hint="eastAsia" w:ascii="宋体" w:hAnsi="宋体" w:eastAsia="宋体" w:cs="宋体"/>
                <w:i w:val="0"/>
                <w:iCs w:val="0"/>
                <w:color w:val="000000"/>
                <w:sz w:val="21"/>
                <w:szCs w:val="21"/>
                <w:u w:val="none"/>
              </w:rPr>
            </w:pP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474E0">
            <w:pPr>
              <w:jc w:val="right"/>
              <w:rPr>
                <w:rFonts w:hint="eastAsia" w:ascii="宋体" w:hAnsi="宋体" w:eastAsia="宋体" w:cs="宋体"/>
                <w:i w:val="0"/>
                <w:iCs w:val="0"/>
                <w:color w:val="000000"/>
                <w:sz w:val="21"/>
                <w:szCs w:val="21"/>
                <w:u w:val="none"/>
              </w:rPr>
            </w:pPr>
          </w:p>
        </w:tc>
        <w:tc>
          <w:tcPr>
            <w:tcW w:w="134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62DF6D0">
            <w:pPr>
              <w:jc w:val="right"/>
              <w:rPr>
                <w:rFonts w:hint="eastAsia" w:ascii="宋体" w:hAnsi="宋体" w:eastAsia="宋体" w:cs="宋体"/>
                <w:i w:val="0"/>
                <w:iCs w:val="0"/>
                <w:color w:val="000000"/>
                <w:sz w:val="21"/>
                <w:szCs w:val="21"/>
                <w:u w:val="none"/>
              </w:rPr>
            </w:pPr>
          </w:p>
        </w:tc>
      </w:tr>
      <w:tr w14:paraId="75B3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38" w:hRule="atLeast"/>
          <w:jc w:val="center"/>
        </w:trPr>
        <w:tc>
          <w:tcPr>
            <w:tcW w:w="58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84264B">
            <w:pPr>
              <w:jc w:val="center"/>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8085">
            <w:pPr>
              <w:jc w:val="center"/>
              <w:rPr>
                <w:rFonts w:hint="eastAsia" w:ascii="宋体" w:hAnsi="宋体" w:eastAsia="宋体" w:cs="宋体"/>
                <w:i w:val="0"/>
                <w:iCs w:val="0"/>
                <w:color w:val="000000"/>
                <w:sz w:val="21"/>
                <w:szCs w:val="21"/>
                <w:u w:val="none"/>
              </w:rPr>
            </w:pPr>
          </w:p>
        </w:tc>
        <w:tc>
          <w:tcPr>
            <w:tcW w:w="9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D9D0B">
            <w:pPr>
              <w:jc w:val="left"/>
              <w:rPr>
                <w:rFonts w:hint="eastAsia" w:ascii="宋体" w:hAnsi="宋体" w:eastAsia="宋体" w:cs="宋体"/>
                <w:i w:val="0"/>
                <w:iCs w:val="0"/>
                <w:color w:val="000000"/>
                <w:sz w:val="21"/>
                <w:szCs w:val="21"/>
                <w:u w:val="none"/>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5B36">
            <w:pPr>
              <w:jc w:val="left"/>
              <w:rPr>
                <w:rFonts w:hint="eastAsia" w:ascii="宋体" w:hAnsi="宋体" w:eastAsia="宋体" w:cs="宋体"/>
                <w:i w:val="0"/>
                <w:iCs w:val="0"/>
                <w:color w:val="000000"/>
                <w:sz w:val="21"/>
                <w:szCs w:val="21"/>
                <w:u w:val="none"/>
              </w:rPr>
            </w:pPr>
          </w:p>
        </w:tc>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4F9B">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D44D">
            <w:pPr>
              <w:jc w:val="right"/>
              <w:rPr>
                <w:rFonts w:hint="eastAsia" w:ascii="宋体" w:hAnsi="宋体" w:eastAsia="宋体" w:cs="宋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655F">
            <w:pPr>
              <w:jc w:val="right"/>
              <w:rPr>
                <w:rFonts w:hint="eastAsia" w:ascii="宋体" w:hAnsi="宋体" w:eastAsia="宋体" w:cs="宋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8501">
            <w:pPr>
              <w:jc w:val="right"/>
              <w:rPr>
                <w:rFonts w:hint="eastAsia" w:ascii="宋体" w:hAnsi="宋体" w:eastAsia="宋体" w:cs="宋体"/>
                <w:i w:val="0"/>
                <w:iCs w:val="0"/>
                <w:color w:val="000000"/>
                <w:sz w:val="21"/>
                <w:szCs w:val="21"/>
                <w:u w:val="none"/>
              </w:rPr>
            </w:pPr>
          </w:p>
        </w:tc>
        <w:tc>
          <w:tcPr>
            <w:tcW w:w="134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70C8902">
            <w:pPr>
              <w:jc w:val="right"/>
              <w:rPr>
                <w:rFonts w:hint="eastAsia" w:ascii="宋体" w:hAnsi="宋体" w:eastAsia="宋体" w:cs="宋体"/>
                <w:i w:val="0"/>
                <w:iCs w:val="0"/>
                <w:color w:val="000000"/>
                <w:sz w:val="21"/>
                <w:szCs w:val="21"/>
                <w:u w:val="none"/>
              </w:rPr>
            </w:pPr>
          </w:p>
        </w:tc>
      </w:tr>
      <w:tr w14:paraId="32E7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C563F0">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5B31">
            <w:pPr>
              <w:jc w:val="center"/>
              <w:rPr>
                <w:rFonts w:hint="eastAsia" w:ascii="宋体" w:hAnsi="宋体" w:eastAsia="宋体" w:cs="宋体"/>
                <w:i w:val="0"/>
                <w:iCs w:val="0"/>
                <w:color w:val="000000"/>
                <w:sz w:val="21"/>
                <w:szCs w:val="21"/>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69305">
            <w:pPr>
              <w:jc w:val="left"/>
              <w:rPr>
                <w:rFonts w:hint="eastAsia" w:ascii="宋体" w:hAnsi="宋体" w:eastAsia="宋体" w:cs="宋体"/>
                <w:i w:val="0"/>
                <w:iCs w:val="0"/>
                <w:color w:val="000000"/>
                <w:sz w:val="21"/>
                <w:szCs w:val="21"/>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EEF03">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379A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B3FE">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DAA">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AD2F2">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9F6591">
            <w:pPr>
              <w:jc w:val="right"/>
              <w:rPr>
                <w:rFonts w:hint="eastAsia" w:ascii="宋体" w:hAnsi="宋体" w:eastAsia="宋体" w:cs="宋体"/>
                <w:i w:val="0"/>
                <w:iCs w:val="0"/>
                <w:color w:val="000000"/>
                <w:sz w:val="21"/>
                <w:szCs w:val="21"/>
                <w:u w:val="none"/>
              </w:rPr>
            </w:pPr>
          </w:p>
        </w:tc>
      </w:tr>
      <w:tr w14:paraId="04AC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38"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2236A3">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2372">
            <w:pPr>
              <w:jc w:val="center"/>
              <w:rPr>
                <w:rFonts w:hint="eastAsia" w:ascii="宋体" w:hAnsi="宋体" w:eastAsia="宋体" w:cs="宋体"/>
                <w:i w:val="0"/>
                <w:iCs w:val="0"/>
                <w:color w:val="000000"/>
                <w:sz w:val="21"/>
                <w:szCs w:val="21"/>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F7C6F">
            <w:pPr>
              <w:jc w:val="left"/>
              <w:rPr>
                <w:rFonts w:hint="eastAsia" w:ascii="宋体" w:hAnsi="宋体" w:eastAsia="宋体" w:cs="宋体"/>
                <w:i w:val="0"/>
                <w:iCs w:val="0"/>
                <w:color w:val="000000"/>
                <w:sz w:val="21"/>
                <w:szCs w:val="21"/>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CA10B">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7A52F">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28DF">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7A97">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C97B1">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C0A79">
            <w:pPr>
              <w:jc w:val="right"/>
              <w:rPr>
                <w:rFonts w:hint="eastAsia" w:ascii="宋体" w:hAnsi="宋体" w:eastAsia="宋体" w:cs="宋体"/>
                <w:i w:val="0"/>
                <w:iCs w:val="0"/>
                <w:color w:val="000000"/>
                <w:sz w:val="21"/>
                <w:szCs w:val="21"/>
                <w:u w:val="none"/>
              </w:rPr>
            </w:pPr>
          </w:p>
        </w:tc>
      </w:tr>
      <w:tr w14:paraId="099A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70" w:hRule="atLeast"/>
          <w:jc w:val="center"/>
        </w:trPr>
        <w:tc>
          <w:tcPr>
            <w:tcW w:w="7948"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14:paraId="2161E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821"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14:paraId="7A8F7451">
            <w:pPr>
              <w:jc w:val="lef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8" w:space="0"/>
              <w:right w:val="single" w:color="000000" w:sz="8" w:space="0"/>
            </w:tcBorders>
            <w:shd w:val="clear" w:color="auto" w:fill="auto"/>
            <w:vAlign w:val="top"/>
          </w:tcPr>
          <w:p w14:paraId="344FC396">
            <w:pPr>
              <w:jc w:val="left"/>
              <w:rPr>
                <w:rFonts w:hint="eastAsia" w:ascii="宋体" w:hAnsi="宋体" w:eastAsia="宋体" w:cs="宋体"/>
                <w:i w:val="0"/>
                <w:iCs w:val="0"/>
                <w:color w:val="000000"/>
                <w:sz w:val="21"/>
                <w:szCs w:val="21"/>
                <w:u w:val="none"/>
              </w:rPr>
            </w:pPr>
          </w:p>
        </w:tc>
      </w:tr>
      <w:tr w14:paraId="70D7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17" w:hRule="atLeast"/>
          <w:jc w:val="center"/>
        </w:trPr>
        <w:tc>
          <w:tcPr>
            <w:tcW w:w="588" w:type="dxa"/>
            <w:tcBorders>
              <w:top w:val="single" w:color="000000" w:sz="8" w:space="0"/>
              <w:left w:val="nil"/>
              <w:bottom w:val="nil"/>
              <w:right w:val="nil"/>
            </w:tcBorders>
            <w:shd w:val="clear" w:color="auto" w:fill="auto"/>
            <w:noWrap/>
            <w:vAlign w:val="top"/>
          </w:tcPr>
          <w:p w14:paraId="375FC97D">
            <w:pPr>
              <w:rPr>
                <w:rFonts w:hint="eastAsia" w:ascii="Arial" w:hAnsi="Arial" w:cs="Arial"/>
                <w:i w:val="0"/>
                <w:iCs w:val="0"/>
                <w:color w:val="000000"/>
                <w:sz w:val="20"/>
                <w:szCs w:val="20"/>
                <w:u w:val="none"/>
              </w:rPr>
            </w:pPr>
          </w:p>
        </w:tc>
        <w:tc>
          <w:tcPr>
            <w:tcW w:w="1646" w:type="dxa"/>
            <w:tcBorders>
              <w:top w:val="single" w:color="000000" w:sz="8" w:space="0"/>
              <w:left w:val="nil"/>
              <w:bottom w:val="nil"/>
              <w:right w:val="nil"/>
            </w:tcBorders>
            <w:shd w:val="clear" w:color="auto" w:fill="auto"/>
            <w:noWrap/>
            <w:vAlign w:val="top"/>
          </w:tcPr>
          <w:p w14:paraId="6379C296">
            <w:pPr>
              <w:rPr>
                <w:rFonts w:hint="default" w:ascii="Arial" w:hAnsi="Arial" w:cs="Arial"/>
                <w:i w:val="0"/>
                <w:iCs w:val="0"/>
                <w:color w:val="000000"/>
                <w:sz w:val="20"/>
                <w:szCs w:val="20"/>
                <w:u w:val="none"/>
              </w:rPr>
            </w:pPr>
          </w:p>
        </w:tc>
        <w:tc>
          <w:tcPr>
            <w:tcW w:w="499" w:type="dxa"/>
            <w:tcBorders>
              <w:top w:val="single" w:color="000000" w:sz="8" w:space="0"/>
              <w:left w:val="nil"/>
              <w:bottom w:val="nil"/>
              <w:right w:val="nil"/>
            </w:tcBorders>
            <w:shd w:val="clear" w:color="auto" w:fill="auto"/>
            <w:noWrap/>
            <w:vAlign w:val="top"/>
          </w:tcPr>
          <w:p w14:paraId="061D96CE">
            <w:pPr>
              <w:rPr>
                <w:rFonts w:hint="default" w:ascii="Arial" w:hAnsi="Arial" w:cs="Arial"/>
                <w:i w:val="0"/>
                <w:iCs w:val="0"/>
                <w:color w:val="000000"/>
                <w:sz w:val="20"/>
                <w:szCs w:val="20"/>
                <w:u w:val="none"/>
              </w:rPr>
            </w:pPr>
          </w:p>
        </w:tc>
        <w:tc>
          <w:tcPr>
            <w:tcW w:w="405" w:type="dxa"/>
            <w:tcBorders>
              <w:top w:val="single" w:color="000000" w:sz="8" w:space="0"/>
              <w:left w:val="nil"/>
              <w:bottom w:val="nil"/>
              <w:right w:val="nil"/>
            </w:tcBorders>
            <w:shd w:val="clear" w:color="auto" w:fill="auto"/>
            <w:noWrap/>
            <w:vAlign w:val="top"/>
          </w:tcPr>
          <w:p w14:paraId="62C04416">
            <w:pPr>
              <w:rPr>
                <w:rFonts w:hint="default" w:ascii="Arial" w:hAnsi="Arial" w:cs="Arial"/>
                <w:i w:val="0"/>
                <w:iCs w:val="0"/>
                <w:color w:val="000000"/>
                <w:sz w:val="20"/>
                <w:szCs w:val="20"/>
                <w:u w:val="none"/>
              </w:rPr>
            </w:pPr>
          </w:p>
        </w:tc>
        <w:tc>
          <w:tcPr>
            <w:tcW w:w="955" w:type="dxa"/>
            <w:tcBorders>
              <w:top w:val="single" w:color="000000" w:sz="8" w:space="0"/>
              <w:left w:val="nil"/>
              <w:bottom w:val="nil"/>
              <w:right w:val="nil"/>
            </w:tcBorders>
            <w:shd w:val="clear" w:color="auto" w:fill="auto"/>
            <w:noWrap/>
            <w:vAlign w:val="top"/>
          </w:tcPr>
          <w:p w14:paraId="5860A0C2">
            <w:pPr>
              <w:rPr>
                <w:rFonts w:hint="default" w:ascii="Arial" w:hAnsi="Arial" w:cs="Arial"/>
                <w:i w:val="0"/>
                <w:iCs w:val="0"/>
                <w:color w:val="000000"/>
                <w:sz w:val="20"/>
                <w:szCs w:val="20"/>
                <w:u w:val="none"/>
              </w:rPr>
            </w:pPr>
          </w:p>
        </w:tc>
        <w:tc>
          <w:tcPr>
            <w:tcW w:w="948" w:type="dxa"/>
            <w:tcBorders>
              <w:top w:val="single" w:color="000000" w:sz="8" w:space="0"/>
              <w:left w:val="nil"/>
              <w:bottom w:val="nil"/>
              <w:right w:val="nil"/>
            </w:tcBorders>
            <w:shd w:val="clear" w:color="auto" w:fill="auto"/>
            <w:noWrap/>
            <w:vAlign w:val="top"/>
          </w:tcPr>
          <w:p w14:paraId="54452527">
            <w:pPr>
              <w:rPr>
                <w:rFonts w:hint="default" w:ascii="Arial" w:hAnsi="Arial" w:cs="Arial"/>
                <w:i w:val="0"/>
                <w:iCs w:val="0"/>
                <w:color w:val="000000"/>
                <w:sz w:val="20"/>
                <w:szCs w:val="20"/>
                <w:u w:val="none"/>
              </w:rPr>
            </w:pPr>
          </w:p>
        </w:tc>
        <w:tc>
          <w:tcPr>
            <w:tcW w:w="741" w:type="dxa"/>
            <w:gridSpan w:val="2"/>
            <w:tcBorders>
              <w:top w:val="single" w:color="000000" w:sz="8" w:space="0"/>
              <w:left w:val="nil"/>
              <w:bottom w:val="nil"/>
              <w:right w:val="nil"/>
            </w:tcBorders>
            <w:shd w:val="clear" w:color="auto" w:fill="auto"/>
            <w:noWrap/>
            <w:vAlign w:val="top"/>
          </w:tcPr>
          <w:p w14:paraId="6DEFF473">
            <w:pPr>
              <w:rPr>
                <w:rFonts w:hint="default" w:ascii="Arial" w:hAnsi="Arial" w:cs="Arial"/>
                <w:i w:val="0"/>
                <w:iCs w:val="0"/>
                <w:color w:val="000000"/>
                <w:sz w:val="20"/>
                <w:szCs w:val="20"/>
                <w:u w:val="none"/>
              </w:rPr>
            </w:pPr>
          </w:p>
        </w:tc>
        <w:tc>
          <w:tcPr>
            <w:tcW w:w="945" w:type="dxa"/>
            <w:tcBorders>
              <w:top w:val="single" w:color="000000" w:sz="8" w:space="0"/>
              <w:left w:val="nil"/>
              <w:bottom w:val="nil"/>
              <w:right w:val="nil"/>
            </w:tcBorders>
            <w:shd w:val="clear" w:color="auto" w:fill="auto"/>
            <w:noWrap/>
            <w:vAlign w:val="top"/>
          </w:tcPr>
          <w:p w14:paraId="1C4DFE0E">
            <w:pPr>
              <w:rPr>
                <w:rFonts w:hint="default" w:ascii="Arial" w:hAnsi="Arial" w:cs="Arial"/>
                <w:i w:val="0"/>
                <w:iCs w:val="0"/>
                <w:color w:val="000000"/>
                <w:sz w:val="20"/>
                <w:szCs w:val="20"/>
                <w:u w:val="none"/>
              </w:rPr>
            </w:pPr>
          </w:p>
        </w:tc>
        <w:tc>
          <w:tcPr>
            <w:tcW w:w="1221" w:type="dxa"/>
            <w:tcBorders>
              <w:top w:val="single" w:color="000000" w:sz="8" w:space="0"/>
              <w:left w:val="nil"/>
              <w:bottom w:val="nil"/>
              <w:right w:val="nil"/>
            </w:tcBorders>
            <w:shd w:val="clear" w:color="auto" w:fill="auto"/>
            <w:noWrap/>
            <w:vAlign w:val="top"/>
          </w:tcPr>
          <w:p w14:paraId="43BA8F50">
            <w:pPr>
              <w:rPr>
                <w:rFonts w:hint="default" w:ascii="Arial" w:hAnsi="Arial" w:cs="Arial"/>
                <w:i w:val="0"/>
                <w:iCs w:val="0"/>
                <w:color w:val="000000"/>
                <w:sz w:val="20"/>
                <w:szCs w:val="20"/>
                <w:u w:val="none"/>
              </w:rPr>
            </w:pPr>
          </w:p>
        </w:tc>
        <w:tc>
          <w:tcPr>
            <w:tcW w:w="244" w:type="dxa"/>
            <w:gridSpan w:val="2"/>
            <w:tcBorders>
              <w:top w:val="single" w:color="000000" w:sz="8" w:space="0"/>
              <w:left w:val="nil"/>
              <w:bottom w:val="nil"/>
              <w:right w:val="nil"/>
            </w:tcBorders>
            <w:shd w:val="clear" w:color="auto" w:fill="auto"/>
            <w:noWrap/>
            <w:vAlign w:val="top"/>
          </w:tcPr>
          <w:p w14:paraId="0B10CEB5">
            <w:pPr>
              <w:rPr>
                <w:rFonts w:hint="default" w:ascii="Arial" w:hAnsi="Arial" w:cs="Arial"/>
                <w:i w:val="0"/>
                <w:iCs w:val="0"/>
                <w:color w:val="000000"/>
                <w:sz w:val="20"/>
                <w:szCs w:val="20"/>
                <w:u w:val="none"/>
              </w:rPr>
            </w:pPr>
          </w:p>
        </w:tc>
        <w:tc>
          <w:tcPr>
            <w:tcW w:w="577" w:type="dxa"/>
            <w:tcBorders>
              <w:top w:val="single" w:color="000000" w:sz="8" w:space="0"/>
              <w:left w:val="nil"/>
              <w:bottom w:val="nil"/>
              <w:right w:val="nil"/>
            </w:tcBorders>
            <w:shd w:val="clear" w:color="auto" w:fill="auto"/>
            <w:noWrap/>
            <w:vAlign w:val="top"/>
          </w:tcPr>
          <w:p w14:paraId="135BD559">
            <w:pPr>
              <w:rPr>
                <w:rFonts w:hint="default" w:ascii="Arial" w:hAnsi="Arial" w:cs="Arial"/>
                <w:i w:val="0"/>
                <w:iCs w:val="0"/>
                <w:color w:val="000000"/>
                <w:sz w:val="20"/>
                <w:szCs w:val="20"/>
                <w:u w:val="none"/>
              </w:rPr>
            </w:pPr>
          </w:p>
        </w:tc>
        <w:tc>
          <w:tcPr>
            <w:tcW w:w="1347" w:type="dxa"/>
            <w:tcBorders>
              <w:top w:val="single" w:color="000000" w:sz="8" w:space="0"/>
              <w:left w:val="nil"/>
              <w:bottom w:val="nil"/>
              <w:right w:val="nil"/>
            </w:tcBorders>
            <w:shd w:val="clear" w:color="auto" w:fill="auto"/>
            <w:noWrap/>
            <w:vAlign w:val="top"/>
          </w:tcPr>
          <w:p w14:paraId="556E128A">
            <w:pPr>
              <w:rPr>
                <w:rFonts w:hint="default" w:ascii="Arial" w:hAnsi="Arial" w:cs="Arial"/>
                <w:i w:val="0"/>
                <w:iCs w:val="0"/>
                <w:color w:val="000000"/>
                <w:sz w:val="20"/>
                <w:szCs w:val="20"/>
                <w:u w:val="none"/>
              </w:rPr>
            </w:pPr>
          </w:p>
        </w:tc>
      </w:tr>
      <w:tr w14:paraId="709F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70" w:hRule="atLeast"/>
          <w:jc w:val="center"/>
        </w:trPr>
        <w:tc>
          <w:tcPr>
            <w:tcW w:w="588" w:type="dxa"/>
            <w:tcBorders>
              <w:top w:val="nil"/>
              <w:left w:val="nil"/>
              <w:bottom w:val="nil"/>
              <w:right w:val="nil"/>
            </w:tcBorders>
            <w:shd w:val="clear" w:color="auto" w:fill="auto"/>
            <w:noWrap/>
            <w:vAlign w:val="bottom"/>
          </w:tcPr>
          <w:p w14:paraId="7939E287">
            <w:pPr>
              <w:rPr>
                <w:rFonts w:hint="default" w:ascii="Arial" w:hAnsi="Arial" w:cs="Arial"/>
                <w:i w:val="0"/>
                <w:iCs w:val="0"/>
                <w:color w:val="000000"/>
                <w:sz w:val="20"/>
                <w:szCs w:val="20"/>
                <w:u w:val="none"/>
              </w:rPr>
            </w:pPr>
          </w:p>
        </w:tc>
        <w:tc>
          <w:tcPr>
            <w:tcW w:w="1646" w:type="dxa"/>
            <w:tcBorders>
              <w:top w:val="nil"/>
              <w:left w:val="nil"/>
              <w:bottom w:val="nil"/>
              <w:right w:val="nil"/>
            </w:tcBorders>
            <w:shd w:val="clear" w:color="auto" w:fill="auto"/>
            <w:noWrap/>
            <w:vAlign w:val="bottom"/>
          </w:tcPr>
          <w:p w14:paraId="6A1879A1">
            <w:pPr>
              <w:rPr>
                <w:rFonts w:hint="default" w:ascii="Arial" w:hAnsi="Arial" w:cs="Arial"/>
                <w:i w:val="0"/>
                <w:iCs w:val="0"/>
                <w:color w:val="000000"/>
                <w:sz w:val="20"/>
                <w:szCs w:val="20"/>
                <w:u w:val="none"/>
              </w:rPr>
            </w:pPr>
          </w:p>
        </w:tc>
        <w:tc>
          <w:tcPr>
            <w:tcW w:w="499" w:type="dxa"/>
            <w:tcBorders>
              <w:top w:val="nil"/>
              <w:left w:val="nil"/>
              <w:bottom w:val="nil"/>
              <w:right w:val="nil"/>
            </w:tcBorders>
            <w:shd w:val="clear" w:color="auto" w:fill="auto"/>
            <w:noWrap/>
            <w:vAlign w:val="bottom"/>
          </w:tcPr>
          <w:p w14:paraId="6BBCA628">
            <w:pPr>
              <w:rPr>
                <w:rFonts w:hint="default" w:ascii="Arial" w:hAnsi="Arial" w:cs="Arial"/>
                <w:i w:val="0"/>
                <w:iCs w:val="0"/>
                <w:color w:val="000000"/>
                <w:sz w:val="20"/>
                <w:szCs w:val="20"/>
                <w:u w:val="none"/>
              </w:rPr>
            </w:pPr>
          </w:p>
        </w:tc>
        <w:tc>
          <w:tcPr>
            <w:tcW w:w="7383" w:type="dxa"/>
            <w:gridSpan w:val="11"/>
            <w:tcBorders>
              <w:top w:val="nil"/>
              <w:left w:val="nil"/>
              <w:bottom w:val="nil"/>
              <w:right w:val="nil"/>
            </w:tcBorders>
            <w:shd w:val="clear" w:color="auto" w:fill="auto"/>
            <w:vAlign w:val="top"/>
          </w:tcPr>
          <w:p w14:paraId="467FA392">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r w14:paraId="3F67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691" w:hRule="atLeast"/>
          <w:jc w:val="center"/>
        </w:trPr>
        <w:tc>
          <w:tcPr>
            <w:tcW w:w="10116" w:type="dxa"/>
            <w:gridSpan w:val="14"/>
            <w:tcBorders>
              <w:top w:val="nil"/>
              <w:left w:val="nil"/>
              <w:bottom w:val="nil"/>
              <w:right w:val="nil"/>
            </w:tcBorders>
            <w:shd w:val="clear" w:color="auto" w:fill="auto"/>
            <w:noWrap/>
            <w:vAlign w:val="center"/>
          </w:tcPr>
          <w:p w14:paraId="6C7E023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14:paraId="3BBB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00" w:hRule="atLeast"/>
          <w:jc w:val="center"/>
        </w:trPr>
        <w:tc>
          <w:tcPr>
            <w:tcW w:w="4093" w:type="dxa"/>
            <w:gridSpan w:val="5"/>
            <w:tcBorders>
              <w:top w:val="nil"/>
              <w:left w:val="nil"/>
              <w:bottom w:val="single" w:color="000000" w:sz="8" w:space="0"/>
              <w:right w:val="nil"/>
            </w:tcBorders>
            <w:shd w:val="clear" w:color="auto" w:fill="auto"/>
            <w:vAlign w:val="center"/>
          </w:tcPr>
          <w:p w14:paraId="5B8A4D5F">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工程名称：（孔庄铁路涵洞处抗洪排水用电）10kV配电增容工程安装</w:t>
            </w:r>
          </w:p>
        </w:tc>
        <w:tc>
          <w:tcPr>
            <w:tcW w:w="4099" w:type="dxa"/>
            <w:gridSpan w:val="7"/>
            <w:tcBorders>
              <w:top w:val="nil"/>
              <w:left w:val="nil"/>
              <w:bottom w:val="single" w:color="000000" w:sz="8" w:space="0"/>
              <w:right w:val="nil"/>
            </w:tcBorders>
            <w:shd w:val="clear" w:color="auto" w:fill="auto"/>
            <w:vAlign w:val="center"/>
          </w:tcPr>
          <w:p w14:paraId="2B030A5C">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1924" w:type="dxa"/>
            <w:gridSpan w:val="2"/>
            <w:tcBorders>
              <w:top w:val="nil"/>
              <w:left w:val="nil"/>
              <w:bottom w:val="single" w:color="000000" w:sz="8" w:space="0"/>
              <w:right w:val="nil"/>
            </w:tcBorders>
            <w:shd w:val="clear" w:color="auto" w:fill="auto"/>
            <w:noWrap/>
            <w:vAlign w:val="center"/>
          </w:tcPr>
          <w:p w14:paraId="11D413A9">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第2页 共4页</w:t>
            </w:r>
          </w:p>
        </w:tc>
      </w:tr>
      <w:tr w14:paraId="28D0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3AB22E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6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9CA1A3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90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2F0EBE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90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DD77E2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4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2ACD1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E8B7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3389"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14:paraId="23AAF7F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5C49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AA63231">
            <w:pPr>
              <w:jc w:val="center"/>
              <w:rPr>
                <w:rFonts w:hint="eastAsia" w:ascii="黑体" w:hAnsi="宋体" w:eastAsia="黑体" w:cs="黑体"/>
                <w:i w:val="0"/>
                <w:iCs w:val="0"/>
                <w:color w:val="000000"/>
                <w:sz w:val="21"/>
                <w:szCs w:val="21"/>
                <w:u w:val="none"/>
              </w:rPr>
            </w:pPr>
          </w:p>
        </w:tc>
        <w:tc>
          <w:tcPr>
            <w:tcW w:w="16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9CF0D5">
            <w:pPr>
              <w:jc w:val="center"/>
              <w:rPr>
                <w:rFonts w:hint="eastAsia" w:ascii="黑体" w:hAnsi="宋体" w:eastAsia="黑体" w:cs="黑体"/>
                <w:i w:val="0"/>
                <w:iCs w:val="0"/>
                <w:color w:val="000000"/>
                <w:sz w:val="21"/>
                <w:szCs w:val="21"/>
                <w:u w:val="none"/>
              </w:rPr>
            </w:pPr>
          </w:p>
        </w:tc>
        <w:tc>
          <w:tcPr>
            <w:tcW w:w="9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E42E3A">
            <w:pPr>
              <w:jc w:val="center"/>
              <w:rPr>
                <w:rFonts w:hint="eastAsia" w:ascii="黑体" w:hAnsi="宋体" w:eastAsia="黑体" w:cs="黑体"/>
                <w:i w:val="0"/>
                <w:iCs w:val="0"/>
                <w:color w:val="000000"/>
                <w:sz w:val="21"/>
                <w:szCs w:val="21"/>
                <w:u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417F35">
            <w:pPr>
              <w:jc w:val="center"/>
              <w:rPr>
                <w:rFonts w:hint="eastAsia" w:ascii="黑体" w:hAnsi="宋体" w:eastAsia="黑体" w:cs="黑体"/>
                <w:i w:val="0"/>
                <w:iCs w:val="0"/>
                <w:color w:val="000000"/>
                <w:sz w:val="21"/>
                <w:szCs w:val="21"/>
                <w:u w:val="none"/>
              </w:rPr>
            </w:pPr>
          </w:p>
        </w:tc>
        <w:tc>
          <w:tcPr>
            <w:tcW w:w="7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D68E69">
            <w:pPr>
              <w:jc w:val="center"/>
              <w:rPr>
                <w:rFonts w:hint="eastAsia" w:ascii="黑体" w:hAnsi="宋体" w:eastAsia="黑体" w:cs="黑体"/>
                <w:i w:val="0"/>
                <w:iCs w:val="0"/>
                <w:color w:val="000000"/>
                <w:sz w:val="21"/>
                <w:szCs w:val="21"/>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33DDEC">
            <w:pPr>
              <w:jc w:val="center"/>
              <w:rPr>
                <w:rFonts w:hint="eastAsia" w:ascii="黑体" w:hAnsi="宋体" w:eastAsia="黑体" w:cs="黑体"/>
                <w:i w:val="0"/>
                <w:iCs w:val="0"/>
                <w:color w:val="000000"/>
                <w:sz w:val="21"/>
                <w:szCs w:val="21"/>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B6FD0D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EC473B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3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5CB70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6567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F2356C5">
            <w:pPr>
              <w:jc w:val="center"/>
              <w:rPr>
                <w:rFonts w:hint="eastAsia" w:ascii="黑体" w:hAnsi="宋体" w:eastAsia="黑体" w:cs="黑体"/>
                <w:i w:val="0"/>
                <w:iCs w:val="0"/>
                <w:color w:val="000000"/>
                <w:sz w:val="21"/>
                <w:szCs w:val="21"/>
                <w:u w:val="none"/>
              </w:rPr>
            </w:pPr>
          </w:p>
        </w:tc>
        <w:tc>
          <w:tcPr>
            <w:tcW w:w="16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8BADCC">
            <w:pPr>
              <w:jc w:val="center"/>
              <w:rPr>
                <w:rFonts w:hint="eastAsia" w:ascii="黑体" w:hAnsi="宋体" w:eastAsia="黑体" w:cs="黑体"/>
                <w:i w:val="0"/>
                <w:iCs w:val="0"/>
                <w:color w:val="000000"/>
                <w:sz w:val="21"/>
                <w:szCs w:val="21"/>
                <w:u w:val="none"/>
              </w:rPr>
            </w:pPr>
          </w:p>
        </w:tc>
        <w:tc>
          <w:tcPr>
            <w:tcW w:w="9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094B37">
            <w:pPr>
              <w:jc w:val="center"/>
              <w:rPr>
                <w:rFonts w:hint="eastAsia" w:ascii="黑体" w:hAnsi="宋体" w:eastAsia="黑体" w:cs="黑体"/>
                <w:i w:val="0"/>
                <w:iCs w:val="0"/>
                <w:color w:val="000000"/>
                <w:sz w:val="21"/>
                <w:szCs w:val="21"/>
                <w:u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5EB546">
            <w:pPr>
              <w:jc w:val="center"/>
              <w:rPr>
                <w:rFonts w:hint="eastAsia" w:ascii="黑体" w:hAnsi="宋体" w:eastAsia="黑体" w:cs="黑体"/>
                <w:i w:val="0"/>
                <w:iCs w:val="0"/>
                <w:color w:val="000000"/>
                <w:sz w:val="21"/>
                <w:szCs w:val="21"/>
                <w:u w:val="none"/>
              </w:rPr>
            </w:pPr>
          </w:p>
        </w:tc>
        <w:tc>
          <w:tcPr>
            <w:tcW w:w="7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E9368E">
            <w:pPr>
              <w:jc w:val="center"/>
              <w:rPr>
                <w:rFonts w:hint="eastAsia" w:ascii="黑体" w:hAnsi="宋体" w:eastAsia="黑体" w:cs="黑体"/>
                <w:i w:val="0"/>
                <w:iCs w:val="0"/>
                <w:color w:val="000000"/>
                <w:sz w:val="21"/>
                <w:szCs w:val="21"/>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79CA91">
            <w:pPr>
              <w:jc w:val="center"/>
              <w:rPr>
                <w:rFonts w:hint="eastAsia" w:ascii="黑体" w:hAnsi="宋体" w:eastAsia="黑体" w:cs="黑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5F764E">
            <w:pPr>
              <w:jc w:val="center"/>
              <w:rPr>
                <w:rFonts w:hint="eastAsia" w:ascii="黑体" w:hAnsi="宋体" w:eastAsia="黑体" w:cs="黑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1305BD7">
            <w:pPr>
              <w:jc w:val="center"/>
              <w:rPr>
                <w:rFonts w:hint="eastAsia" w:ascii="黑体" w:hAnsi="宋体" w:eastAsia="黑体" w:cs="黑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2B512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047E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45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60A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1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030402017008</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57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高压成套配电柜</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0C2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1、名称：2#PT柜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2、编号：AH7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3、规格：750*2000*1000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A3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5E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CB7C">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BC6F0">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93DAB1">
            <w:pPr>
              <w:jc w:val="right"/>
              <w:rPr>
                <w:rFonts w:hint="eastAsia" w:ascii="宋体" w:hAnsi="宋体" w:eastAsia="宋体" w:cs="宋体"/>
                <w:i w:val="0"/>
                <w:iCs w:val="0"/>
                <w:color w:val="000000"/>
                <w:sz w:val="21"/>
                <w:szCs w:val="21"/>
                <w:u w:val="none"/>
              </w:rPr>
            </w:pPr>
          </w:p>
        </w:tc>
      </w:tr>
      <w:tr w14:paraId="25B5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442"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68A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7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030402017009</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FB0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高压成套配电柜</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24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1、名称：2#计量柜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2、编号：AH8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3、规格：750*2000*1000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B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3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684">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F9EAB">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6B81B8">
            <w:pPr>
              <w:jc w:val="right"/>
              <w:rPr>
                <w:rFonts w:hint="eastAsia" w:ascii="宋体" w:hAnsi="宋体" w:eastAsia="宋体" w:cs="宋体"/>
                <w:i w:val="0"/>
                <w:iCs w:val="0"/>
                <w:color w:val="000000"/>
                <w:sz w:val="21"/>
                <w:szCs w:val="21"/>
                <w:u w:val="none"/>
              </w:rPr>
            </w:pPr>
          </w:p>
        </w:tc>
      </w:tr>
      <w:tr w14:paraId="22EE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442"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136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1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030402017010</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0B3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高压成套配电柜</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989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1、名称：2#隔离柜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2、编号：AH9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3、规格：750*2000*1000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01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F0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D3F4">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77250">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4596F4">
            <w:pPr>
              <w:jc w:val="right"/>
              <w:rPr>
                <w:rFonts w:hint="eastAsia" w:ascii="宋体" w:hAnsi="宋体" w:eastAsia="宋体" w:cs="宋体"/>
                <w:i w:val="0"/>
                <w:iCs w:val="0"/>
                <w:color w:val="000000"/>
                <w:sz w:val="21"/>
                <w:szCs w:val="21"/>
                <w:u w:val="none"/>
              </w:rPr>
            </w:pPr>
          </w:p>
        </w:tc>
      </w:tr>
      <w:tr w14:paraId="5A15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53" w:hRule="atLeast"/>
          <w:jc w:val="center"/>
        </w:trPr>
        <w:tc>
          <w:tcPr>
            <w:tcW w:w="58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5242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83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030404004001</w:t>
            </w:r>
          </w:p>
        </w:tc>
        <w:tc>
          <w:tcPr>
            <w:tcW w:w="9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750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低压开关柜（屏）</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9C2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1、名称：改造主变进线柜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2、编号：AA1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3、规格：800*2200*600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AE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E6A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04BBB">
            <w:pPr>
              <w:jc w:val="right"/>
              <w:rPr>
                <w:rFonts w:hint="eastAsia" w:ascii="宋体" w:hAnsi="宋体" w:eastAsia="宋体" w:cs="宋体"/>
                <w:i w:val="0"/>
                <w:iCs w:val="0"/>
                <w:color w:val="000000"/>
                <w:sz w:val="21"/>
                <w:szCs w:val="21"/>
                <w:u w:val="none"/>
              </w:rPr>
            </w:pP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18ACC">
            <w:pPr>
              <w:jc w:val="right"/>
              <w:rPr>
                <w:rFonts w:hint="eastAsia" w:ascii="宋体" w:hAnsi="宋体" w:eastAsia="宋体" w:cs="宋体"/>
                <w:i w:val="0"/>
                <w:iCs w:val="0"/>
                <w:color w:val="000000"/>
                <w:sz w:val="21"/>
                <w:szCs w:val="21"/>
                <w:u w:val="none"/>
              </w:rPr>
            </w:pPr>
          </w:p>
        </w:tc>
        <w:tc>
          <w:tcPr>
            <w:tcW w:w="134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76FF6A7">
            <w:pPr>
              <w:jc w:val="right"/>
              <w:rPr>
                <w:rFonts w:hint="eastAsia" w:ascii="宋体" w:hAnsi="宋体" w:eastAsia="宋体" w:cs="宋体"/>
                <w:i w:val="0"/>
                <w:iCs w:val="0"/>
                <w:color w:val="000000"/>
                <w:sz w:val="21"/>
                <w:szCs w:val="21"/>
                <w:u w:val="none"/>
              </w:rPr>
            </w:pPr>
          </w:p>
        </w:tc>
      </w:tr>
      <w:tr w14:paraId="40EC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38" w:hRule="atLeast"/>
          <w:jc w:val="center"/>
        </w:trPr>
        <w:tc>
          <w:tcPr>
            <w:tcW w:w="58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554C2B">
            <w:pPr>
              <w:jc w:val="center"/>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B857A">
            <w:pPr>
              <w:jc w:val="center"/>
              <w:rPr>
                <w:rFonts w:hint="eastAsia" w:ascii="宋体" w:hAnsi="宋体" w:eastAsia="宋体" w:cs="宋体"/>
                <w:i w:val="0"/>
                <w:iCs w:val="0"/>
                <w:color w:val="000000"/>
                <w:sz w:val="21"/>
                <w:szCs w:val="21"/>
                <w:u w:val="none"/>
              </w:rPr>
            </w:pPr>
          </w:p>
        </w:tc>
        <w:tc>
          <w:tcPr>
            <w:tcW w:w="9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9F90">
            <w:pPr>
              <w:jc w:val="left"/>
              <w:rPr>
                <w:rFonts w:hint="eastAsia" w:ascii="宋体" w:hAnsi="宋体" w:eastAsia="宋体" w:cs="宋体"/>
                <w:i w:val="0"/>
                <w:iCs w:val="0"/>
                <w:color w:val="000000"/>
                <w:sz w:val="21"/>
                <w:szCs w:val="21"/>
                <w:u w:val="none"/>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5D1B">
            <w:pPr>
              <w:jc w:val="left"/>
              <w:rPr>
                <w:rFonts w:hint="eastAsia" w:ascii="宋体" w:hAnsi="宋体" w:eastAsia="宋体" w:cs="宋体"/>
                <w:i w:val="0"/>
                <w:iCs w:val="0"/>
                <w:color w:val="000000"/>
                <w:sz w:val="21"/>
                <w:szCs w:val="21"/>
                <w:u w:val="none"/>
              </w:rPr>
            </w:pPr>
          </w:p>
        </w:tc>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7654F">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B18C">
            <w:pPr>
              <w:jc w:val="right"/>
              <w:rPr>
                <w:rFonts w:hint="eastAsia" w:ascii="宋体" w:hAnsi="宋体" w:eastAsia="宋体" w:cs="宋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4A34">
            <w:pPr>
              <w:jc w:val="right"/>
              <w:rPr>
                <w:rFonts w:hint="eastAsia" w:ascii="宋体" w:hAnsi="宋体" w:eastAsia="宋体" w:cs="宋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CC74">
            <w:pPr>
              <w:jc w:val="right"/>
              <w:rPr>
                <w:rFonts w:hint="eastAsia" w:ascii="宋体" w:hAnsi="宋体" w:eastAsia="宋体" w:cs="宋体"/>
                <w:i w:val="0"/>
                <w:iCs w:val="0"/>
                <w:color w:val="000000"/>
                <w:sz w:val="21"/>
                <w:szCs w:val="21"/>
                <w:u w:val="none"/>
              </w:rPr>
            </w:pPr>
          </w:p>
        </w:tc>
        <w:tc>
          <w:tcPr>
            <w:tcW w:w="134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B2D2300">
            <w:pPr>
              <w:jc w:val="right"/>
              <w:rPr>
                <w:rFonts w:hint="eastAsia" w:ascii="宋体" w:hAnsi="宋体" w:eastAsia="宋体" w:cs="宋体"/>
                <w:i w:val="0"/>
                <w:iCs w:val="0"/>
                <w:color w:val="000000"/>
                <w:sz w:val="21"/>
                <w:szCs w:val="21"/>
                <w:u w:val="none"/>
              </w:rPr>
            </w:pPr>
          </w:p>
        </w:tc>
      </w:tr>
      <w:tr w14:paraId="0634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53" w:hRule="atLeast"/>
          <w:jc w:val="center"/>
        </w:trPr>
        <w:tc>
          <w:tcPr>
            <w:tcW w:w="58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B42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90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030404004009</w:t>
            </w:r>
          </w:p>
        </w:tc>
        <w:tc>
          <w:tcPr>
            <w:tcW w:w="9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376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低压开关柜（屏）</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5C6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1、名称：改造电容补偿柜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2、编号：AA2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3、规格：800*2200*600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3D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708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ABB8E">
            <w:pPr>
              <w:jc w:val="right"/>
              <w:rPr>
                <w:rFonts w:hint="eastAsia" w:ascii="宋体" w:hAnsi="宋体" w:eastAsia="宋体" w:cs="宋体"/>
                <w:i w:val="0"/>
                <w:iCs w:val="0"/>
                <w:color w:val="000000"/>
                <w:sz w:val="21"/>
                <w:szCs w:val="21"/>
                <w:u w:val="none"/>
              </w:rPr>
            </w:pP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7C692">
            <w:pPr>
              <w:jc w:val="right"/>
              <w:rPr>
                <w:rFonts w:hint="eastAsia" w:ascii="宋体" w:hAnsi="宋体" w:eastAsia="宋体" w:cs="宋体"/>
                <w:i w:val="0"/>
                <w:iCs w:val="0"/>
                <w:color w:val="000000"/>
                <w:sz w:val="21"/>
                <w:szCs w:val="21"/>
                <w:u w:val="none"/>
              </w:rPr>
            </w:pPr>
          </w:p>
        </w:tc>
        <w:tc>
          <w:tcPr>
            <w:tcW w:w="134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40B01B0">
            <w:pPr>
              <w:jc w:val="right"/>
              <w:rPr>
                <w:rFonts w:hint="eastAsia" w:ascii="宋体" w:hAnsi="宋体" w:eastAsia="宋体" w:cs="宋体"/>
                <w:i w:val="0"/>
                <w:iCs w:val="0"/>
                <w:color w:val="000000"/>
                <w:sz w:val="21"/>
                <w:szCs w:val="21"/>
                <w:u w:val="none"/>
              </w:rPr>
            </w:pPr>
          </w:p>
        </w:tc>
      </w:tr>
      <w:tr w14:paraId="173B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38" w:hRule="atLeast"/>
          <w:jc w:val="center"/>
        </w:trPr>
        <w:tc>
          <w:tcPr>
            <w:tcW w:w="58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77B51A">
            <w:pPr>
              <w:jc w:val="center"/>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8AC9">
            <w:pPr>
              <w:jc w:val="center"/>
              <w:rPr>
                <w:rFonts w:hint="eastAsia" w:ascii="宋体" w:hAnsi="宋体" w:eastAsia="宋体" w:cs="宋体"/>
                <w:i w:val="0"/>
                <w:iCs w:val="0"/>
                <w:color w:val="000000"/>
                <w:sz w:val="21"/>
                <w:szCs w:val="21"/>
                <w:u w:val="none"/>
              </w:rPr>
            </w:pPr>
          </w:p>
        </w:tc>
        <w:tc>
          <w:tcPr>
            <w:tcW w:w="9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247F">
            <w:pPr>
              <w:jc w:val="left"/>
              <w:rPr>
                <w:rFonts w:hint="eastAsia" w:ascii="宋体" w:hAnsi="宋体" w:eastAsia="宋体" w:cs="宋体"/>
                <w:i w:val="0"/>
                <w:iCs w:val="0"/>
                <w:color w:val="000000"/>
                <w:sz w:val="21"/>
                <w:szCs w:val="21"/>
                <w:u w:val="none"/>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F769">
            <w:pPr>
              <w:jc w:val="left"/>
              <w:rPr>
                <w:rFonts w:hint="eastAsia" w:ascii="宋体" w:hAnsi="宋体" w:eastAsia="宋体" w:cs="宋体"/>
                <w:i w:val="0"/>
                <w:iCs w:val="0"/>
                <w:color w:val="000000"/>
                <w:sz w:val="21"/>
                <w:szCs w:val="21"/>
                <w:u w:val="none"/>
              </w:rPr>
            </w:pPr>
          </w:p>
        </w:tc>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77527">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6DD2E">
            <w:pPr>
              <w:jc w:val="right"/>
              <w:rPr>
                <w:rFonts w:hint="eastAsia" w:ascii="宋体" w:hAnsi="宋体" w:eastAsia="宋体" w:cs="宋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6DA3">
            <w:pPr>
              <w:jc w:val="right"/>
              <w:rPr>
                <w:rFonts w:hint="eastAsia" w:ascii="宋体" w:hAnsi="宋体" w:eastAsia="宋体" w:cs="宋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B517E">
            <w:pPr>
              <w:jc w:val="right"/>
              <w:rPr>
                <w:rFonts w:hint="eastAsia" w:ascii="宋体" w:hAnsi="宋体" w:eastAsia="宋体" w:cs="宋体"/>
                <w:i w:val="0"/>
                <w:iCs w:val="0"/>
                <w:color w:val="000000"/>
                <w:sz w:val="21"/>
                <w:szCs w:val="21"/>
                <w:u w:val="none"/>
              </w:rPr>
            </w:pPr>
          </w:p>
        </w:tc>
        <w:tc>
          <w:tcPr>
            <w:tcW w:w="134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B634ABA">
            <w:pPr>
              <w:jc w:val="right"/>
              <w:rPr>
                <w:rFonts w:hint="eastAsia" w:ascii="宋体" w:hAnsi="宋体" w:eastAsia="宋体" w:cs="宋体"/>
                <w:i w:val="0"/>
                <w:iCs w:val="0"/>
                <w:color w:val="000000"/>
                <w:sz w:val="21"/>
                <w:szCs w:val="21"/>
                <w:u w:val="none"/>
              </w:rPr>
            </w:pPr>
          </w:p>
        </w:tc>
      </w:tr>
      <w:tr w14:paraId="05E6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38" w:hRule="atLeast"/>
          <w:jc w:val="center"/>
        </w:trPr>
        <w:tc>
          <w:tcPr>
            <w:tcW w:w="58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7003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4B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030404004010</w:t>
            </w:r>
          </w:p>
        </w:tc>
        <w:tc>
          <w:tcPr>
            <w:tcW w:w="9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35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低压开关柜（屏）</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D0B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1、名称：改造出线柜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2、编号：AA3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3、规格：800*2200*600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B4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E61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0AB1E">
            <w:pPr>
              <w:jc w:val="right"/>
              <w:rPr>
                <w:rFonts w:hint="eastAsia" w:ascii="宋体" w:hAnsi="宋体" w:eastAsia="宋体" w:cs="宋体"/>
                <w:i w:val="0"/>
                <w:iCs w:val="0"/>
                <w:color w:val="000000"/>
                <w:sz w:val="21"/>
                <w:szCs w:val="21"/>
                <w:u w:val="none"/>
              </w:rPr>
            </w:pP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987E3">
            <w:pPr>
              <w:jc w:val="right"/>
              <w:rPr>
                <w:rFonts w:hint="eastAsia" w:ascii="宋体" w:hAnsi="宋体" w:eastAsia="宋体" w:cs="宋体"/>
                <w:i w:val="0"/>
                <w:iCs w:val="0"/>
                <w:color w:val="000000"/>
                <w:sz w:val="21"/>
                <w:szCs w:val="21"/>
                <w:u w:val="none"/>
              </w:rPr>
            </w:pPr>
          </w:p>
        </w:tc>
        <w:tc>
          <w:tcPr>
            <w:tcW w:w="134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5377848">
            <w:pPr>
              <w:jc w:val="right"/>
              <w:rPr>
                <w:rFonts w:hint="eastAsia" w:ascii="宋体" w:hAnsi="宋体" w:eastAsia="宋体" w:cs="宋体"/>
                <w:i w:val="0"/>
                <w:iCs w:val="0"/>
                <w:color w:val="000000"/>
                <w:sz w:val="21"/>
                <w:szCs w:val="21"/>
                <w:u w:val="none"/>
              </w:rPr>
            </w:pPr>
          </w:p>
        </w:tc>
      </w:tr>
      <w:tr w14:paraId="5A0B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38" w:hRule="atLeast"/>
          <w:jc w:val="center"/>
        </w:trPr>
        <w:tc>
          <w:tcPr>
            <w:tcW w:w="58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390D0A">
            <w:pPr>
              <w:jc w:val="center"/>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D841">
            <w:pPr>
              <w:jc w:val="center"/>
              <w:rPr>
                <w:rFonts w:hint="eastAsia" w:ascii="宋体" w:hAnsi="宋体" w:eastAsia="宋体" w:cs="宋体"/>
                <w:i w:val="0"/>
                <w:iCs w:val="0"/>
                <w:color w:val="000000"/>
                <w:sz w:val="21"/>
                <w:szCs w:val="21"/>
                <w:u w:val="none"/>
              </w:rPr>
            </w:pPr>
          </w:p>
        </w:tc>
        <w:tc>
          <w:tcPr>
            <w:tcW w:w="9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F217D">
            <w:pPr>
              <w:jc w:val="left"/>
              <w:rPr>
                <w:rFonts w:hint="eastAsia" w:ascii="宋体" w:hAnsi="宋体" w:eastAsia="宋体" w:cs="宋体"/>
                <w:i w:val="0"/>
                <w:iCs w:val="0"/>
                <w:color w:val="000000"/>
                <w:sz w:val="21"/>
                <w:szCs w:val="21"/>
                <w:u w:val="none"/>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9C88">
            <w:pPr>
              <w:jc w:val="left"/>
              <w:rPr>
                <w:rFonts w:hint="eastAsia" w:ascii="宋体" w:hAnsi="宋体" w:eastAsia="宋体" w:cs="宋体"/>
                <w:i w:val="0"/>
                <w:iCs w:val="0"/>
                <w:color w:val="000000"/>
                <w:sz w:val="21"/>
                <w:szCs w:val="21"/>
                <w:u w:val="none"/>
              </w:rPr>
            </w:pPr>
          </w:p>
        </w:tc>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2947">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3B96">
            <w:pPr>
              <w:jc w:val="right"/>
              <w:rPr>
                <w:rFonts w:hint="eastAsia" w:ascii="宋体" w:hAnsi="宋体" w:eastAsia="宋体" w:cs="宋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1FDC">
            <w:pPr>
              <w:jc w:val="right"/>
              <w:rPr>
                <w:rFonts w:hint="eastAsia" w:ascii="宋体" w:hAnsi="宋体" w:eastAsia="宋体" w:cs="宋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0956">
            <w:pPr>
              <w:jc w:val="right"/>
              <w:rPr>
                <w:rFonts w:hint="eastAsia" w:ascii="宋体" w:hAnsi="宋体" w:eastAsia="宋体" w:cs="宋体"/>
                <w:i w:val="0"/>
                <w:iCs w:val="0"/>
                <w:color w:val="000000"/>
                <w:sz w:val="21"/>
                <w:szCs w:val="21"/>
                <w:u w:val="none"/>
              </w:rPr>
            </w:pPr>
          </w:p>
        </w:tc>
        <w:tc>
          <w:tcPr>
            <w:tcW w:w="134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FE66A6E">
            <w:pPr>
              <w:jc w:val="right"/>
              <w:rPr>
                <w:rFonts w:hint="eastAsia" w:ascii="宋体" w:hAnsi="宋体" w:eastAsia="宋体" w:cs="宋体"/>
                <w:i w:val="0"/>
                <w:iCs w:val="0"/>
                <w:color w:val="000000"/>
                <w:sz w:val="21"/>
                <w:szCs w:val="21"/>
                <w:u w:val="none"/>
              </w:rPr>
            </w:pPr>
          </w:p>
        </w:tc>
      </w:tr>
      <w:tr w14:paraId="0CE5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53" w:hRule="atLeast"/>
          <w:jc w:val="center"/>
        </w:trPr>
        <w:tc>
          <w:tcPr>
            <w:tcW w:w="58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A439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42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030404004011</w:t>
            </w:r>
          </w:p>
        </w:tc>
        <w:tc>
          <w:tcPr>
            <w:tcW w:w="9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CC0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低压开关柜（屏）</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7C9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1、名称：改造发电机接入柜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2、编号：AA4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3、规格：800*2200*600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4、具体详见施工现场</w:t>
            </w:r>
          </w:p>
        </w:tc>
        <w:tc>
          <w:tcPr>
            <w:tcW w:w="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AD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71A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7332C">
            <w:pPr>
              <w:jc w:val="right"/>
              <w:rPr>
                <w:rFonts w:hint="eastAsia" w:ascii="宋体" w:hAnsi="宋体" w:eastAsia="宋体" w:cs="宋体"/>
                <w:i w:val="0"/>
                <w:iCs w:val="0"/>
                <w:color w:val="000000"/>
                <w:sz w:val="21"/>
                <w:szCs w:val="21"/>
                <w:u w:val="none"/>
              </w:rPr>
            </w:pP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DA5B5">
            <w:pPr>
              <w:jc w:val="right"/>
              <w:rPr>
                <w:rFonts w:hint="eastAsia" w:ascii="宋体" w:hAnsi="宋体" w:eastAsia="宋体" w:cs="宋体"/>
                <w:i w:val="0"/>
                <w:iCs w:val="0"/>
                <w:color w:val="000000"/>
                <w:sz w:val="21"/>
                <w:szCs w:val="21"/>
                <w:u w:val="none"/>
              </w:rPr>
            </w:pPr>
          </w:p>
        </w:tc>
        <w:tc>
          <w:tcPr>
            <w:tcW w:w="134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3B7ADA9">
            <w:pPr>
              <w:jc w:val="right"/>
              <w:rPr>
                <w:rFonts w:hint="eastAsia" w:ascii="宋体" w:hAnsi="宋体" w:eastAsia="宋体" w:cs="宋体"/>
                <w:i w:val="0"/>
                <w:iCs w:val="0"/>
                <w:color w:val="000000"/>
                <w:sz w:val="21"/>
                <w:szCs w:val="21"/>
                <w:u w:val="none"/>
              </w:rPr>
            </w:pPr>
          </w:p>
        </w:tc>
      </w:tr>
      <w:tr w14:paraId="4E40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838" w:hRule="atLeast"/>
          <w:jc w:val="center"/>
        </w:trPr>
        <w:tc>
          <w:tcPr>
            <w:tcW w:w="58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C4198B">
            <w:pPr>
              <w:jc w:val="center"/>
              <w:rPr>
                <w:rFonts w:hint="eastAsia" w:ascii="宋体" w:hAnsi="宋体" w:eastAsia="宋体" w:cs="宋体"/>
                <w:i w:val="0"/>
                <w:iCs w:val="0"/>
                <w:color w:val="000000"/>
                <w:sz w:val="21"/>
                <w:szCs w:val="21"/>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7E76">
            <w:pPr>
              <w:jc w:val="center"/>
              <w:rPr>
                <w:rFonts w:hint="eastAsia" w:ascii="宋体" w:hAnsi="宋体" w:eastAsia="宋体" w:cs="宋体"/>
                <w:i w:val="0"/>
                <w:iCs w:val="0"/>
                <w:color w:val="000000"/>
                <w:sz w:val="21"/>
                <w:szCs w:val="21"/>
                <w:u w:val="none"/>
              </w:rPr>
            </w:pPr>
          </w:p>
        </w:tc>
        <w:tc>
          <w:tcPr>
            <w:tcW w:w="9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A55FB">
            <w:pPr>
              <w:jc w:val="left"/>
              <w:rPr>
                <w:rFonts w:hint="eastAsia" w:ascii="宋体" w:hAnsi="宋体" w:eastAsia="宋体" w:cs="宋体"/>
                <w:i w:val="0"/>
                <w:iCs w:val="0"/>
                <w:color w:val="000000"/>
                <w:sz w:val="21"/>
                <w:szCs w:val="21"/>
                <w:u w:val="none"/>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E553">
            <w:pPr>
              <w:jc w:val="left"/>
              <w:rPr>
                <w:rFonts w:hint="eastAsia" w:ascii="宋体" w:hAnsi="宋体" w:eastAsia="宋体" w:cs="宋体"/>
                <w:i w:val="0"/>
                <w:iCs w:val="0"/>
                <w:color w:val="000000"/>
                <w:sz w:val="21"/>
                <w:szCs w:val="21"/>
                <w:u w:val="none"/>
              </w:rPr>
            </w:pPr>
          </w:p>
        </w:tc>
        <w:tc>
          <w:tcPr>
            <w:tcW w:w="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1AEC">
            <w:pPr>
              <w:jc w:val="center"/>
              <w:rPr>
                <w:rFonts w:hint="eastAsia" w:ascii="宋体" w:hAnsi="宋体" w:eastAsia="宋体" w:cs="宋体"/>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9AF1">
            <w:pPr>
              <w:jc w:val="right"/>
              <w:rPr>
                <w:rFonts w:hint="eastAsia" w:ascii="宋体" w:hAnsi="宋体" w:eastAsia="宋体" w:cs="宋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CF4A">
            <w:pPr>
              <w:jc w:val="right"/>
              <w:rPr>
                <w:rFonts w:hint="eastAsia" w:ascii="宋体" w:hAnsi="宋体" w:eastAsia="宋体" w:cs="宋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3AD7">
            <w:pPr>
              <w:jc w:val="right"/>
              <w:rPr>
                <w:rFonts w:hint="eastAsia" w:ascii="宋体" w:hAnsi="宋体" w:eastAsia="宋体" w:cs="宋体"/>
                <w:i w:val="0"/>
                <w:iCs w:val="0"/>
                <w:color w:val="000000"/>
                <w:sz w:val="21"/>
                <w:szCs w:val="21"/>
                <w:u w:val="none"/>
              </w:rPr>
            </w:pPr>
          </w:p>
        </w:tc>
        <w:tc>
          <w:tcPr>
            <w:tcW w:w="134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BD835DE">
            <w:pPr>
              <w:jc w:val="right"/>
              <w:rPr>
                <w:rFonts w:hint="eastAsia" w:ascii="宋体" w:hAnsi="宋体" w:eastAsia="宋体" w:cs="宋体"/>
                <w:i w:val="0"/>
                <w:iCs w:val="0"/>
                <w:color w:val="000000"/>
                <w:sz w:val="21"/>
                <w:szCs w:val="21"/>
                <w:u w:val="none"/>
              </w:rPr>
            </w:pPr>
          </w:p>
        </w:tc>
      </w:tr>
      <w:tr w14:paraId="7059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35"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31F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8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030405001001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425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68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1、名称：不间断电源</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D0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个(组件)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4F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8D58">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50684">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8B4741">
            <w:pPr>
              <w:jc w:val="right"/>
              <w:rPr>
                <w:rFonts w:hint="eastAsia" w:ascii="宋体" w:hAnsi="宋体" w:eastAsia="宋体" w:cs="宋体"/>
                <w:i w:val="0"/>
                <w:iCs w:val="0"/>
                <w:color w:val="000000"/>
                <w:sz w:val="21"/>
                <w:szCs w:val="21"/>
                <w:u w:val="none"/>
              </w:rPr>
            </w:pPr>
          </w:p>
        </w:tc>
      </w:tr>
      <w:tr w14:paraId="1092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5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8F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D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030408001001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DD0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4D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2、YJV22-0.6/1-4X240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3A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A5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2B55">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66142">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C4501">
            <w:pPr>
              <w:jc w:val="right"/>
              <w:rPr>
                <w:rFonts w:hint="eastAsia" w:ascii="宋体" w:hAnsi="宋体" w:eastAsia="宋体" w:cs="宋体"/>
                <w:i w:val="0"/>
                <w:iCs w:val="0"/>
                <w:color w:val="000000"/>
                <w:sz w:val="21"/>
                <w:szCs w:val="21"/>
                <w:u w:val="none"/>
              </w:rPr>
            </w:pPr>
          </w:p>
        </w:tc>
      </w:tr>
      <w:tr w14:paraId="063E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70" w:hRule="atLeast"/>
          <w:jc w:val="center"/>
        </w:trPr>
        <w:tc>
          <w:tcPr>
            <w:tcW w:w="7948"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14:paraId="22D15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821"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14:paraId="0409BA79">
            <w:pPr>
              <w:jc w:val="lef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8" w:space="0"/>
              <w:right w:val="single" w:color="000000" w:sz="8" w:space="0"/>
            </w:tcBorders>
            <w:shd w:val="clear" w:color="auto" w:fill="auto"/>
            <w:vAlign w:val="top"/>
          </w:tcPr>
          <w:p w14:paraId="565C46B7">
            <w:pPr>
              <w:jc w:val="left"/>
              <w:rPr>
                <w:rFonts w:hint="eastAsia" w:ascii="宋体" w:hAnsi="宋体" w:eastAsia="宋体" w:cs="宋体"/>
                <w:i w:val="0"/>
                <w:iCs w:val="0"/>
                <w:color w:val="000000"/>
                <w:sz w:val="21"/>
                <w:szCs w:val="21"/>
                <w:u w:val="none"/>
              </w:rPr>
            </w:pPr>
          </w:p>
        </w:tc>
      </w:tr>
      <w:tr w14:paraId="6D34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94" w:hRule="atLeast"/>
          <w:jc w:val="center"/>
        </w:trPr>
        <w:tc>
          <w:tcPr>
            <w:tcW w:w="588" w:type="dxa"/>
            <w:tcBorders>
              <w:top w:val="single" w:color="000000" w:sz="8" w:space="0"/>
              <w:left w:val="nil"/>
              <w:bottom w:val="nil"/>
              <w:right w:val="nil"/>
            </w:tcBorders>
            <w:shd w:val="clear" w:color="auto" w:fill="auto"/>
            <w:noWrap/>
            <w:vAlign w:val="top"/>
          </w:tcPr>
          <w:p w14:paraId="618D74F8">
            <w:pPr>
              <w:rPr>
                <w:rFonts w:hint="default" w:ascii="Arial" w:hAnsi="Arial" w:cs="Arial"/>
                <w:i w:val="0"/>
                <w:iCs w:val="0"/>
                <w:color w:val="000000"/>
                <w:sz w:val="20"/>
                <w:szCs w:val="20"/>
                <w:u w:val="none"/>
              </w:rPr>
            </w:pPr>
          </w:p>
        </w:tc>
        <w:tc>
          <w:tcPr>
            <w:tcW w:w="1646" w:type="dxa"/>
            <w:tcBorders>
              <w:top w:val="single" w:color="000000" w:sz="8" w:space="0"/>
              <w:left w:val="nil"/>
              <w:bottom w:val="nil"/>
              <w:right w:val="nil"/>
            </w:tcBorders>
            <w:shd w:val="clear" w:color="auto" w:fill="auto"/>
            <w:noWrap/>
            <w:vAlign w:val="top"/>
          </w:tcPr>
          <w:p w14:paraId="276BECDF">
            <w:pPr>
              <w:rPr>
                <w:rFonts w:hint="default" w:ascii="Arial" w:hAnsi="Arial" w:cs="Arial"/>
                <w:i w:val="0"/>
                <w:iCs w:val="0"/>
                <w:color w:val="000000"/>
                <w:sz w:val="20"/>
                <w:szCs w:val="20"/>
                <w:u w:val="none"/>
              </w:rPr>
            </w:pPr>
          </w:p>
        </w:tc>
        <w:tc>
          <w:tcPr>
            <w:tcW w:w="499" w:type="dxa"/>
            <w:tcBorders>
              <w:top w:val="single" w:color="000000" w:sz="8" w:space="0"/>
              <w:left w:val="nil"/>
              <w:bottom w:val="nil"/>
              <w:right w:val="nil"/>
            </w:tcBorders>
            <w:shd w:val="clear" w:color="auto" w:fill="auto"/>
            <w:noWrap/>
            <w:vAlign w:val="top"/>
          </w:tcPr>
          <w:p w14:paraId="1A631188">
            <w:pPr>
              <w:rPr>
                <w:rFonts w:hint="default" w:ascii="Arial" w:hAnsi="Arial" w:cs="Arial"/>
                <w:i w:val="0"/>
                <w:iCs w:val="0"/>
                <w:color w:val="000000"/>
                <w:sz w:val="20"/>
                <w:szCs w:val="20"/>
                <w:u w:val="none"/>
              </w:rPr>
            </w:pPr>
          </w:p>
        </w:tc>
        <w:tc>
          <w:tcPr>
            <w:tcW w:w="405" w:type="dxa"/>
            <w:tcBorders>
              <w:top w:val="single" w:color="000000" w:sz="8" w:space="0"/>
              <w:left w:val="nil"/>
              <w:bottom w:val="nil"/>
              <w:right w:val="nil"/>
            </w:tcBorders>
            <w:shd w:val="clear" w:color="auto" w:fill="auto"/>
            <w:noWrap/>
            <w:vAlign w:val="top"/>
          </w:tcPr>
          <w:p w14:paraId="21522B18">
            <w:pPr>
              <w:rPr>
                <w:rFonts w:hint="default" w:ascii="Arial" w:hAnsi="Arial" w:cs="Arial"/>
                <w:i w:val="0"/>
                <w:iCs w:val="0"/>
                <w:color w:val="000000"/>
                <w:sz w:val="20"/>
                <w:szCs w:val="20"/>
                <w:u w:val="none"/>
              </w:rPr>
            </w:pPr>
          </w:p>
        </w:tc>
        <w:tc>
          <w:tcPr>
            <w:tcW w:w="955" w:type="dxa"/>
            <w:tcBorders>
              <w:top w:val="single" w:color="000000" w:sz="8" w:space="0"/>
              <w:left w:val="nil"/>
              <w:bottom w:val="nil"/>
              <w:right w:val="nil"/>
            </w:tcBorders>
            <w:shd w:val="clear" w:color="auto" w:fill="auto"/>
            <w:noWrap/>
            <w:vAlign w:val="top"/>
          </w:tcPr>
          <w:p w14:paraId="6CD2A4D0">
            <w:pPr>
              <w:rPr>
                <w:rFonts w:hint="default" w:ascii="Arial" w:hAnsi="Arial" w:cs="Arial"/>
                <w:i w:val="0"/>
                <w:iCs w:val="0"/>
                <w:color w:val="000000"/>
                <w:sz w:val="20"/>
                <w:szCs w:val="20"/>
                <w:u w:val="none"/>
              </w:rPr>
            </w:pPr>
          </w:p>
        </w:tc>
        <w:tc>
          <w:tcPr>
            <w:tcW w:w="948" w:type="dxa"/>
            <w:tcBorders>
              <w:top w:val="single" w:color="000000" w:sz="8" w:space="0"/>
              <w:left w:val="nil"/>
              <w:bottom w:val="nil"/>
              <w:right w:val="nil"/>
            </w:tcBorders>
            <w:shd w:val="clear" w:color="auto" w:fill="auto"/>
            <w:noWrap/>
            <w:vAlign w:val="top"/>
          </w:tcPr>
          <w:p w14:paraId="2D3DF7D1">
            <w:pPr>
              <w:rPr>
                <w:rFonts w:hint="default" w:ascii="Arial" w:hAnsi="Arial" w:cs="Arial"/>
                <w:i w:val="0"/>
                <w:iCs w:val="0"/>
                <w:color w:val="000000"/>
                <w:sz w:val="20"/>
                <w:szCs w:val="20"/>
                <w:u w:val="none"/>
              </w:rPr>
            </w:pPr>
          </w:p>
        </w:tc>
        <w:tc>
          <w:tcPr>
            <w:tcW w:w="741" w:type="dxa"/>
            <w:gridSpan w:val="2"/>
            <w:tcBorders>
              <w:top w:val="single" w:color="000000" w:sz="8" w:space="0"/>
              <w:left w:val="nil"/>
              <w:bottom w:val="nil"/>
              <w:right w:val="nil"/>
            </w:tcBorders>
            <w:shd w:val="clear" w:color="auto" w:fill="auto"/>
            <w:noWrap/>
            <w:vAlign w:val="top"/>
          </w:tcPr>
          <w:p w14:paraId="6B8D3BF6">
            <w:pPr>
              <w:rPr>
                <w:rFonts w:hint="default" w:ascii="Arial" w:hAnsi="Arial" w:cs="Arial"/>
                <w:i w:val="0"/>
                <w:iCs w:val="0"/>
                <w:color w:val="000000"/>
                <w:sz w:val="20"/>
                <w:szCs w:val="20"/>
                <w:u w:val="none"/>
              </w:rPr>
            </w:pPr>
          </w:p>
        </w:tc>
        <w:tc>
          <w:tcPr>
            <w:tcW w:w="945" w:type="dxa"/>
            <w:tcBorders>
              <w:top w:val="single" w:color="000000" w:sz="8" w:space="0"/>
              <w:left w:val="nil"/>
              <w:bottom w:val="nil"/>
              <w:right w:val="nil"/>
            </w:tcBorders>
            <w:shd w:val="clear" w:color="auto" w:fill="auto"/>
            <w:noWrap/>
            <w:vAlign w:val="top"/>
          </w:tcPr>
          <w:p w14:paraId="40EF9520">
            <w:pPr>
              <w:rPr>
                <w:rFonts w:hint="default" w:ascii="Arial" w:hAnsi="Arial" w:cs="Arial"/>
                <w:i w:val="0"/>
                <w:iCs w:val="0"/>
                <w:color w:val="000000"/>
                <w:sz w:val="20"/>
                <w:szCs w:val="20"/>
                <w:u w:val="none"/>
              </w:rPr>
            </w:pPr>
          </w:p>
        </w:tc>
        <w:tc>
          <w:tcPr>
            <w:tcW w:w="1221" w:type="dxa"/>
            <w:tcBorders>
              <w:top w:val="single" w:color="000000" w:sz="8" w:space="0"/>
              <w:left w:val="nil"/>
              <w:bottom w:val="nil"/>
              <w:right w:val="nil"/>
            </w:tcBorders>
            <w:shd w:val="clear" w:color="auto" w:fill="auto"/>
            <w:noWrap/>
            <w:vAlign w:val="top"/>
          </w:tcPr>
          <w:p w14:paraId="68008DEE">
            <w:pPr>
              <w:rPr>
                <w:rFonts w:hint="default" w:ascii="Arial" w:hAnsi="Arial" w:cs="Arial"/>
                <w:i w:val="0"/>
                <w:iCs w:val="0"/>
                <w:color w:val="000000"/>
                <w:sz w:val="20"/>
                <w:szCs w:val="20"/>
                <w:u w:val="none"/>
              </w:rPr>
            </w:pPr>
          </w:p>
        </w:tc>
        <w:tc>
          <w:tcPr>
            <w:tcW w:w="244" w:type="dxa"/>
            <w:gridSpan w:val="2"/>
            <w:tcBorders>
              <w:top w:val="single" w:color="000000" w:sz="8" w:space="0"/>
              <w:left w:val="nil"/>
              <w:bottom w:val="nil"/>
              <w:right w:val="nil"/>
            </w:tcBorders>
            <w:shd w:val="clear" w:color="auto" w:fill="auto"/>
            <w:noWrap/>
            <w:vAlign w:val="top"/>
          </w:tcPr>
          <w:p w14:paraId="5298333A">
            <w:pPr>
              <w:rPr>
                <w:rFonts w:hint="default" w:ascii="Arial" w:hAnsi="Arial" w:cs="Arial"/>
                <w:i w:val="0"/>
                <w:iCs w:val="0"/>
                <w:color w:val="000000"/>
                <w:sz w:val="20"/>
                <w:szCs w:val="20"/>
                <w:u w:val="none"/>
              </w:rPr>
            </w:pPr>
          </w:p>
        </w:tc>
        <w:tc>
          <w:tcPr>
            <w:tcW w:w="577" w:type="dxa"/>
            <w:tcBorders>
              <w:top w:val="single" w:color="000000" w:sz="8" w:space="0"/>
              <w:left w:val="nil"/>
              <w:bottom w:val="nil"/>
              <w:right w:val="nil"/>
            </w:tcBorders>
            <w:shd w:val="clear" w:color="auto" w:fill="auto"/>
            <w:noWrap/>
            <w:vAlign w:val="top"/>
          </w:tcPr>
          <w:p w14:paraId="17AC5CD2">
            <w:pPr>
              <w:rPr>
                <w:rFonts w:hint="default" w:ascii="Arial" w:hAnsi="Arial" w:cs="Arial"/>
                <w:i w:val="0"/>
                <w:iCs w:val="0"/>
                <w:color w:val="000000"/>
                <w:sz w:val="20"/>
                <w:szCs w:val="20"/>
                <w:u w:val="none"/>
              </w:rPr>
            </w:pPr>
          </w:p>
        </w:tc>
        <w:tc>
          <w:tcPr>
            <w:tcW w:w="1347" w:type="dxa"/>
            <w:tcBorders>
              <w:top w:val="single" w:color="000000" w:sz="8" w:space="0"/>
              <w:left w:val="nil"/>
              <w:bottom w:val="nil"/>
              <w:right w:val="nil"/>
            </w:tcBorders>
            <w:shd w:val="clear" w:color="auto" w:fill="auto"/>
            <w:noWrap/>
            <w:vAlign w:val="top"/>
          </w:tcPr>
          <w:p w14:paraId="39E41A58">
            <w:pPr>
              <w:rPr>
                <w:rFonts w:hint="default" w:ascii="Arial" w:hAnsi="Arial" w:cs="Arial"/>
                <w:i w:val="0"/>
                <w:iCs w:val="0"/>
                <w:color w:val="000000"/>
                <w:sz w:val="20"/>
                <w:szCs w:val="20"/>
                <w:u w:val="none"/>
              </w:rPr>
            </w:pPr>
          </w:p>
        </w:tc>
      </w:tr>
      <w:tr w14:paraId="558C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70" w:hRule="atLeast"/>
          <w:jc w:val="center"/>
        </w:trPr>
        <w:tc>
          <w:tcPr>
            <w:tcW w:w="588" w:type="dxa"/>
            <w:tcBorders>
              <w:top w:val="nil"/>
              <w:left w:val="nil"/>
              <w:bottom w:val="nil"/>
              <w:right w:val="nil"/>
            </w:tcBorders>
            <w:shd w:val="clear" w:color="auto" w:fill="auto"/>
            <w:noWrap/>
            <w:vAlign w:val="bottom"/>
          </w:tcPr>
          <w:p w14:paraId="2B413427">
            <w:pPr>
              <w:rPr>
                <w:rFonts w:hint="default" w:ascii="Arial" w:hAnsi="Arial" w:cs="Arial"/>
                <w:i w:val="0"/>
                <w:iCs w:val="0"/>
                <w:color w:val="000000"/>
                <w:sz w:val="20"/>
                <w:szCs w:val="20"/>
                <w:u w:val="none"/>
              </w:rPr>
            </w:pPr>
          </w:p>
        </w:tc>
        <w:tc>
          <w:tcPr>
            <w:tcW w:w="1646" w:type="dxa"/>
            <w:tcBorders>
              <w:top w:val="nil"/>
              <w:left w:val="nil"/>
              <w:bottom w:val="nil"/>
              <w:right w:val="nil"/>
            </w:tcBorders>
            <w:shd w:val="clear" w:color="auto" w:fill="auto"/>
            <w:noWrap/>
            <w:vAlign w:val="bottom"/>
          </w:tcPr>
          <w:p w14:paraId="2116E20A">
            <w:pPr>
              <w:rPr>
                <w:rFonts w:hint="default" w:ascii="Arial" w:hAnsi="Arial" w:cs="Arial"/>
                <w:i w:val="0"/>
                <w:iCs w:val="0"/>
                <w:color w:val="000000"/>
                <w:sz w:val="20"/>
                <w:szCs w:val="20"/>
                <w:u w:val="none"/>
              </w:rPr>
            </w:pPr>
          </w:p>
        </w:tc>
        <w:tc>
          <w:tcPr>
            <w:tcW w:w="499" w:type="dxa"/>
            <w:tcBorders>
              <w:top w:val="nil"/>
              <w:left w:val="nil"/>
              <w:bottom w:val="nil"/>
              <w:right w:val="nil"/>
            </w:tcBorders>
            <w:shd w:val="clear" w:color="auto" w:fill="auto"/>
            <w:noWrap/>
            <w:vAlign w:val="bottom"/>
          </w:tcPr>
          <w:p w14:paraId="387244FD">
            <w:pPr>
              <w:rPr>
                <w:rFonts w:hint="default" w:ascii="Arial" w:hAnsi="Arial" w:cs="Arial"/>
                <w:i w:val="0"/>
                <w:iCs w:val="0"/>
                <w:color w:val="000000"/>
                <w:sz w:val="20"/>
                <w:szCs w:val="20"/>
                <w:u w:val="none"/>
              </w:rPr>
            </w:pPr>
          </w:p>
        </w:tc>
        <w:tc>
          <w:tcPr>
            <w:tcW w:w="7383" w:type="dxa"/>
            <w:gridSpan w:val="11"/>
            <w:tcBorders>
              <w:top w:val="nil"/>
              <w:left w:val="nil"/>
              <w:bottom w:val="nil"/>
              <w:right w:val="nil"/>
            </w:tcBorders>
            <w:shd w:val="clear" w:color="auto" w:fill="auto"/>
            <w:vAlign w:val="top"/>
          </w:tcPr>
          <w:p w14:paraId="09B075D4">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r w14:paraId="55C5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691" w:hRule="atLeast"/>
          <w:jc w:val="center"/>
        </w:trPr>
        <w:tc>
          <w:tcPr>
            <w:tcW w:w="10116" w:type="dxa"/>
            <w:gridSpan w:val="14"/>
            <w:tcBorders>
              <w:top w:val="nil"/>
              <w:left w:val="nil"/>
              <w:bottom w:val="nil"/>
              <w:right w:val="nil"/>
            </w:tcBorders>
            <w:shd w:val="clear" w:color="auto" w:fill="auto"/>
            <w:noWrap/>
            <w:vAlign w:val="center"/>
          </w:tcPr>
          <w:p w14:paraId="253EF5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14:paraId="3E8B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00" w:hRule="atLeast"/>
          <w:jc w:val="center"/>
        </w:trPr>
        <w:tc>
          <w:tcPr>
            <w:tcW w:w="4093" w:type="dxa"/>
            <w:gridSpan w:val="5"/>
            <w:tcBorders>
              <w:top w:val="nil"/>
              <w:left w:val="nil"/>
              <w:bottom w:val="single" w:color="000000" w:sz="8" w:space="0"/>
              <w:right w:val="nil"/>
            </w:tcBorders>
            <w:shd w:val="clear" w:color="auto" w:fill="auto"/>
            <w:vAlign w:val="center"/>
          </w:tcPr>
          <w:p w14:paraId="0426DDD6">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工程名称：（孔庄铁路涵洞处抗洪排水用电）10kV配电增容工程安装</w:t>
            </w:r>
          </w:p>
        </w:tc>
        <w:tc>
          <w:tcPr>
            <w:tcW w:w="4099" w:type="dxa"/>
            <w:gridSpan w:val="7"/>
            <w:tcBorders>
              <w:top w:val="nil"/>
              <w:left w:val="nil"/>
              <w:bottom w:val="single" w:color="000000" w:sz="8" w:space="0"/>
              <w:right w:val="nil"/>
            </w:tcBorders>
            <w:shd w:val="clear" w:color="auto" w:fill="auto"/>
            <w:vAlign w:val="center"/>
          </w:tcPr>
          <w:p w14:paraId="70D97065">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1924" w:type="dxa"/>
            <w:gridSpan w:val="2"/>
            <w:tcBorders>
              <w:top w:val="nil"/>
              <w:left w:val="nil"/>
              <w:bottom w:val="single" w:color="000000" w:sz="8" w:space="0"/>
              <w:right w:val="nil"/>
            </w:tcBorders>
            <w:shd w:val="clear" w:color="auto" w:fill="auto"/>
            <w:noWrap/>
            <w:vAlign w:val="center"/>
          </w:tcPr>
          <w:p w14:paraId="7075E911">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第3页 共4页</w:t>
            </w:r>
          </w:p>
        </w:tc>
      </w:tr>
      <w:tr w14:paraId="5C50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300473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6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2391C8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90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6B731D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90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E1C49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4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5064A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B0D59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3389"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14:paraId="0F5E571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7A50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78AA169">
            <w:pPr>
              <w:jc w:val="center"/>
              <w:rPr>
                <w:rFonts w:hint="eastAsia" w:ascii="黑体" w:hAnsi="宋体" w:eastAsia="黑体" w:cs="黑体"/>
                <w:i w:val="0"/>
                <w:iCs w:val="0"/>
                <w:color w:val="000000"/>
                <w:sz w:val="21"/>
                <w:szCs w:val="21"/>
                <w:u w:val="none"/>
              </w:rPr>
            </w:pPr>
          </w:p>
        </w:tc>
        <w:tc>
          <w:tcPr>
            <w:tcW w:w="16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48358E">
            <w:pPr>
              <w:jc w:val="center"/>
              <w:rPr>
                <w:rFonts w:hint="eastAsia" w:ascii="黑体" w:hAnsi="宋体" w:eastAsia="黑体" w:cs="黑体"/>
                <w:i w:val="0"/>
                <w:iCs w:val="0"/>
                <w:color w:val="000000"/>
                <w:sz w:val="21"/>
                <w:szCs w:val="21"/>
                <w:u w:val="none"/>
              </w:rPr>
            </w:pPr>
          </w:p>
        </w:tc>
        <w:tc>
          <w:tcPr>
            <w:tcW w:w="9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049A30">
            <w:pPr>
              <w:jc w:val="center"/>
              <w:rPr>
                <w:rFonts w:hint="eastAsia" w:ascii="黑体" w:hAnsi="宋体" w:eastAsia="黑体" w:cs="黑体"/>
                <w:i w:val="0"/>
                <w:iCs w:val="0"/>
                <w:color w:val="000000"/>
                <w:sz w:val="21"/>
                <w:szCs w:val="21"/>
                <w:u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E95C9F">
            <w:pPr>
              <w:jc w:val="center"/>
              <w:rPr>
                <w:rFonts w:hint="eastAsia" w:ascii="黑体" w:hAnsi="宋体" w:eastAsia="黑体" w:cs="黑体"/>
                <w:i w:val="0"/>
                <w:iCs w:val="0"/>
                <w:color w:val="000000"/>
                <w:sz w:val="21"/>
                <w:szCs w:val="21"/>
                <w:u w:val="none"/>
              </w:rPr>
            </w:pPr>
          </w:p>
        </w:tc>
        <w:tc>
          <w:tcPr>
            <w:tcW w:w="7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1452BF">
            <w:pPr>
              <w:jc w:val="center"/>
              <w:rPr>
                <w:rFonts w:hint="eastAsia" w:ascii="黑体" w:hAnsi="宋体" w:eastAsia="黑体" w:cs="黑体"/>
                <w:i w:val="0"/>
                <w:iCs w:val="0"/>
                <w:color w:val="000000"/>
                <w:sz w:val="21"/>
                <w:szCs w:val="21"/>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6E723D">
            <w:pPr>
              <w:jc w:val="center"/>
              <w:rPr>
                <w:rFonts w:hint="eastAsia" w:ascii="黑体" w:hAnsi="宋体" w:eastAsia="黑体" w:cs="黑体"/>
                <w:i w:val="0"/>
                <w:iCs w:val="0"/>
                <w:color w:val="000000"/>
                <w:sz w:val="21"/>
                <w:szCs w:val="21"/>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ABC8C6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870F9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3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A0151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74EA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1A02ABC">
            <w:pPr>
              <w:jc w:val="center"/>
              <w:rPr>
                <w:rFonts w:hint="eastAsia" w:ascii="黑体" w:hAnsi="宋体" w:eastAsia="黑体" w:cs="黑体"/>
                <w:i w:val="0"/>
                <w:iCs w:val="0"/>
                <w:color w:val="000000"/>
                <w:sz w:val="21"/>
                <w:szCs w:val="21"/>
                <w:u w:val="none"/>
              </w:rPr>
            </w:pPr>
          </w:p>
        </w:tc>
        <w:tc>
          <w:tcPr>
            <w:tcW w:w="16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51BC04">
            <w:pPr>
              <w:jc w:val="center"/>
              <w:rPr>
                <w:rFonts w:hint="eastAsia" w:ascii="黑体" w:hAnsi="宋体" w:eastAsia="黑体" w:cs="黑体"/>
                <w:i w:val="0"/>
                <w:iCs w:val="0"/>
                <w:color w:val="000000"/>
                <w:sz w:val="21"/>
                <w:szCs w:val="21"/>
                <w:u w:val="none"/>
              </w:rPr>
            </w:pPr>
          </w:p>
        </w:tc>
        <w:tc>
          <w:tcPr>
            <w:tcW w:w="9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CD0C5E">
            <w:pPr>
              <w:jc w:val="center"/>
              <w:rPr>
                <w:rFonts w:hint="eastAsia" w:ascii="黑体" w:hAnsi="宋体" w:eastAsia="黑体" w:cs="黑体"/>
                <w:i w:val="0"/>
                <w:iCs w:val="0"/>
                <w:color w:val="000000"/>
                <w:sz w:val="21"/>
                <w:szCs w:val="21"/>
                <w:u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BF12BF">
            <w:pPr>
              <w:jc w:val="center"/>
              <w:rPr>
                <w:rFonts w:hint="eastAsia" w:ascii="黑体" w:hAnsi="宋体" w:eastAsia="黑体" w:cs="黑体"/>
                <w:i w:val="0"/>
                <w:iCs w:val="0"/>
                <w:color w:val="000000"/>
                <w:sz w:val="21"/>
                <w:szCs w:val="21"/>
                <w:u w:val="none"/>
              </w:rPr>
            </w:pPr>
          </w:p>
        </w:tc>
        <w:tc>
          <w:tcPr>
            <w:tcW w:w="7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08E354">
            <w:pPr>
              <w:jc w:val="center"/>
              <w:rPr>
                <w:rFonts w:hint="eastAsia" w:ascii="黑体" w:hAnsi="宋体" w:eastAsia="黑体" w:cs="黑体"/>
                <w:i w:val="0"/>
                <w:iCs w:val="0"/>
                <w:color w:val="000000"/>
                <w:sz w:val="21"/>
                <w:szCs w:val="21"/>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183172">
            <w:pPr>
              <w:jc w:val="center"/>
              <w:rPr>
                <w:rFonts w:hint="eastAsia" w:ascii="黑体" w:hAnsi="宋体" w:eastAsia="黑体" w:cs="黑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EA15B8D">
            <w:pPr>
              <w:jc w:val="center"/>
              <w:rPr>
                <w:rFonts w:hint="eastAsia" w:ascii="黑体" w:hAnsi="宋体" w:eastAsia="黑体" w:cs="黑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6B8BEC">
            <w:pPr>
              <w:jc w:val="center"/>
              <w:rPr>
                <w:rFonts w:hint="eastAsia" w:ascii="黑体" w:hAnsi="宋体" w:eastAsia="黑体" w:cs="黑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C0752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0F61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5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10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4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030408001002</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0BB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D1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2、YJV22-8.7/15-3X70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64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A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2954">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5AE4B">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84E12B">
            <w:pPr>
              <w:jc w:val="right"/>
              <w:rPr>
                <w:rFonts w:hint="eastAsia" w:ascii="宋体" w:hAnsi="宋体" w:eastAsia="宋体" w:cs="宋体"/>
                <w:i w:val="0"/>
                <w:iCs w:val="0"/>
                <w:color w:val="000000"/>
                <w:sz w:val="21"/>
                <w:szCs w:val="21"/>
                <w:u w:val="none"/>
              </w:rPr>
            </w:pPr>
          </w:p>
        </w:tc>
      </w:tr>
      <w:tr w14:paraId="3DFD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221"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71D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D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030408006001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029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电力电缆头</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0C9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1、电缆终端接头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2、YJV22-0.6/1-4X240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3、户内,冷缩,铜芯,含铜端子</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08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07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E93B">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BC918">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E498FF">
            <w:pPr>
              <w:jc w:val="right"/>
              <w:rPr>
                <w:rFonts w:hint="eastAsia" w:ascii="宋体" w:hAnsi="宋体" w:eastAsia="宋体" w:cs="宋体"/>
                <w:i w:val="0"/>
                <w:iCs w:val="0"/>
                <w:color w:val="000000"/>
                <w:sz w:val="21"/>
                <w:szCs w:val="21"/>
                <w:u w:val="none"/>
              </w:rPr>
            </w:pPr>
          </w:p>
        </w:tc>
      </w:tr>
      <w:tr w14:paraId="1B28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20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57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9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030408006002</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3D1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电力电缆头</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A42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1、电缆终端接头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2、YJV22-0.6/1-3X70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3、户内,冷缩,铜芯,含铜端子</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E7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24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2BD6">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35EA7">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F515AC">
            <w:pPr>
              <w:jc w:val="right"/>
              <w:rPr>
                <w:rFonts w:hint="eastAsia" w:ascii="宋体" w:hAnsi="宋体" w:eastAsia="宋体" w:cs="宋体"/>
                <w:i w:val="0"/>
                <w:iCs w:val="0"/>
                <w:color w:val="000000"/>
                <w:sz w:val="21"/>
                <w:szCs w:val="21"/>
                <w:u w:val="none"/>
              </w:rPr>
            </w:pPr>
          </w:p>
        </w:tc>
      </w:tr>
      <w:tr w14:paraId="0DB9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5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232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4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030404031002</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79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小电器</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F7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1、名称：铜接线端子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2、型号：70mm2</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BD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个(套、台)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8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CDB">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CFC74">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9AC91D">
            <w:pPr>
              <w:jc w:val="right"/>
              <w:rPr>
                <w:rFonts w:hint="eastAsia" w:ascii="宋体" w:hAnsi="宋体" w:eastAsia="宋体" w:cs="宋体"/>
                <w:i w:val="0"/>
                <w:iCs w:val="0"/>
                <w:color w:val="000000"/>
                <w:sz w:val="21"/>
                <w:szCs w:val="21"/>
                <w:u w:val="none"/>
              </w:rPr>
            </w:pPr>
          </w:p>
        </w:tc>
      </w:tr>
      <w:tr w14:paraId="7373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5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8B6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1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030404031001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39A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小电器</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F6A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1、名称：铜接线端子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2、型号：240mm2</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D7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个(套、台)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2D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0689">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3A971">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8FCD64">
            <w:pPr>
              <w:jc w:val="right"/>
              <w:rPr>
                <w:rFonts w:hint="eastAsia" w:ascii="宋体" w:hAnsi="宋体" w:eastAsia="宋体" w:cs="宋体"/>
                <w:i w:val="0"/>
                <w:iCs w:val="0"/>
                <w:color w:val="000000"/>
                <w:sz w:val="21"/>
                <w:szCs w:val="21"/>
                <w:u w:val="none"/>
              </w:rPr>
            </w:pPr>
          </w:p>
        </w:tc>
      </w:tr>
      <w:tr w14:paraId="5538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0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C09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1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040804001004</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381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顶管</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CE8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1、名称：顶管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43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7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5BB7">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D2E6B">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FCB051">
            <w:pPr>
              <w:jc w:val="right"/>
              <w:rPr>
                <w:rFonts w:hint="eastAsia" w:ascii="宋体" w:hAnsi="宋体" w:eastAsia="宋体" w:cs="宋体"/>
                <w:i w:val="0"/>
                <w:iCs w:val="0"/>
                <w:color w:val="000000"/>
                <w:sz w:val="21"/>
                <w:szCs w:val="21"/>
                <w:u w:val="none"/>
              </w:rPr>
            </w:pPr>
          </w:p>
        </w:tc>
      </w:tr>
      <w:tr w14:paraId="0DAD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98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131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0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010401011001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0FB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砖检查井</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45F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1、井截面、深度：1.5*1.5*1m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2、砖品种、规格、强度等级：标准砖</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9A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0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CC2D">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DC848">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0A2D95">
            <w:pPr>
              <w:jc w:val="right"/>
              <w:rPr>
                <w:rFonts w:hint="eastAsia" w:ascii="宋体" w:hAnsi="宋体" w:eastAsia="宋体" w:cs="宋体"/>
                <w:i w:val="0"/>
                <w:iCs w:val="0"/>
                <w:color w:val="000000"/>
                <w:sz w:val="21"/>
                <w:szCs w:val="21"/>
                <w:u w:val="none"/>
              </w:rPr>
            </w:pPr>
          </w:p>
        </w:tc>
      </w:tr>
      <w:tr w14:paraId="2B69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35"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743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3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010101003001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C85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挖沟槽土方</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D7D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1、土壤类别：三类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2、挖土深度：1.5m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3、弃土运距：1km</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99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8F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22BA">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354DF">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D493A">
            <w:pPr>
              <w:jc w:val="right"/>
              <w:rPr>
                <w:rFonts w:hint="eastAsia" w:ascii="宋体" w:hAnsi="宋体" w:eastAsia="宋体" w:cs="宋体"/>
                <w:i w:val="0"/>
                <w:iCs w:val="0"/>
                <w:color w:val="000000"/>
                <w:sz w:val="21"/>
                <w:szCs w:val="21"/>
                <w:u w:val="none"/>
              </w:rPr>
            </w:pPr>
          </w:p>
        </w:tc>
      </w:tr>
      <w:tr w14:paraId="7285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5"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C9E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D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F27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回填方</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28E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1、填方材料品种：素土回填</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D0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BC8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B985">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C060E">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7FC496">
            <w:pPr>
              <w:jc w:val="right"/>
              <w:rPr>
                <w:rFonts w:hint="eastAsia" w:ascii="宋体" w:hAnsi="宋体" w:eastAsia="宋体" w:cs="宋体"/>
                <w:i w:val="0"/>
                <w:iCs w:val="0"/>
                <w:color w:val="000000"/>
                <w:sz w:val="21"/>
                <w:szCs w:val="21"/>
                <w:u w:val="none"/>
              </w:rPr>
            </w:pPr>
          </w:p>
        </w:tc>
      </w:tr>
      <w:tr w14:paraId="056D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35"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CB9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6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030403003001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E9A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带形母线</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85C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1、高压柜主母排安装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2、TMY-3-60*6</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A8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96F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3C12">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1BE9C">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D2ABA6">
            <w:pPr>
              <w:jc w:val="right"/>
              <w:rPr>
                <w:rFonts w:hint="eastAsia" w:ascii="宋体" w:hAnsi="宋体" w:eastAsia="宋体" w:cs="宋体"/>
                <w:i w:val="0"/>
                <w:iCs w:val="0"/>
                <w:color w:val="000000"/>
                <w:sz w:val="21"/>
                <w:szCs w:val="21"/>
                <w:u w:val="none"/>
              </w:rPr>
            </w:pPr>
          </w:p>
        </w:tc>
      </w:tr>
      <w:tr w14:paraId="1E6B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5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B0E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9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030409001001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4C0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接地极</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AF6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1、名称：镀锌钢板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2、规格：50*5*2500</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C7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ED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EB84">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8695B">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5234CF">
            <w:pPr>
              <w:jc w:val="right"/>
              <w:rPr>
                <w:rFonts w:hint="eastAsia" w:ascii="宋体" w:hAnsi="宋体" w:eastAsia="宋体" w:cs="宋体"/>
                <w:i w:val="0"/>
                <w:iCs w:val="0"/>
                <w:color w:val="000000"/>
                <w:sz w:val="21"/>
                <w:szCs w:val="21"/>
                <w:u w:val="none"/>
              </w:rPr>
            </w:pPr>
          </w:p>
        </w:tc>
      </w:tr>
      <w:tr w14:paraId="67EB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0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00A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F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030409002001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70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接地母线</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21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1、名称：镀锌扁铁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2、规格：-40X4</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0A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43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9221">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475BB">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017142">
            <w:pPr>
              <w:jc w:val="right"/>
              <w:rPr>
                <w:rFonts w:hint="eastAsia" w:ascii="宋体" w:hAnsi="宋体" w:eastAsia="宋体" w:cs="宋体"/>
                <w:i w:val="0"/>
                <w:iCs w:val="0"/>
                <w:color w:val="000000"/>
                <w:sz w:val="21"/>
                <w:szCs w:val="21"/>
                <w:u w:val="none"/>
              </w:rPr>
            </w:pPr>
          </w:p>
        </w:tc>
      </w:tr>
      <w:tr w14:paraId="5D8F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5"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BEB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F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030402017006</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C0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槽钢</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1A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1、镀锌槽钢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2、[ 10 热镀锌</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F6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BA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C4CD">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73FA0">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623829">
            <w:pPr>
              <w:jc w:val="right"/>
              <w:rPr>
                <w:rFonts w:hint="eastAsia" w:ascii="宋体" w:hAnsi="宋体" w:eastAsia="宋体" w:cs="宋体"/>
                <w:i w:val="0"/>
                <w:iCs w:val="0"/>
                <w:color w:val="000000"/>
                <w:sz w:val="21"/>
                <w:szCs w:val="21"/>
                <w:u w:val="none"/>
              </w:rPr>
            </w:pPr>
          </w:p>
        </w:tc>
      </w:tr>
      <w:tr w14:paraId="470C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0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35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6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030307005001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9F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设备支架制作安装</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8B0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1、电缆沟支架</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B7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B0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BC67">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2DDFB">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1F76D9">
            <w:pPr>
              <w:jc w:val="right"/>
              <w:rPr>
                <w:rFonts w:hint="eastAsia" w:ascii="宋体" w:hAnsi="宋体" w:eastAsia="宋体" w:cs="宋体"/>
                <w:i w:val="0"/>
                <w:iCs w:val="0"/>
                <w:color w:val="000000"/>
                <w:sz w:val="21"/>
                <w:szCs w:val="21"/>
                <w:u w:val="none"/>
              </w:rPr>
            </w:pPr>
          </w:p>
        </w:tc>
      </w:tr>
      <w:tr w14:paraId="3951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5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D1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C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081102013001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791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安全工器具</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999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1、名称：安全工器具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2、满足验收标准</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85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B3D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C3E9">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93598">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A4C419">
            <w:pPr>
              <w:jc w:val="right"/>
              <w:rPr>
                <w:rFonts w:hint="eastAsia" w:ascii="宋体" w:hAnsi="宋体" w:eastAsia="宋体" w:cs="宋体"/>
                <w:i w:val="0"/>
                <w:iCs w:val="0"/>
                <w:color w:val="000000"/>
                <w:sz w:val="21"/>
                <w:szCs w:val="21"/>
                <w:u w:val="none"/>
              </w:rPr>
            </w:pPr>
          </w:p>
        </w:tc>
      </w:tr>
      <w:tr w14:paraId="50B3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20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F52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6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03B002</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47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消防器材</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3C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1、配电室成套消防器材，确保使用、符合验收规范。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2、必须符合供电部门现行验收规范。</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05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BE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6BF0">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C8B8B">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C2EEE4">
            <w:pPr>
              <w:jc w:val="right"/>
              <w:rPr>
                <w:rFonts w:hint="eastAsia" w:ascii="宋体" w:hAnsi="宋体" w:eastAsia="宋体" w:cs="宋体"/>
                <w:i w:val="0"/>
                <w:iCs w:val="0"/>
                <w:color w:val="000000"/>
                <w:sz w:val="21"/>
                <w:szCs w:val="21"/>
                <w:u w:val="none"/>
              </w:rPr>
            </w:pPr>
          </w:p>
        </w:tc>
      </w:tr>
      <w:tr w14:paraId="4A56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2BB95D">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4FFA">
            <w:pPr>
              <w:jc w:val="center"/>
              <w:rPr>
                <w:rFonts w:hint="eastAsia" w:ascii="宋体" w:hAnsi="宋体" w:eastAsia="宋体" w:cs="宋体"/>
                <w:i w:val="0"/>
                <w:iCs w:val="0"/>
                <w:color w:val="000000"/>
                <w:sz w:val="21"/>
                <w:szCs w:val="21"/>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D677A">
            <w:pPr>
              <w:jc w:val="left"/>
              <w:rPr>
                <w:rFonts w:hint="eastAsia" w:ascii="宋体" w:hAnsi="宋体" w:eastAsia="宋体" w:cs="宋体"/>
                <w:i w:val="0"/>
                <w:iCs w:val="0"/>
                <w:color w:val="000000"/>
                <w:sz w:val="21"/>
                <w:szCs w:val="21"/>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ECAF6">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008A4">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7F24">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62A8">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171CE">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C07763">
            <w:pPr>
              <w:jc w:val="right"/>
              <w:rPr>
                <w:rFonts w:hint="eastAsia" w:ascii="宋体" w:hAnsi="宋体" w:eastAsia="宋体" w:cs="宋体"/>
                <w:i w:val="0"/>
                <w:iCs w:val="0"/>
                <w:color w:val="000000"/>
                <w:sz w:val="21"/>
                <w:szCs w:val="21"/>
                <w:u w:val="none"/>
              </w:rPr>
            </w:pPr>
          </w:p>
        </w:tc>
      </w:tr>
      <w:tr w14:paraId="063D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70" w:hRule="atLeast"/>
          <w:jc w:val="center"/>
        </w:trPr>
        <w:tc>
          <w:tcPr>
            <w:tcW w:w="7948"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14:paraId="77C09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821" w:type="dxa"/>
            <w:gridSpan w:val="3"/>
            <w:tcBorders>
              <w:top w:val="single" w:color="000000" w:sz="4" w:space="0"/>
              <w:left w:val="single" w:color="000000" w:sz="4" w:space="0"/>
              <w:bottom w:val="single" w:color="000000" w:sz="8" w:space="0"/>
              <w:right w:val="single" w:color="000000" w:sz="4" w:space="0"/>
            </w:tcBorders>
            <w:shd w:val="clear" w:color="auto" w:fill="auto"/>
            <w:vAlign w:val="top"/>
          </w:tcPr>
          <w:p w14:paraId="1BB890CE">
            <w:pPr>
              <w:jc w:val="lef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8" w:space="0"/>
              <w:right w:val="single" w:color="000000" w:sz="8" w:space="0"/>
            </w:tcBorders>
            <w:shd w:val="clear" w:color="auto" w:fill="auto"/>
            <w:vAlign w:val="top"/>
          </w:tcPr>
          <w:p w14:paraId="0B7AF032">
            <w:pPr>
              <w:jc w:val="left"/>
              <w:rPr>
                <w:rFonts w:hint="eastAsia" w:ascii="宋体" w:hAnsi="宋体" w:eastAsia="宋体" w:cs="宋体"/>
                <w:i w:val="0"/>
                <w:iCs w:val="0"/>
                <w:color w:val="000000"/>
                <w:sz w:val="21"/>
                <w:szCs w:val="21"/>
                <w:u w:val="none"/>
              </w:rPr>
            </w:pPr>
          </w:p>
        </w:tc>
      </w:tr>
      <w:tr w14:paraId="7810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47" w:hRule="atLeast"/>
          <w:jc w:val="center"/>
        </w:trPr>
        <w:tc>
          <w:tcPr>
            <w:tcW w:w="588" w:type="dxa"/>
            <w:tcBorders>
              <w:top w:val="single" w:color="000000" w:sz="8" w:space="0"/>
              <w:left w:val="nil"/>
              <w:bottom w:val="nil"/>
              <w:right w:val="nil"/>
            </w:tcBorders>
            <w:shd w:val="clear" w:color="auto" w:fill="auto"/>
            <w:noWrap/>
            <w:vAlign w:val="top"/>
          </w:tcPr>
          <w:p w14:paraId="3A07CF41">
            <w:pPr>
              <w:rPr>
                <w:rFonts w:hint="default" w:ascii="Arial" w:hAnsi="Arial" w:cs="Arial"/>
                <w:i w:val="0"/>
                <w:iCs w:val="0"/>
                <w:color w:val="000000"/>
                <w:sz w:val="20"/>
                <w:szCs w:val="20"/>
                <w:u w:val="none"/>
              </w:rPr>
            </w:pPr>
          </w:p>
        </w:tc>
        <w:tc>
          <w:tcPr>
            <w:tcW w:w="1646" w:type="dxa"/>
            <w:tcBorders>
              <w:top w:val="single" w:color="000000" w:sz="8" w:space="0"/>
              <w:left w:val="nil"/>
              <w:bottom w:val="nil"/>
              <w:right w:val="nil"/>
            </w:tcBorders>
            <w:shd w:val="clear" w:color="auto" w:fill="auto"/>
            <w:noWrap/>
            <w:vAlign w:val="top"/>
          </w:tcPr>
          <w:p w14:paraId="4860FFEE">
            <w:pPr>
              <w:rPr>
                <w:rFonts w:hint="default" w:ascii="Arial" w:hAnsi="Arial" w:cs="Arial"/>
                <w:i w:val="0"/>
                <w:iCs w:val="0"/>
                <w:color w:val="000000"/>
                <w:sz w:val="20"/>
                <w:szCs w:val="20"/>
                <w:u w:val="none"/>
              </w:rPr>
            </w:pPr>
          </w:p>
        </w:tc>
        <w:tc>
          <w:tcPr>
            <w:tcW w:w="499" w:type="dxa"/>
            <w:tcBorders>
              <w:top w:val="single" w:color="000000" w:sz="8" w:space="0"/>
              <w:left w:val="nil"/>
              <w:bottom w:val="nil"/>
              <w:right w:val="nil"/>
            </w:tcBorders>
            <w:shd w:val="clear" w:color="auto" w:fill="auto"/>
            <w:noWrap/>
            <w:vAlign w:val="top"/>
          </w:tcPr>
          <w:p w14:paraId="315BC9E0">
            <w:pPr>
              <w:rPr>
                <w:rFonts w:hint="default" w:ascii="Arial" w:hAnsi="Arial" w:cs="Arial"/>
                <w:i w:val="0"/>
                <w:iCs w:val="0"/>
                <w:color w:val="000000"/>
                <w:sz w:val="20"/>
                <w:szCs w:val="20"/>
                <w:u w:val="none"/>
              </w:rPr>
            </w:pPr>
          </w:p>
        </w:tc>
        <w:tc>
          <w:tcPr>
            <w:tcW w:w="405" w:type="dxa"/>
            <w:tcBorders>
              <w:top w:val="single" w:color="000000" w:sz="8" w:space="0"/>
              <w:left w:val="nil"/>
              <w:bottom w:val="nil"/>
              <w:right w:val="nil"/>
            </w:tcBorders>
            <w:shd w:val="clear" w:color="auto" w:fill="auto"/>
            <w:noWrap/>
            <w:vAlign w:val="top"/>
          </w:tcPr>
          <w:p w14:paraId="15B0553D">
            <w:pPr>
              <w:rPr>
                <w:rFonts w:hint="default" w:ascii="Arial" w:hAnsi="Arial" w:cs="Arial"/>
                <w:i w:val="0"/>
                <w:iCs w:val="0"/>
                <w:color w:val="000000"/>
                <w:sz w:val="20"/>
                <w:szCs w:val="20"/>
                <w:u w:val="none"/>
              </w:rPr>
            </w:pPr>
          </w:p>
        </w:tc>
        <w:tc>
          <w:tcPr>
            <w:tcW w:w="955" w:type="dxa"/>
            <w:tcBorders>
              <w:top w:val="single" w:color="000000" w:sz="8" w:space="0"/>
              <w:left w:val="nil"/>
              <w:bottom w:val="nil"/>
              <w:right w:val="nil"/>
            </w:tcBorders>
            <w:shd w:val="clear" w:color="auto" w:fill="auto"/>
            <w:noWrap/>
            <w:vAlign w:val="top"/>
          </w:tcPr>
          <w:p w14:paraId="2B72C3DC">
            <w:pPr>
              <w:rPr>
                <w:rFonts w:hint="default" w:ascii="Arial" w:hAnsi="Arial" w:cs="Arial"/>
                <w:i w:val="0"/>
                <w:iCs w:val="0"/>
                <w:color w:val="000000"/>
                <w:sz w:val="20"/>
                <w:szCs w:val="20"/>
                <w:u w:val="none"/>
              </w:rPr>
            </w:pPr>
          </w:p>
        </w:tc>
        <w:tc>
          <w:tcPr>
            <w:tcW w:w="948" w:type="dxa"/>
            <w:tcBorders>
              <w:top w:val="single" w:color="000000" w:sz="8" w:space="0"/>
              <w:left w:val="nil"/>
              <w:bottom w:val="nil"/>
              <w:right w:val="nil"/>
            </w:tcBorders>
            <w:shd w:val="clear" w:color="auto" w:fill="auto"/>
            <w:noWrap/>
            <w:vAlign w:val="top"/>
          </w:tcPr>
          <w:p w14:paraId="6F1F1BB8">
            <w:pPr>
              <w:rPr>
                <w:rFonts w:hint="default" w:ascii="Arial" w:hAnsi="Arial" w:cs="Arial"/>
                <w:i w:val="0"/>
                <w:iCs w:val="0"/>
                <w:color w:val="000000"/>
                <w:sz w:val="20"/>
                <w:szCs w:val="20"/>
                <w:u w:val="none"/>
              </w:rPr>
            </w:pPr>
          </w:p>
        </w:tc>
        <w:tc>
          <w:tcPr>
            <w:tcW w:w="741" w:type="dxa"/>
            <w:gridSpan w:val="2"/>
            <w:tcBorders>
              <w:top w:val="single" w:color="000000" w:sz="8" w:space="0"/>
              <w:left w:val="nil"/>
              <w:bottom w:val="nil"/>
              <w:right w:val="nil"/>
            </w:tcBorders>
            <w:shd w:val="clear" w:color="auto" w:fill="auto"/>
            <w:noWrap/>
            <w:vAlign w:val="top"/>
          </w:tcPr>
          <w:p w14:paraId="696FAAC1">
            <w:pPr>
              <w:rPr>
                <w:rFonts w:hint="default" w:ascii="Arial" w:hAnsi="Arial" w:cs="Arial"/>
                <w:i w:val="0"/>
                <w:iCs w:val="0"/>
                <w:color w:val="000000"/>
                <w:sz w:val="20"/>
                <w:szCs w:val="20"/>
                <w:u w:val="none"/>
              </w:rPr>
            </w:pPr>
          </w:p>
        </w:tc>
        <w:tc>
          <w:tcPr>
            <w:tcW w:w="945" w:type="dxa"/>
            <w:tcBorders>
              <w:top w:val="single" w:color="000000" w:sz="8" w:space="0"/>
              <w:left w:val="nil"/>
              <w:bottom w:val="nil"/>
              <w:right w:val="nil"/>
            </w:tcBorders>
            <w:shd w:val="clear" w:color="auto" w:fill="auto"/>
            <w:noWrap/>
            <w:vAlign w:val="top"/>
          </w:tcPr>
          <w:p w14:paraId="1A163DDA">
            <w:pPr>
              <w:rPr>
                <w:rFonts w:hint="default" w:ascii="Arial" w:hAnsi="Arial" w:cs="Arial"/>
                <w:i w:val="0"/>
                <w:iCs w:val="0"/>
                <w:color w:val="000000"/>
                <w:sz w:val="20"/>
                <w:szCs w:val="20"/>
                <w:u w:val="none"/>
              </w:rPr>
            </w:pPr>
          </w:p>
        </w:tc>
        <w:tc>
          <w:tcPr>
            <w:tcW w:w="1221" w:type="dxa"/>
            <w:tcBorders>
              <w:top w:val="single" w:color="000000" w:sz="8" w:space="0"/>
              <w:left w:val="nil"/>
              <w:bottom w:val="nil"/>
              <w:right w:val="nil"/>
            </w:tcBorders>
            <w:shd w:val="clear" w:color="auto" w:fill="auto"/>
            <w:noWrap/>
            <w:vAlign w:val="top"/>
          </w:tcPr>
          <w:p w14:paraId="2CF092B4">
            <w:pPr>
              <w:rPr>
                <w:rFonts w:hint="default" w:ascii="Arial" w:hAnsi="Arial" w:cs="Arial"/>
                <w:i w:val="0"/>
                <w:iCs w:val="0"/>
                <w:color w:val="000000"/>
                <w:sz w:val="20"/>
                <w:szCs w:val="20"/>
                <w:u w:val="none"/>
              </w:rPr>
            </w:pPr>
          </w:p>
        </w:tc>
        <w:tc>
          <w:tcPr>
            <w:tcW w:w="244" w:type="dxa"/>
            <w:gridSpan w:val="2"/>
            <w:tcBorders>
              <w:top w:val="single" w:color="000000" w:sz="8" w:space="0"/>
              <w:left w:val="nil"/>
              <w:bottom w:val="nil"/>
              <w:right w:val="nil"/>
            </w:tcBorders>
            <w:shd w:val="clear" w:color="auto" w:fill="auto"/>
            <w:noWrap/>
            <w:vAlign w:val="top"/>
          </w:tcPr>
          <w:p w14:paraId="24770C59">
            <w:pPr>
              <w:rPr>
                <w:rFonts w:hint="default" w:ascii="Arial" w:hAnsi="Arial" w:cs="Arial"/>
                <w:i w:val="0"/>
                <w:iCs w:val="0"/>
                <w:color w:val="000000"/>
                <w:sz w:val="20"/>
                <w:szCs w:val="20"/>
                <w:u w:val="none"/>
              </w:rPr>
            </w:pPr>
          </w:p>
        </w:tc>
        <w:tc>
          <w:tcPr>
            <w:tcW w:w="577" w:type="dxa"/>
            <w:tcBorders>
              <w:top w:val="single" w:color="000000" w:sz="8" w:space="0"/>
              <w:left w:val="nil"/>
              <w:bottom w:val="nil"/>
              <w:right w:val="nil"/>
            </w:tcBorders>
            <w:shd w:val="clear" w:color="auto" w:fill="auto"/>
            <w:noWrap/>
            <w:vAlign w:val="top"/>
          </w:tcPr>
          <w:p w14:paraId="1E0BC89D">
            <w:pPr>
              <w:rPr>
                <w:rFonts w:hint="default" w:ascii="Arial" w:hAnsi="Arial" w:cs="Arial"/>
                <w:i w:val="0"/>
                <w:iCs w:val="0"/>
                <w:color w:val="000000"/>
                <w:sz w:val="20"/>
                <w:szCs w:val="20"/>
                <w:u w:val="none"/>
              </w:rPr>
            </w:pPr>
          </w:p>
        </w:tc>
        <w:tc>
          <w:tcPr>
            <w:tcW w:w="1347" w:type="dxa"/>
            <w:tcBorders>
              <w:top w:val="single" w:color="000000" w:sz="8" w:space="0"/>
              <w:left w:val="nil"/>
              <w:bottom w:val="nil"/>
              <w:right w:val="nil"/>
            </w:tcBorders>
            <w:shd w:val="clear" w:color="auto" w:fill="auto"/>
            <w:noWrap/>
            <w:vAlign w:val="top"/>
          </w:tcPr>
          <w:p w14:paraId="26513809">
            <w:pPr>
              <w:rPr>
                <w:rFonts w:hint="default" w:ascii="Arial" w:hAnsi="Arial" w:cs="Arial"/>
                <w:i w:val="0"/>
                <w:iCs w:val="0"/>
                <w:color w:val="000000"/>
                <w:sz w:val="20"/>
                <w:szCs w:val="20"/>
                <w:u w:val="none"/>
              </w:rPr>
            </w:pPr>
          </w:p>
        </w:tc>
      </w:tr>
      <w:tr w14:paraId="04ED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70" w:hRule="atLeast"/>
          <w:jc w:val="center"/>
        </w:trPr>
        <w:tc>
          <w:tcPr>
            <w:tcW w:w="588" w:type="dxa"/>
            <w:tcBorders>
              <w:top w:val="nil"/>
              <w:left w:val="nil"/>
              <w:bottom w:val="nil"/>
              <w:right w:val="nil"/>
            </w:tcBorders>
            <w:shd w:val="clear" w:color="auto" w:fill="auto"/>
            <w:noWrap/>
            <w:vAlign w:val="bottom"/>
          </w:tcPr>
          <w:p w14:paraId="71E7D58C">
            <w:pPr>
              <w:rPr>
                <w:rFonts w:hint="default" w:ascii="Arial" w:hAnsi="Arial" w:cs="Arial"/>
                <w:i w:val="0"/>
                <w:iCs w:val="0"/>
                <w:color w:val="000000"/>
                <w:sz w:val="20"/>
                <w:szCs w:val="20"/>
                <w:u w:val="none"/>
              </w:rPr>
            </w:pPr>
          </w:p>
        </w:tc>
        <w:tc>
          <w:tcPr>
            <w:tcW w:w="1646" w:type="dxa"/>
            <w:tcBorders>
              <w:top w:val="nil"/>
              <w:left w:val="nil"/>
              <w:bottom w:val="nil"/>
              <w:right w:val="nil"/>
            </w:tcBorders>
            <w:shd w:val="clear" w:color="auto" w:fill="auto"/>
            <w:noWrap/>
            <w:vAlign w:val="bottom"/>
          </w:tcPr>
          <w:p w14:paraId="5B6F2043">
            <w:pPr>
              <w:rPr>
                <w:rFonts w:hint="default" w:ascii="Arial" w:hAnsi="Arial" w:cs="Arial"/>
                <w:i w:val="0"/>
                <w:iCs w:val="0"/>
                <w:color w:val="000000"/>
                <w:sz w:val="20"/>
                <w:szCs w:val="20"/>
                <w:u w:val="none"/>
              </w:rPr>
            </w:pPr>
          </w:p>
        </w:tc>
        <w:tc>
          <w:tcPr>
            <w:tcW w:w="499" w:type="dxa"/>
            <w:tcBorders>
              <w:top w:val="nil"/>
              <w:left w:val="nil"/>
              <w:bottom w:val="nil"/>
              <w:right w:val="nil"/>
            </w:tcBorders>
            <w:shd w:val="clear" w:color="auto" w:fill="auto"/>
            <w:noWrap/>
            <w:vAlign w:val="bottom"/>
          </w:tcPr>
          <w:p w14:paraId="532D8835">
            <w:pPr>
              <w:rPr>
                <w:rFonts w:hint="default" w:ascii="Arial" w:hAnsi="Arial" w:cs="Arial"/>
                <w:i w:val="0"/>
                <w:iCs w:val="0"/>
                <w:color w:val="000000"/>
                <w:sz w:val="20"/>
                <w:szCs w:val="20"/>
                <w:u w:val="none"/>
              </w:rPr>
            </w:pPr>
          </w:p>
        </w:tc>
        <w:tc>
          <w:tcPr>
            <w:tcW w:w="7383" w:type="dxa"/>
            <w:gridSpan w:val="11"/>
            <w:tcBorders>
              <w:top w:val="nil"/>
              <w:left w:val="nil"/>
              <w:bottom w:val="nil"/>
              <w:right w:val="nil"/>
            </w:tcBorders>
            <w:shd w:val="clear" w:color="auto" w:fill="auto"/>
            <w:vAlign w:val="top"/>
          </w:tcPr>
          <w:p w14:paraId="6F05621C">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r w14:paraId="30C9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691" w:hRule="atLeast"/>
          <w:jc w:val="center"/>
        </w:trPr>
        <w:tc>
          <w:tcPr>
            <w:tcW w:w="10116" w:type="dxa"/>
            <w:gridSpan w:val="14"/>
            <w:tcBorders>
              <w:top w:val="nil"/>
              <w:left w:val="nil"/>
              <w:bottom w:val="nil"/>
              <w:right w:val="nil"/>
            </w:tcBorders>
            <w:shd w:val="clear" w:color="auto" w:fill="auto"/>
            <w:noWrap/>
            <w:vAlign w:val="center"/>
          </w:tcPr>
          <w:p w14:paraId="5CF81CD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14:paraId="6291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00" w:hRule="atLeast"/>
          <w:jc w:val="center"/>
        </w:trPr>
        <w:tc>
          <w:tcPr>
            <w:tcW w:w="4093" w:type="dxa"/>
            <w:gridSpan w:val="5"/>
            <w:tcBorders>
              <w:top w:val="nil"/>
              <w:left w:val="nil"/>
              <w:bottom w:val="single" w:color="000000" w:sz="8" w:space="0"/>
              <w:right w:val="nil"/>
            </w:tcBorders>
            <w:shd w:val="clear" w:color="auto" w:fill="auto"/>
            <w:vAlign w:val="center"/>
          </w:tcPr>
          <w:p w14:paraId="378EA527">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工程名称：（孔庄铁路涵洞处抗洪排水用电）10kV配电增容工程安装</w:t>
            </w:r>
          </w:p>
        </w:tc>
        <w:tc>
          <w:tcPr>
            <w:tcW w:w="4099" w:type="dxa"/>
            <w:gridSpan w:val="7"/>
            <w:tcBorders>
              <w:top w:val="nil"/>
              <w:left w:val="nil"/>
              <w:bottom w:val="single" w:color="000000" w:sz="8" w:space="0"/>
              <w:right w:val="nil"/>
            </w:tcBorders>
            <w:shd w:val="clear" w:color="auto" w:fill="auto"/>
            <w:vAlign w:val="center"/>
          </w:tcPr>
          <w:p w14:paraId="0530BBAD">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1924" w:type="dxa"/>
            <w:gridSpan w:val="2"/>
            <w:tcBorders>
              <w:top w:val="nil"/>
              <w:left w:val="nil"/>
              <w:bottom w:val="single" w:color="000000" w:sz="8" w:space="0"/>
              <w:right w:val="nil"/>
            </w:tcBorders>
            <w:shd w:val="clear" w:color="auto" w:fill="auto"/>
            <w:noWrap/>
            <w:vAlign w:val="center"/>
          </w:tcPr>
          <w:p w14:paraId="0B161E1D">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第4页 共4页</w:t>
            </w:r>
          </w:p>
        </w:tc>
      </w:tr>
      <w:tr w14:paraId="3F60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EA2404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6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A2516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90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E1B30F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90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450C33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4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FF026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90B8A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3389"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14:paraId="53A3E72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1615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9D38E4B">
            <w:pPr>
              <w:jc w:val="center"/>
              <w:rPr>
                <w:rFonts w:hint="eastAsia" w:ascii="黑体" w:hAnsi="宋体" w:eastAsia="黑体" w:cs="黑体"/>
                <w:i w:val="0"/>
                <w:iCs w:val="0"/>
                <w:color w:val="000000"/>
                <w:sz w:val="21"/>
                <w:szCs w:val="21"/>
                <w:u w:val="none"/>
              </w:rPr>
            </w:pPr>
          </w:p>
        </w:tc>
        <w:tc>
          <w:tcPr>
            <w:tcW w:w="16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F69AAA">
            <w:pPr>
              <w:jc w:val="center"/>
              <w:rPr>
                <w:rFonts w:hint="eastAsia" w:ascii="黑体" w:hAnsi="宋体" w:eastAsia="黑体" w:cs="黑体"/>
                <w:i w:val="0"/>
                <w:iCs w:val="0"/>
                <w:color w:val="000000"/>
                <w:sz w:val="21"/>
                <w:szCs w:val="21"/>
                <w:u w:val="none"/>
              </w:rPr>
            </w:pPr>
          </w:p>
        </w:tc>
        <w:tc>
          <w:tcPr>
            <w:tcW w:w="9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B595FE">
            <w:pPr>
              <w:jc w:val="center"/>
              <w:rPr>
                <w:rFonts w:hint="eastAsia" w:ascii="黑体" w:hAnsi="宋体" w:eastAsia="黑体" w:cs="黑体"/>
                <w:i w:val="0"/>
                <w:iCs w:val="0"/>
                <w:color w:val="000000"/>
                <w:sz w:val="21"/>
                <w:szCs w:val="21"/>
                <w:u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053CBA">
            <w:pPr>
              <w:jc w:val="center"/>
              <w:rPr>
                <w:rFonts w:hint="eastAsia" w:ascii="黑体" w:hAnsi="宋体" w:eastAsia="黑体" w:cs="黑体"/>
                <w:i w:val="0"/>
                <w:iCs w:val="0"/>
                <w:color w:val="000000"/>
                <w:sz w:val="21"/>
                <w:szCs w:val="21"/>
                <w:u w:val="none"/>
              </w:rPr>
            </w:pPr>
          </w:p>
        </w:tc>
        <w:tc>
          <w:tcPr>
            <w:tcW w:w="7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A9CD49">
            <w:pPr>
              <w:jc w:val="center"/>
              <w:rPr>
                <w:rFonts w:hint="eastAsia" w:ascii="黑体" w:hAnsi="宋体" w:eastAsia="黑体" w:cs="黑体"/>
                <w:i w:val="0"/>
                <w:iCs w:val="0"/>
                <w:color w:val="000000"/>
                <w:sz w:val="21"/>
                <w:szCs w:val="21"/>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B9B147">
            <w:pPr>
              <w:jc w:val="center"/>
              <w:rPr>
                <w:rFonts w:hint="eastAsia" w:ascii="黑体" w:hAnsi="宋体" w:eastAsia="黑体" w:cs="黑体"/>
                <w:i w:val="0"/>
                <w:iCs w:val="0"/>
                <w:color w:val="000000"/>
                <w:sz w:val="21"/>
                <w:szCs w:val="21"/>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29B58D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821"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8DC74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3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F81EC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56DB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09" w:hRule="atLeast"/>
          <w:jc w:val="center"/>
        </w:trPr>
        <w:tc>
          <w:tcPr>
            <w:tcW w:w="58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7EEAB7A">
            <w:pPr>
              <w:jc w:val="center"/>
              <w:rPr>
                <w:rFonts w:hint="eastAsia" w:ascii="黑体" w:hAnsi="宋体" w:eastAsia="黑体" w:cs="黑体"/>
                <w:i w:val="0"/>
                <w:iCs w:val="0"/>
                <w:color w:val="000000"/>
                <w:sz w:val="21"/>
                <w:szCs w:val="21"/>
                <w:u w:val="none"/>
              </w:rPr>
            </w:pPr>
          </w:p>
        </w:tc>
        <w:tc>
          <w:tcPr>
            <w:tcW w:w="16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75CF66">
            <w:pPr>
              <w:jc w:val="center"/>
              <w:rPr>
                <w:rFonts w:hint="eastAsia" w:ascii="黑体" w:hAnsi="宋体" w:eastAsia="黑体" w:cs="黑体"/>
                <w:i w:val="0"/>
                <w:iCs w:val="0"/>
                <w:color w:val="000000"/>
                <w:sz w:val="21"/>
                <w:szCs w:val="21"/>
                <w:u w:val="none"/>
              </w:rPr>
            </w:pPr>
          </w:p>
        </w:tc>
        <w:tc>
          <w:tcPr>
            <w:tcW w:w="90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9D370D">
            <w:pPr>
              <w:jc w:val="center"/>
              <w:rPr>
                <w:rFonts w:hint="eastAsia" w:ascii="黑体" w:hAnsi="宋体" w:eastAsia="黑体" w:cs="黑体"/>
                <w:i w:val="0"/>
                <w:iCs w:val="0"/>
                <w:color w:val="000000"/>
                <w:sz w:val="21"/>
                <w:szCs w:val="21"/>
                <w:u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B4A48C">
            <w:pPr>
              <w:jc w:val="center"/>
              <w:rPr>
                <w:rFonts w:hint="eastAsia" w:ascii="黑体" w:hAnsi="宋体" w:eastAsia="黑体" w:cs="黑体"/>
                <w:i w:val="0"/>
                <w:iCs w:val="0"/>
                <w:color w:val="000000"/>
                <w:sz w:val="21"/>
                <w:szCs w:val="21"/>
                <w:u w:val="none"/>
              </w:rPr>
            </w:pPr>
          </w:p>
        </w:tc>
        <w:tc>
          <w:tcPr>
            <w:tcW w:w="74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43AF6F">
            <w:pPr>
              <w:jc w:val="center"/>
              <w:rPr>
                <w:rFonts w:hint="eastAsia" w:ascii="黑体" w:hAnsi="宋体" w:eastAsia="黑体" w:cs="黑体"/>
                <w:i w:val="0"/>
                <w:iCs w:val="0"/>
                <w:color w:val="000000"/>
                <w:sz w:val="21"/>
                <w:szCs w:val="21"/>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C4F564">
            <w:pPr>
              <w:jc w:val="center"/>
              <w:rPr>
                <w:rFonts w:hint="eastAsia" w:ascii="黑体" w:hAnsi="宋体" w:eastAsia="黑体" w:cs="黑体"/>
                <w:i w:val="0"/>
                <w:iCs w:val="0"/>
                <w:color w:val="000000"/>
                <w:sz w:val="21"/>
                <w:szCs w:val="21"/>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79E5DBC">
            <w:pPr>
              <w:jc w:val="center"/>
              <w:rPr>
                <w:rFonts w:hint="eastAsia" w:ascii="黑体" w:hAnsi="宋体" w:eastAsia="黑体" w:cs="黑体"/>
                <w:i w:val="0"/>
                <w:iCs w:val="0"/>
                <w:color w:val="000000"/>
                <w:sz w:val="21"/>
                <w:szCs w:val="21"/>
                <w:u w:val="none"/>
              </w:rPr>
            </w:pPr>
          </w:p>
        </w:tc>
        <w:tc>
          <w:tcPr>
            <w:tcW w:w="821"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6CF4D19">
            <w:pPr>
              <w:jc w:val="center"/>
              <w:rPr>
                <w:rFonts w:hint="eastAsia" w:ascii="黑体" w:hAnsi="宋体" w:eastAsia="黑体" w:cs="黑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75534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3FB7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98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11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4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03B004</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E90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模拟图板</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AB3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1、模拟图板，确保验收及使用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2、必须符合供电部门现行验收规范。</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8B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04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6DE9">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435BA">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F4EA42">
            <w:pPr>
              <w:jc w:val="right"/>
              <w:rPr>
                <w:rFonts w:hint="eastAsia" w:ascii="宋体" w:hAnsi="宋体" w:eastAsia="宋体" w:cs="宋体"/>
                <w:i w:val="0"/>
                <w:iCs w:val="0"/>
                <w:color w:val="000000"/>
                <w:sz w:val="21"/>
                <w:szCs w:val="21"/>
                <w:u w:val="none"/>
              </w:rPr>
            </w:pPr>
          </w:p>
        </w:tc>
      </w:tr>
      <w:tr w14:paraId="41ED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120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D9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1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030409009001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3AE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绝缘垫</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0D7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1、绝缘垫子，确保使用、符合验收规范。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2、必须符合供电部门现行验收规范。</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1D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3C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3F9F">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B08C4">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AEC7F5">
            <w:pPr>
              <w:jc w:val="right"/>
              <w:rPr>
                <w:rFonts w:hint="eastAsia" w:ascii="宋体" w:hAnsi="宋体" w:eastAsia="宋体" w:cs="宋体"/>
                <w:i w:val="0"/>
                <w:iCs w:val="0"/>
                <w:color w:val="000000"/>
                <w:sz w:val="21"/>
                <w:szCs w:val="21"/>
                <w:u w:val="none"/>
              </w:rPr>
            </w:pPr>
          </w:p>
        </w:tc>
      </w:tr>
      <w:tr w14:paraId="3C93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15"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D85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F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030414001001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12E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电力变压器系统</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243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1、电力变压器试验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2、315kVA</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C7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8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6BEC">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6472D">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2B54C2">
            <w:pPr>
              <w:jc w:val="right"/>
              <w:rPr>
                <w:rFonts w:hint="eastAsia" w:ascii="宋体" w:hAnsi="宋体" w:eastAsia="宋体" w:cs="宋体"/>
                <w:i w:val="0"/>
                <w:iCs w:val="0"/>
                <w:color w:val="000000"/>
                <w:sz w:val="21"/>
                <w:szCs w:val="21"/>
                <w:u w:val="none"/>
              </w:rPr>
            </w:pPr>
          </w:p>
        </w:tc>
      </w:tr>
      <w:tr w14:paraId="2ED9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35"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E86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C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030414002001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10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送配电装置系统</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1A5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1、送配电装置系统调试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2、1KV</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05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48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2A47">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27054">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F6B429">
            <w:pPr>
              <w:jc w:val="right"/>
              <w:rPr>
                <w:rFonts w:hint="eastAsia" w:ascii="宋体" w:hAnsi="宋体" w:eastAsia="宋体" w:cs="宋体"/>
                <w:i w:val="0"/>
                <w:iCs w:val="0"/>
                <w:color w:val="000000"/>
                <w:sz w:val="21"/>
                <w:szCs w:val="21"/>
                <w:u w:val="none"/>
              </w:rPr>
            </w:pPr>
          </w:p>
        </w:tc>
      </w:tr>
      <w:tr w14:paraId="308F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5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AA2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2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030414002002</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C0C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送配电装置系统</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90C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1、送配电装置系统调试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2、10KV</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02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6F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17BB">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0490F">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8AFB7F">
            <w:pPr>
              <w:jc w:val="right"/>
              <w:rPr>
                <w:rFonts w:hint="eastAsia" w:ascii="宋体" w:hAnsi="宋体" w:eastAsia="宋体" w:cs="宋体"/>
                <w:i w:val="0"/>
                <w:iCs w:val="0"/>
                <w:color w:val="000000"/>
                <w:sz w:val="21"/>
                <w:szCs w:val="21"/>
                <w:u w:val="none"/>
              </w:rPr>
            </w:pPr>
          </w:p>
        </w:tc>
      </w:tr>
      <w:tr w14:paraId="33CC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29E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7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030414011001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572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接地装置</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10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1、接地调试</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95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92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49B0">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60382">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5B90F5">
            <w:pPr>
              <w:jc w:val="right"/>
              <w:rPr>
                <w:rFonts w:hint="eastAsia" w:ascii="宋体" w:hAnsi="宋体" w:eastAsia="宋体" w:cs="宋体"/>
                <w:i w:val="0"/>
                <w:iCs w:val="0"/>
                <w:color w:val="000000"/>
                <w:sz w:val="21"/>
                <w:szCs w:val="21"/>
                <w:u w:val="none"/>
              </w:rPr>
            </w:pPr>
          </w:p>
        </w:tc>
      </w:tr>
      <w:tr w14:paraId="6D70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75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7C0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7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030411001001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208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3F7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1、名称：电线管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2、材质：PVC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3、规格：20mm内</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AB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AE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3498">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04005">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7EC38">
            <w:pPr>
              <w:jc w:val="right"/>
              <w:rPr>
                <w:rFonts w:hint="eastAsia" w:ascii="宋体" w:hAnsi="宋体" w:eastAsia="宋体" w:cs="宋体"/>
                <w:i w:val="0"/>
                <w:iCs w:val="0"/>
                <w:color w:val="000000"/>
                <w:sz w:val="21"/>
                <w:szCs w:val="21"/>
                <w:u w:val="none"/>
              </w:rPr>
            </w:pPr>
          </w:p>
        </w:tc>
      </w:tr>
      <w:tr w14:paraId="42C4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971"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1CA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7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030411004001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288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72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1、名称：照明线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2、配线形式：暗配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3、规格：BV-2.5mm2</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DA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DF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5873">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D8D32">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1CD983">
            <w:pPr>
              <w:jc w:val="right"/>
              <w:rPr>
                <w:rFonts w:hint="eastAsia" w:ascii="宋体" w:hAnsi="宋体" w:eastAsia="宋体" w:cs="宋体"/>
                <w:i w:val="0"/>
                <w:iCs w:val="0"/>
                <w:color w:val="000000"/>
                <w:sz w:val="21"/>
                <w:szCs w:val="21"/>
                <w:u w:val="none"/>
              </w:rPr>
            </w:pPr>
          </w:p>
        </w:tc>
      </w:tr>
      <w:tr w14:paraId="5A28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986"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342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F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030404033001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EA3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风扇</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01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1、名称：轴流换气扇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2、型号：220V 15A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3、规格：0.5kw</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0D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2F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3242">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A42BC">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90641">
            <w:pPr>
              <w:jc w:val="right"/>
              <w:rPr>
                <w:rFonts w:hint="eastAsia" w:ascii="宋体" w:hAnsi="宋体" w:eastAsia="宋体" w:cs="宋体"/>
                <w:i w:val="0"/>
                <w:iCs w:val="0"/>
                <w:color w:val="000000"/>
                <w:sz w:val="21"/>
                <w:szCs w:val="21"/>
                <w:u w:val="none"/>
              </w:rPr>
            </w:pPr>
          </w:p>
        </w:tc>
      </w:tr>
      <w:tr w14:paraId="7080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38"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DA1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1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030404034001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084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照明开关</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5E3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1、名称：照明开关</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12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91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9DB1">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CEC0C">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D02783">
            <w:pPr>
              <w:jc w:val="right"/>
              <w:rPr>
                <w:rFonts w:hint="eastAsia" w:ascii="宋体" w:hAnsi="宋体" w:eastAsia="宋体" w:cs="宋体"/>
                <w:i w:val="0"/>
                <w:iCs w:val="0"/>
                <w:color w:val="000000"/>
                <w:sz w:val="21"/>
                <w:szCs w:val="21"/>
                <w:u w:val="none"/>
              </w:rPr>
            </w:pPr>
          </w:p>
        </w:tc>
      </w:tr>
      <w:tr w14:paraId="55F9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C4D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8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030412001001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305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普通灯具</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7C6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1、名称：荧光灯</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6F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6E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B6B6">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B9C17">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6C377A">
            <w:pPr>
              <w:jc w:val="right"/>
              <w:rPr>
                <w:rFonts w:hint="eastAsia" w:ascii="宋体" w:hAnsi="宋体" w:eastAsia="宋体" w:cs="宋体"/>
                <w:i w:val="0"/>
                <w:iCs w:val="0"/>
                <w:color w:val="000000"/>
                <w:sz w:val="21"/>
                <w:szCs w:val="21"/>
                <w:u w:val="none"/>
              </w:rPr>
            </w:pPr>
          </w:p>
        </w:tc>
      </w:tr>
      <w:tr w14:paraId="0F81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0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583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F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030412004001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C2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装饰灯</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88B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1、名称：应急照明灯</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2B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FD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6926">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1B1F0">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E03F4B">
            <w:pPr>
              <w:jc w:val="right"/>
              <w:rPr>
                <w:rFonts w:hint="eastAsia" w:ascii="宋体" w:hAnsi="宋体" w:eastAsia="宋体" w:cs="宋体"/>
                <w:i w:val="0"/>
                <w:iCs w:val="0"/>
                <w:color w:val="000000"/>
                <w:sz w:val="21"/>
                <w:szCs w:val="21"/>
                <w:u w:val="none"/>
              </w:rPr>
            </w:pPr>
          </w:p>
        </w:tc>
      </w:tr>
      <w:tr w14:paraId="4FAB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00"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E86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6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030408009001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EA7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隔板</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190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1、名称：防鼠虫隔板</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8D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8A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A201">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FE5F5">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15A8E4">
            <w:pPr>
              <w:jc w:val="right"/>
              <w:rPr>
                <w:rFonts w:hint="eastAsia" w:ascii="宋体" w:hAnsi="宋体" w:eastAsia="宋体" w:cs="宋体"/>
                <w:i w:val="0"/>
                <w:iCs w:val="0"/>
                <w:color w:val="000000"/>
                <w:sz w:val="21"/>
                <w:szCs w:val="21"/>
                <w:u w:val="none"/>
              </w:rPr>
            </w:pPr>
          </w:p>
        </w:tc>
      </w:tr>
      <w:tr w14:paraId="77DF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E0A13">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1BC1">
            <w:pPr>
              <w:jc w:val="center"/>
              <w:rPr>
                <w:rFonts w:hint="eastAsia" w:ascii="宋体" w:hAnsi="宋体" w:eastAsia="宋体" w:cs="宋体"/>
                <w:i w:val="0"/>
                <w:iCs w:val="0"/>
                <w:color w:val="000000"/>
                <w:sz w:val="21"/>
                <w:szCs w:val="21"/>
                <w:u w:val="none"/>
              </w:rPr>
            </w:pP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CE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分部分项合计</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94192">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808B">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BD67">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E3C65">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6760E">
            <w:pPr>
              <w:jc w:val="right"/>
              <w:rPr>
                <w:rFonts w:hint="eastAsia" w:ascii="宋体" w:hAnsi="宋体" w:eastAsia="宋体" w:cs="宋体"/>
                <w:i w:val="0"/>
                <w:iCs w:val="0"/>
                <w:color w:val="000000"/>
                <w:sz w:val="21"/>
                <w:szCs w:val="21"/>
                <w:u w:val="none"/>
              </w:rPr>
            </w:pPr>
          </w:p>
        </w:tc>
      </w:tr>
      <w:tr w14:paraId="5114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A31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5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031301017001</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610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脚手架搭拆</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4989B">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E5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B9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D133">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46547">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43EC63">
            <w:pPr>
              <w:jc w:val="right"/>
              <w:rPr>
                <w:rFonts w:hint="eastAsia" w:ascii="宋体" w:hAnsi="宋体" w:eastAsia="宋体" w:cs="宋体"/>
                <w:i w:val="0"/>
                <w:iCs w:val="0"/>
                <w:color w:val="000000"/>
                <w:sz w:val="21"/>
                <w:szCs w:val="21"/>
                <w:u w:val="none"/>
              </w:rPr>
            </w:pPr>
          </w:p>
        </w:tc>
      </w:tr>
      <w:tr w14:paraId="6F91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38"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F8055">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3EF">
            <w:pPr>
              <w:jc w:val="center"/>
              <w:rPr>
                <w:rFonts w:hint="eastAsia" w:ascii="宋体" w:hAnsi="宋体" w:eastAsia="宋体" w:cs="宋体"/>
                <w:i w:val="0"/>
                <w:iCs w:val="0"/>
                <w:color w:val="000000"/>
                <w:sz w:val="21"/>
                <w:szCs w:val="21"/>
                <w:u w:val="none"/>
              </w:rPr>
            </w:pP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503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单价措施合计</w:t>
            </w: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122F3">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16A4">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6D38">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D4F5F">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30E5BA">
            <w:pPr>
              <w:jc w:val="right"/>
              <w:rPr>
                <w:rFonts w:hint="eastAsia" w:ascii="宋体" w:hAnsi="宋体" w:eastAsia="宋体" w:cs="宋体"/>
                <w:i w:val="0"/>
                <w:iCs w:val="0"/>
                <w:color w:val="000000"/>
                <w:sz w:val="21"/>
                <w:szCs w:val="21"/>
                <w:u w:val="none"/>
              </w:rPr>
            </w:pPr>
          </w:p>
        </w:tc>
      </w:tr>
      <w:tr w14:paraId="22C9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AF6462">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981F">
            <w:pPr>
              <w:jc w:val="center"/>
              <w:rPr>
                <w:rFonts w:hint="eastAsia" w:ascii="宋体" w:hAnsi="宋体" w:eastAsia="宋体" w:cs="宋体"/>
                <w:i w:val="0"/>
                <w:iCs w:val="0"/>
                <w:color w:val="000000"/>
                <w:sz w:val="21"/>
                <w:szCs w:val="21"/>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D5D11">
            <w:pPr>
              <w:jc w:val="left"/>
              <w:rPr>
                <w:rFonts w:hint="eastAsia" w:ascii="宋体" w:hAnsi="宋体" w:eastAsia="宋体" w:cs="宋体"/>
                <w:i w:val="0"/>
                <w:iCs w:val="0"/>
                <w:color w:val="000000"/>
                <w:sz w:val="21"/>
                <w:szCs w:val="21"/>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00B17">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8D890">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FF8E">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9219">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C4451">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9155F">
            <w:pPr>
              <w:jc w:val="right"/>
              <w:rPr>
                <w:rFonts w:hint="eastAsia" w:ascii="宋体" w:hAnsi="宋体" w:eastAsia="宋体" w:cs="宋体"/>
                <w:i w:val="0"/>
                <w:iCs w:val="0"/>
                <w:color w:val="000000"/>
                <w:sz w:val="21"/>
                <w:szCs w:val="21"/>
                <w:u w:val="none"/>
              </w:rPr>
            </w:pPr>
          </w:p>
        </w:tc>
      </w:tr>
      <w:tr w14:paraId="093D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38"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94BA67">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3F79">
            <w:pPr>
              <w:jc w:val="center"/>
              <w:rPr>
                <w:rFonts w:hint="eastAsia" w:ascii="宋体" w:hAnsi="宋体" w:eastAsia="宋体" w:cs="宋体"/>
                <w:i w:val="0"/>
                <w:iCs w:val="0"/>
                <w:color w:val="000000"/>
                <w:sz w:val="21"/>
                <w:szCs w:val="21"/>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99423">
            <w:pPr>
              <w:jc w:val="left"/>
              <w:rPr>
                <w:rFonts w:hint="eastAsia" w:ascii="宋体" w:hAnsi="宋体" w:eastAsia="宋体" w:cs="宋体"/>
                <w:i w:val="0"/>
                <w:iCs w:val="0"/>
                <w:color w:val="000000"/>
                <w:sz w:val="21"/>
                <w:szCs w:val="21"/>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8FC3F">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470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5DE7">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D88E">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C01A4">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296E28">
            <w:pPr>
              <w:jc w:val="right"/>
              <w:rPr>
                <w:rFonts w:hint="eastAsia" w:ascii="宋体" w:hAnsi="宋体" w:eastAsia="宋体" w:cs="宋体"/>
                <w:i w:val="0"/>
                <w:iCs w:val="0"/>
                <w:color w:val="000000"/>
                <w:sz w:val="21"/>
                <w:szCs w:val="21"/>
                <w:u w:val="none"/>
              </w:rPr>
            </w:pPr>
          </w:p>
        </w:tc>
      </w:tr>
      <w:tr w14:paraId="0F9A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D35DFA">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8652">
            <w:pPr>
              <w:jc w:val="center"/>
              <w:rPr>
                <w:rFonts w:hint="eastAsia" w:ascii="宋体" w:hAnsi="宋体" w:eastAsia="宋体" w:cs="宋体"/>
                <w:i w:val="0"/>
                <w:iCs w:val="0"/>
                <w:color w:val="000000"/>
                <w:sz w:val="21"/>
                <w:szCs w:val="21"/>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3FF7F">
            <w:pPr>
              <w:jc w:val="left"/>
              <w:rPr>
                <w:rFonts w:hint="eastAsia" w:ascii="宋体" w:hAnsi="宋体" w:eastAsia="宋体" w:cs="宋体"/>
                <w:i w:val="0"/>
                <w:iCs w:val="0"/>
                <w:color w:val="000000"/>
                <w:sz w:val="21"/>
                <w:szCs w:val="21"/>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092B8">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E00B3">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FC79">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452B">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88619">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296934">
            <w:pPr>
              <w:jc w:val="right"/>
              <w:rPr>
                <w:rFonts w:hint="eastAsia" w:ascii="宋体" w:hAnsi="宋体" w:eastAsia="宋体" w:cs="宋体"/>
                <w:i w:val="0"/>
                <w:iCs w:val="0"/>
                <w:color w:val="000000"/>
                <w:sz w:val="21"/>
                <w:szCs w:val="21"/>
                <w:u w:val="none"/>
              </w:rPr>
            </w:pPr>
          </w:p>
        </w:tc>
      </w:tr>
      <w:tr w14:paraId="0D34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08BCCD">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CADD">
            <w:pPr>
              <w:jc w:val="center"/>
              <w:rPr>
                <w:rFonts w:hint="eastAsia" w:ascii="宋体" w:hAnsi="宋体" w:eastAsia="宋体" w:cs="宋体"/>
                <w:i w:val="0"/>
                <w:iCs w:val="0"/>
                <w:color w:val="000000"/>
                <w:sz w:val="21"/>
                <w:szCs w:val="21"/>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2C8E2">
            <w:pPr>
              <w:jc w:val="left"/>
              <w:rPr>
                <w:rFonts w:hint="eastAsia" w:ascii="宋体" w:hAnsi="宋体" w:eastAsia="宋体" w:cs="宋体"/>
                <w:i w:val="0"/>
                <w:iCs w:val="0"/>
                <w:color w:val="000000"/>
                <w:sz w:val="21"/>
                <w:szCs w:val="21"/>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9B294">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E1560">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7819">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BCF">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63179">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6E61DE">
            <w:pPr>
              <w:jc w:val="right"/>
              <w:rPr>
                <w:rFonts w:hint="eastAsia" w:ascii="宋体" w:hAnsi="宋体" w:eastAsia="宋体" w:cs="宋体"/>
                <w:i w:val="0"/>
                <w:iCs w:val="0"/>
                <w:color w:val="000000"/>
                <w:sz w:val="21"/>
                <w:szCs w:val="21"/>
                <w:u w:val="none"/>
              </w:rPr>
            </w:pPr>
          </w:p>
        </w:tc>
      </w:tr>
      <w:tr w14:paraId="5B97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38"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232B21">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62BF">
            <w:pPr>
              <w:jc w:val="center"/>
              <w:rPr>
                <w:rFonts w:hint="eastAsia" w:ascii="宋体" w:hAnsi="宋体" w:eastAsia="宋体" w:cs="宋体"/>
                <w:i w:val="0"/>
                <w:iCs w:val="0"/>
                <w:color w:val="000000"/>
                <w:sz w:val="21"/>
                <w:szCs w:val="21"/>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D8649">
            <w:pPr>
              <w:jc w:val="left"/>
              <w:rPr>
                <w:rFonts w:hint="eastAsia" w:ascii="宋体" w:hAnsi="宋体" w:eastAsia="宋体" w:cs="宋体"/>
                <w:i w:val="0"/>
                <w:iCs w:val="0"/>
                <w:color w:val="000000"/>
                <w:sz w:val="21"/>
                <w:szCs w:val="21"/>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8B716">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C0D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17B3">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E8F7">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40EA1">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60497F">
            <w:pPr>
              <w:jc w:val="right"/>
              <w:rPr>
                <w:rFonts w:hint="eastAsia" w:ascii="宋体" w:hAnsi="宋体" w:eastAsia="宋体" w:cs="宋体"/>
                <w:i w:val="0"/>
                <w:iCs w:val="0"/>
                <w:color w:val="000000"/>
                <w:sz w:val="21"/>
                <w:szCs w:val="21"/>
                <w:u w:val="none"/>
              </w:rPr>
            </w:pPr>
          </w:p>
        </w:tc>
      </w:tr>
      <w:tr w14:paraId="0C5A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58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FA3727">
            <w:pPr>
              <w:jc w:val="center"/>
              <w:rPr>
                <w:rFonts w:hint="eastAsia" w:ascii="宋体" w:hAnsi="宋体" w:eastAsia="宋体" w:cs="宋体"/>
                <w:i w:val="0"/>
                <w:iCs w:val="0"/>
                <w:color w:val="000000"/>
                <w:sz w:val="21"/>
                <w:szCs w:val="21"/>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6A4A">
            <w:pPr>
              <w:jc w:val="center"/>
              <w:rPr>
                <w:rFonts w:hint="eastAsia" w:ascii="宋体" w:hAnsi="宋体" w:eastAsia="宋体" w:cs="宋体"/>
                <w:i w:val="0"/>
                <w:iCs w:val="0"/>
                <w:color w:val="000000"/>
                <w:sz w:val="21"/>
                <w:szCs w:val="21"/>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65383">
            <w:pPr>
              <w:jc w:val="left"/>
              <w:rPr>
                <w:rFonts w:hint="eastAsia" w:ascii="宋体" w:hAnsi="宋体" w:eastAsia="宋体" w:cs="宋体"/>
                <w:i w:val="0"/>
                <w:iCs w:val="0"/>
                <w:color w:val="000000"/>
                <w:sz w:val="21"/>
                <w:szCs w:val="21"/>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3CC3A">
            <w:pPr>
              <w:jc w:val="left"/>
              <w:rPr>
                <w:rFonts w:hint="eastAsia" w:ascii="宋体" w:hAnsi="宋体" w:eastAsia="宋体" w:cs="宋体"/>
                <w:i w:val="0"/>
                <w:iCs w:val="0"/>
                <w:color w:val="000000"/>
                <w:sz w:val="21"/>
                <w:szCs w:val="21"/>
                <w:u w:val="none"/>
              </w:rPr>
            </w:pPr>
          </w:p>
        </w:tc>
        <w:tc>
          <w:tcPr>
            <w:tcW w:w="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E65C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192E">
            <w:pPr>
              <w:jc w:val="right"/>
              <w:rPr>
                <w:rFonts w:hint="eastAsia" w:ascii="宋体" w:hAnsi="宋体" w:eastAsia="宋体" w:cs="宋体"/>
                <w:i w:val="0"/>
                <w:iCs w:val="0"/>
                <w:color w:val="000000"/>
                <w:sz w:val="21"/>
                <w:szCs w:val="21"/>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92E0">
            <w:pPr>
              <w:jc w:val="right"/>
              <w:rPr>
                <w:rFonts w:hint="eastAsia" w:ascii="宋体" w:hAnsi="宋体" w:eastAsia="宋体" w:cs="宋体"/>
                <w:i w:val="0"/>
                <w:iCs w:val="0"/>
                <w:color w:val="000000"/>
                <w:sz w:val="21"/>
                <w:szCs w:val="21"/>
                <w:u w:val="none"/>
              </w:rPr>
            </w:pP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B1926">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440BA1">
            <w:pPr>
              <w:jc w:val="right"/>
              <w:rPr>
                <w:rFonts w:hint="eastAsia" w:ascii="宋体" w:hAnsi="宋体" w:eastAsia="宋体" w:cs="宋体"/>
                <w:i w:val="0"/>
                <w:iCs w:val="0"/>
                <w:color w:val="000000"/>
                <w:sz w:val="21"/>
                <w:szCs w:val="21"/>
                <w:u w:val="none"/>
              </w:rPr>
            </w:pPr>
          </w:p>
        </w:tc>
      </w:tr>
      <w:tr w14:paraId="7AFB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56" w:hRule="atLeast"/>
          <w:jc w:val="center"/>
        </w:trPr>
        <w:tc>
          <w:tcPr>
            <w:tcW w:w="7948"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14:paraId="064BD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82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8D7AEA">
            <w:pPr>
              <w:jc w:val="lef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4" w:space="0"/>
              <w:right w:val="single" w:color="000000" w:sz="8" w:space="0"/>
            </w:tcBorders>
            <w:shd w:val="clear" w:color="auto" w:fill="auto"/>
            <w:vAlign w:val="top"/>
          </w:tcPr>
          <w:p w14:paraId="5E8F7B88">
            <w:pPr>
              <w:jc w:val="left"/>
              <w:rPr>
                <w:rFonts w:hint="eastAsia" w:ascii="宋体" w:hAnsi="宋体" w:eastAsia="宋体" w:cs="宋体"/>
                <w:i w:val="0"/>
                <w:iCs w:val="0"/>
                <w:color w:val="000000"/>
                <w:sz w:val="21"/>
                <w:szCs w:val="21"/>
                <w:u w:val="none"/>
              </w:rPr>
            </w:pPr>
          </w:p>
        </w:tc>
      </w:tr>
      <w:tr w14:paraId="673C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70" w:hRule="atLeast"/>
          <w:jc w:val="center"/>
        </w:trPr>
        <w:tc>
          <w:tcPr>
            <w:tcW w:w="7948"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14:paraId="61325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821"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32969430">
            <w:pPr>
              <w:jc w:val="right"/>
              <w:rPr>
                <w:rFonts w:hint="eastAsia" w:ascii="宋体" w:hAnsi="宋体" w:eastAsia="宋体" w:cs="宋体"/>
                <w:i w:val="0"/>
                <w:iCs w:val="0"/>
                <w:color w:val="000000"/>
                <w:sz w:val="21"/>
                <w:szCs w:val="21"/>
                <w:u w:val="none"/>
              </w:rPr>
            </w:pPr>
          </w:p>
        </w:tc>
        <w:tc>
          <w:tcPr>
            <w:tcW w:w="1347"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23A3265">
            <w:pPr>
              <w:jc w:val="right"/>
              <w:rPr>
                <w:rFonts w:hint="eastAsia" w:ascii="宋体" w:hAnsi="宋体" w:eastAsia="宋体" w:cs="宋体"/>
                <w:i w:val="0"/>
                <w:iCs w:val="0"/>
                <w:color w:val="000000"/>
                <w:sz w:val="21"/>
                <w:szCs w:val="21"/>
                <w:u w:val="none"/>
              </w:rPr>
            </w:pPr>
          </w:p>
        </w:tc>
      </w:tr>
    </w:tbl>
    <w:p w14:paraId="17D0649A">
      <w:pPr>
        <w:spacing w:line="560" w:lineRule="exact"/>
        <w:ind w:firstLine="480" w:firstLineChars="200"/>
        <w:jc w:val="center"/>
        <w:rPr>
          <w:rFonts w:hint="eastAsia" w:ascii="宋体" w:hAnsi="宋体" w:cs="Times New Roman"/>
          <w:color w:val="000000"/>
          <w:sz w:val="24"/>
          <w:szCs w:val="24"/>
          <w:highlight w:val="none"/>
          <w:lang w:val="en-US" w:eastAsia="zh-CN" w:bidi="ar-SA"/>
        </w:rPr>
      </w:pPr>
      <w:r>
        <w:rPr>
          <w:rFonts w:hint="eastAsia" w:ascii="宋体" w:hAnsi="宋体" w:cs="Times New Roman"/>
          <w:color w:val="000000"/>
          <w:sz w:val="24"/>
          <w:szCs w:val="24"/>
          <w:highlight w:val="none"/>
          <w:lang w:val="en-US" w:eastAsia="zh-CN" w:bidi="ar-SA"/>
        </w:rPr>
        <w:t>2、土建部分</w:t>
      </w:r>
    </w:p>
    <w:tbl>
      <w:tblPr>
        <w:tblStyle w:val="5"/>
        <w:tblpPr w:leftFromText="180" w:rightFromText="180" w:vertAnchor="text" w:horzAnchor="page" w:tblpXSpec="center" w:tblpY="623"/>
        <w:tblOverlap w:val="never"/>
        <w:tblW w:w="11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8"/>
        <w:gridCol w:w="1627"/>
        <w:gridCol w:w="1452"/>
        <w:gridCol w:w="67"/>
        <w:gridCol w:w="236"/>
        <w:gridCol w:w="750"/>
        <w:gridCol w:w="303"/>
        <w:gridCol w:w="387"/>
        <w:gridCol w:w="303"/>
        <w:gridCol w:w="551"/>
        <w:gridCol w:w="303"/>
        <w:gridCol w:w="1158"/>
        <w:gridCol w:w="303"/>
        <w:gridCol w:w="607"/>
        <w:gridCol w:w="303"/>
        <w:gridCol w:w="2"/>
        <w:gridCol w:w="303"/>
        <w:gridCol w:w="68"/>
        <w:gridCol w:w="303"/>
        <w:gridCol w:w="907"/>
        <w:gridCol w:w="303"/>
      </w:tblGrid>
      <w:tr w14:paraId="6CEC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3" w:type="dxa"/>
          <w:trHeight w:val="533" w:hRule="atLeast"/>
          <w:jc w:val="center"/>
        </w:trPr>
        <w:tc>
          <w:tcPr>
            <w:tcW w:w="10771" w:type="dxa"/>
            <w:gridSpan w:val="20"/>
            <w:tcBorders>
              <w:top w:val="nil"/>
              <w:left w:val="nil"/>
              <w:bottom w:val="nil"/>
              <w:right w:val="nil"/>
            </w:tcBorders>
            <w:shd w:val="clear" w:color="auto" w:fill="auto"/>
            <w:noWrap/>
            <w:vAlign w:val="center"/>
          </w:tcPr>
          <w:p w14:paraId="124D1DC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14:paraId="0DE0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579" w:hRule="atLeast"/>
          <w:jc w:val="center"/>
        </w:trPr>
        <w:tc>
          <w:tcPr>
            <w:tcW w:w="4970" w:type="dxa"/>
            <w:gridSpan w:val="6"/>
            <w:tcBorders>
              <w:top w:val="nil"/>
              <w:left w:val="nil"/>
              <w:bottom w:val="single" w:color="000000" w:sz="8" w:space="0"/>
              <w:right w:val="nil"/>
            </w:tcBorders>
            <w:shd w:val="clear" w:color="auto" w:fill="auto"/>
            <w:vAlign w:val="center"/>
          </w:tcPr>
          <w:p w14:paraId="24B1B399">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工程名称：（孔庄铁路涵洞处抗洪排水用电）10kV配电增容工程-土建</w:t>
            </w:r>
          </w:p>
        </w:tc>
        <w:tc>
          <w:tcPr>
            <w:tcW w:w="4220" w:type="dxa"/>
            <w:gridSpan w:val="10"/>
            <w:tcBorders>
              <w:top w:val="nil"/>
              <w:left w:val="nil"/>
              <w:bottom w:val="single" w:color="000000" w:sz="8" w:space="0"/>
              <w:right w:val="nil"/>
            </w:tcBorders>
            <w:shd w:val="clear" w:color="auto" w:fill="auto"/>
            <w:vAlign w:val="center"/>
          </w:tcPr>
          <w:p w14:paraId="2B16CA88">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1581" w:type="dxa"/>
            <w:gridSpan w:val="4"/>
            <w:tcBorders>
              <w:top w:val="nil"/>
              <w:left w:val="nil"/>
              <w:bottom w:val="single" w:color="000000" w:sz="8" w:space="0"/>
              <w:right w:val="nil"/>
            </w:tcBorders>
            <w:shd w:val="clear" w:color="auto" w:fill="auto"/>
            <w:noWrap/>
            <w:vAlign w:val="center"/>
          </w:tcPr>
          <w:p w14:paraId="2DF2C1F3">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共3页</w:t>
            </w:r>
          </w:p>
        </w:tc>
      </w:tr>
      <w:tr w14:paraId="4503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0" w:hRule="atLeast"/>
          <w:jc w:val="center"/>
        </w:trPr>
        <w:tc>
          <w:tcPr>
            <w:tcW w:w="8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0AD8BB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6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9BFD90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bookmarkStart w:id="0" w:name="_GoBack"/>
            <w:bookmarkEnd w:id="0"/>
          </w:p>
        </w:tc>
        <w:tc>
          <w:tcPr>
            <w:tcW w:w="14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FAC44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74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4DCD7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85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7D5F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4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CCB35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796" w:type="dxa"/>
            <w:gridSpan w:val="8"/>
            <w:tcBorders>
              <w:top w:val="single" w:color="000000" w:sz="8" w:space="0"/>
              <w:left w:val="single" w:color="000000" w:sz="4" w:space="0"/>
              <w:bottom w:val="single" w:color="000000" w:sz="4" w:space="0"/>
              <w:right w:val="single" w:color="000000" w:sz="8" w:space="0"/>
            </w:tcBorders>
            <w:shd w:val="clear" w:color="FFFFFF" w:fill="FFFFFF"/>
            <w:vAlign w:val="center"/>
          </w:tcPr>
          <w:p w14:paraId="6036CBB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56D4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0" w:hRule="atLeast"/>
          <w:jc w:val="center"/>
        </w:trPr>
        <w:tc>
          <w:tcPr>
            <w:tcW w:w="8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0AEFD82">
            <w:pPr>
              <w:jc w:val="center"/>
              <w:rPr>
                <w:rFonts w:hint="eastAsia" w:ascii="黑体" w:hAnsi="宋体" w:eastAsia="黑体" w:cs="黑体"/>
                <w:i w:val="0"/>
                <w:iCs w:val="0"/>
                <w:color w:val="000000"/>
                <w:sz w:val="21"/>
                <w:szCs w:val="21"/>
                <w:u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0E03B1">
            <w:pPr>
              <w:jc w:val="center"/>
              <w:rPr>
                <w:rFonts w:hint="eastAsia" w:ascii="黑体" w:hAnsi="宋体" w:eastAsia="黑体" w:cs="黑体"/>
                <w:i w:val="0"/>
                <w:iCs w:val="0"/>
                <w:color w:val="000000"/>
                <w:sz w:val="21"/>
                <w:szCs w:val="21"/>
                <w:u w:val="none"/>
              </w:rPr>
            </w:pPr>
          </w:p>
        </w:tc>
        <w:tc>
          <w:tcPr>
            <w:tcW w:w="14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7A9A16">
            <w:pPr>
              <w:jc w:val="center"/>
              <w:rPr>
                <w:rFonts w:hint="eastAsia" w:ascii="黑体" w:hAnsi="宋体" w:eastAsia="黑体" w:cs="黑体"/>
                <w:i w:val="0"/>
                <w:iCs w:val="0"/>
                <w:color w:val="000000"/>
                <w:sz w:val="21"/>
                <w:szCs w:val="21"/>
                <w:u w:val="none"/>
              </w:rPr>
            </w:pPr>
          </w:p>
        </w:tc>
        <w:tc>
          <w:tcPr>
            <w:tcW w:w="174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FE7E15">
            <w:pPr>
              <w:jc w:val="center"/>
              <w:rPr>
                <w:rFonts w:hint="eastAsia" w:ascii="黑体" w:hAnsi="宋体" w:eastAsia="黑体" w:cs="黑体"/>
                <w:i w:val="0"/>
                <w:iCs w:val="0"/>
                <w:color w:val="000000"/>
                <w:sz w:val="21"/>
                <w:szCs w:val="21"/>
                <w:u w:val="none"/>
              </w:rPr>
            </w:pPr>
          </w:p>
        </w:tc>
        <w:tc>
          <w:tcPr>
            <w:tcW w:w="85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F83C77">
            <w:pPr>
              <w:jc w:val="center"/>
              <w:rPr>
                <w:rFonts w:hint="eastAsia" w:ascii="黑体" w:hAnsi="宋体" w:eastAsia="黑体" w:cs="黑体"/>
                <w:i w:val="0"/>
                <w:iCs w:val="0"/>
                <w:color w:val="000000"/>
                <w:sz w:val="21"/>
                <w:szCs w:val="21"/>
                <w:u w:val="none"/>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8040EA">
            <w:pPr>
              <w:jc w:val="center"/>
              <w:rPr>
                <w:rFonts w:hint="eastAsia" w:ascii="黑体" w:hAnsi="宋体" w:eastAsia="黑体" w:cs="黑体"/>
                <w:i w:val="0"/>
                <w:iCs w:val="0"/>
                <w:color w:val="000000"/>
                <w:sz w:val="21"/>
                <w:szCs w:val="21"/>
                <w:u w:val="none"/>
              </w:rPr>
            </w:pP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330EDE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E84463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2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9C8D48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49AE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0" w:hRule="atLeast"/>
          <w:jc w:val="center"/>
        </w:trPr>
        <w:tc>
          <w:tcPr>
            <w:tcW w:w="8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B5DA308">
            <w:pPr>
              <w:jc w:val="center"/>
              <w:rPr>
                <w:rFonts w:hint="eastAsia" w:ascii="黑体" w:hAnsi="宋体" w:eastAsia="黑体" w:cs="黑体"/>
                <w:i w:val="0"/>
                <w:iCs w:val="0"/>
                <w:color w:val="000000"/>
                <w:sz w:val="21"/>
                <w:szCs w:val="21"/>
                <w:u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190EEE">
            <w:pPr>
              <w:jc w:val="center"/>
              <w:rPr>
                <w:rFonts w:hint="eastAsia" w:ascii="黑体" w:hAnsi="宋体" w:eastAsia="黑体" w:cs="黑体"/>
                <w:i w:val="0"/>
                <w:iCs w:val="0"/>
                <w:color w:val="000000"/>
                <w:sz w:val="21"/>
                <w:szCs w:val="21"/>
                <w:u w:val="none"/>
              </w:rPr>
            </w:pPr>
          </w:p>
        </w:tc>
        <w:tc>
          <w:tcPr>
            <w:tcW w:w="14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3EA0D3">
            <w:pPr>
              <w:jc w:val="center"/>
              <w:rPr>
                <w:rFonts w:hint="eastAsia" w:ascii="黑体" w:hAnsi="宋体" w:eastAsia="黑体" w:cs="黑体"/>
                <w:i w:val="0"/>
                <w:iCs w:val="0"/>
                <w:color w:val="000000"/>
                <w:sz w:val="21"/>
                <w:szCs w:val="21"/>
                <w:u w:val="none"/>
              </w:rPr>
            </w:pPr>
          </w:p>
        </w:tc>
        <w:tc>
          <w:tcPr>
            <w:tcW w:w="174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3ECA0C">
            <w:pPr>
              <w:jc w:val="center"/>
              <w:rPr>
                <w:rFonts w:hint="eastAsia" w:ascii="黑体" w:hAnsi="宋体" w:eastAsia="黑体" w:cs="黑体"/>
                <w:i w:val="0"/>
                <w:iCs w:val="0"/>
                <w:color w:val="000000"/>
                <w:sz w:val="21"/>
                <w:szCs w:val="21"/>
                <w:u w:val="none"/>
              </w:rPr>
            </w:pPr>
          </w:p>
        </w:tc>
        <w:tc>
          <w:tcPr>
            <w:tcW w:w="85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401073">
            <w:pPr>
              <w:jc w:val="center"/>
              <w:rPr>
                <w:rFonts w:hint="eastAsia" w:ascii="黑体" w:hAnsi="宋体" w:eastAsia="黑体" w:cs="黑体"/>
                <w:i w:val="0"/>
                <w:iCs w:val="0"/>
                <w:color w:val="000000"/>
                <w:sz w:val="21"/>
                <w:szCs w:val="21"/>
                <w:u w:val="none"/>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9F9CEB">
            <w:pPr>
              <w:jc w:val="center"/>
              <w:rPr>
                <w:rFonts w:hint="eastAsia" w:ascii="黑体" w:hAnsi="宋体" w:eastAsia="黑体" w:cs="黑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6801BFA">
            <w:pPr>
              <w:jc w:val="center"/>
              <w:rPr>
                <w:rFonts w:hint="eastAsia" w:ascii="黑体" w:hAnsi="宋体" w:eastAsia="黑体" w:cs="黑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8381540">
            <w:pPr>
              <w:jc w:val="center"/>
              <w:rPr>
                <w:rFonts w:hint="eastAsia" w:ascii="黑体" w:hAnsi="宋体" w:eastAsia="黑体" w:cs="黑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5B7861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6E3C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754" w:hRule="atLeast"/>
          <w:jc w:val="center"/>
        </w:trPr>
        <w:tc>
          <w:tcPr>
            <w:tcW w:w="8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8D60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C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010401001001</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50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砖基础</w:t>
            </w:r>
          </w:p>
        </w:tc>
        <w:tc>
          <w:tcPr>
            <w:tcW w:w="17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0D8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1、砖品种、规格、强度等级：混凝土实心砖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2、规格、：240*115*53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3、基础类型：条形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4、砂浆强度等级：水泥M5.0</w:t>
            </w: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99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8F4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7346C">
            <w:pPr>
              <w:jc w:val="right"/>
              <w:rPr>
                <w:rFonts w:hint="eastAsia" w:ascii="宋体" w:hAnsi="宋体" w:eastAsia="宋体" w:cs="宋体"/>
                <w:i w:val="0"/>
                <w:iCs w:val="0"/>
                <w:color w:val="000000"/>
                <w:sz w:val="21"/>
                <w:szCs w:val="21"/>
                <w:u w:val="none"/>
              </w:rPr>
            </w:pP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D357E">
            <w:pPr>
              <w:jc w:val="right"/>
              <w:rPr>
                <w:rFonts w:hint="eastAsia" w:ascii="宋体" w:hAnsi="宋体" w:eastAsia="宋体" w:cs="宋体"/>
                <w:i w:val="0"/>
                <w:iCs w:val="0"/>
                <w:color w:val="000000"/>
                <w:sz w:val="21"/>
                <w:szCs w:val="21"/>
                <w:u w:val="none"/>
              </w:rPr>
            </w:pPr>
          </w:p>
        </w:tc>
        <w:tc>
          <w:tcPr>
            <w:tcW w:w="121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A96A2DD">
            <w:pPr>
              <w:jc w:val="right"/>
              <w:rPr>
                <w:rFonts w:hint="eastAsia" w:ascii="宋体" w:hAnsi="宋体" w:eastAsia="宋体" w:cs="宋体"/>
                <w:i w:val="0"/>
                <w:iCs w:val="0"/>
                <w:color w:val="000000"/>
                <w:sz w:val="21"/>
                <w:szCs w:val="21"/>
                <w:u w:val="none"/>
              </w:rPr>
            </w:pPr>
          </w:p>
        </w:tc>
      </w:tr>
      <w:tr w14:paraId="7E5A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1096" w:hRule="atLeast"/>
          <w:jc w:val="center"/>
        </w:trPr>
        <w:tc>
          <w:tcPr>
            <w:tcW w:w="8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6CFAF1">
            <w:pPr>
              <w:jc w:val="center"/>
              <w:rPr>
                <w:rFonts w:hint="eastAsia" w:ascii="宋体" w:hAnsi="宋体" w:eastAsia="宋体" w:cs="宋体"/>
                <w:i w:val="0"/>
                <w:iCs w:val="0"/>
                <w:color w:val="000000"/>
                <w:sz w:val="21"/>
                <w:szCs w:val="21"/>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4B035">
            <w:pPr>
              <w:jc w:val="center"/>
              <w:rPr>
                <w:rFonts w:hint="eastAsia" w:ascii="宋体" w:hAnsi="宋体" w:eastAsia="宋体" w:cs="宋体"/>
                <w:i w:val="0"/>
                <w:iCs w:val="0"/>
                <w:color w:val="000000"/>
                <w:sz w:val="21"/>
                <w:szCs w:val="21"/>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AA48">
            <w:pPr>
              <w:jc w:val="left"/>
              <w:rPr>
                <w:rFonts w:hint="eastAsia" w:ascii="宋体" w:hAnsi="宋体" w:eastAsia="宋体" w:cs="宋体"/>
                <w:i w:val="0"/>
                <w:iCs w:val="0"/>
                <w:color w:val="000000"/>
                <w:sz w:val="21"/>
                <w:szCs w:val="21"/>
                <w:u w:val="none"/>
              </w:rPr>
            </w:pPr>
          </w:p>
        </w:tc>
        <w:tc>
          <w:tcPr>
            <w:tcW w:w="17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9515">
            <w:pPr>
              <w:jc w:val="left"/>
              <w:rPr>
                <w:rFonts w:hint="eastAsia" w:ascii="宋体" w:hAnsi="宋体" w:eastAsia="宋体" w:cs="宋体"/>
                <w:i w:val="0"/>
                <w:iCs w:val="0"/>
                <w:color w:val="000000"/>
                <w:sz w:val="21"/>
                <w:szCs w:val="21"/>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7527">
            <w:pPr>
              <w:jc w:val="center"/>
              <w:rPr>
                <w:rFonts w:hint="eastAsia" w:ascii="宋体" w:hAnsi="宋体" w:eastAsia="宋体" w:cs="宋体"/>
                <w:i w:val="0"/>
                <w:iCs w:val="0"/>
                <w:color w:val="000000"/>
                <w:sz w:val="21"/>
                <w:szCs w:val="21"/>
                <w:u w:val="none"/>
              </w:rPr>
            </w:pPr>
          </w:p>
        </w:tc>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41DB">
            <w:pPr>
              <w:jc w:val="right"/>
              <w:rPr>
                <w:rFonts w:hint="eastAsia" w:ascii="宋体" w:hAnsi="宋体" w:eastAsia="宋体" w:cs="宋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971A8">
            <w:pPr>
              <w:jc w:val="right"/>
              <w:rPr>
                <w:rFonts w:hint="eastAsia" w:ascii="宋体" w:hAnsi="宋体" w:eastAsia="宋体" w:cs="宋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A126">
            <w:pPr>
              <w:jc w:val="right"/>
              <w:rPr>
                <w:rFonts w:hint="eastAsia" w:ascii="宋体" w:hAnsi="宋体" w:eastAsia="宋体" w:cs="宋体"/>
                <w:i w:val="0"/>
                <w:iCs w:val="0"/>
                <w:color w:val="000000"/>
                <w:sz w:val="21"/>
                <w:szCs w:val="21"/>
                <w:u w:val="none"/>
              </w:rPr>
            </w:pPr>
          </w:p>
        </w:tc>
        <w:tc>
          <w:tcPr>
            <w:tcW w:w="121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2F76331">
            <w:pPr>
              <w:jc w:val="right"/>
              <w:rPr>
                <w:rFonts w:hint="eastAsia" w:ascii="宋体" w:hAnsi="宋体" w:eastAsia="宋体" w:cs="宋体"/>
                <w:i w:val="0"/>
                <w:iCs w:val="0"/>
                <w:color w:val="000000"/>
                <w:sz w:val="21"/>
                <w:szCs w:val="21"/>
                <w:u w:val="none"/>
              </w:rPr>
            </w:pPr>
          </w:p>
        </w:tc>
      </w:tr>
      <w:tr w14:paraId="2A4E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675" w:hRule="atLeast"/>
          <w:jc w:val="center"/>
        </w:trPr>
        <w:tc>
          <w:tcPr>
            <w:tcW w:w="8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965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4F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010401003001</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36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实心砖墙</w:t>
            </w:r>
          </w:p>
        </w:tc>
        <w:tc>
          <w:tcPr>
            <w:tcW w:w="17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2C7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1、砖品种、规格、强度等级：混凝土实心砖240厚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2、墙体类型：外墙高4.0米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3、砂浆强度等级、配合比：混合M5.0</w:t>
            </w: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D5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059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21.74</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B88EE">
            <w:pPr>
              <w:jc w:val="right"/>
              <w:rPr>
                <w:rFonts w:hint="eastAsia" w:ascii="宋体" w:hAnsi="宋体" w:eastAsia="宋体" w:cs="宋体"/>
                <w:i w:val="0"/>
                <w:iCs w:val="0"/>
                <w:color w:val="000000"/>
                <w:sz w:val="21"/>
                <w:szCs w:val="21"/>
                <w:u w:val="none"/>
              </w:rPr>
            </w:pP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2FF23">
            <w:pPr>
              <w:jc w:val="right"/>
              <w:rPr>
                <w:rFonts w:hint="eastAsia" w:ascii="宋体" w:hAnsi="宋体" w:eastAsia="宋体" w:cs="宋体"/>
                <w:i w:val="0"/>
                <w:iCs w:val="0"/>
                <w:color w:val="000000"/>
                <w:sz w:val="21"/>
                <w:szCs w:val="21"/>
                <w:u w:val="none"/>
              </w:rPr>
            </w:pPr>
          </w:p>
        </w:tc>
        <w:tc>
          <w:tcPr>
            <w:tcW w:w="121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BC97828">
            <w:pPr>
              <w:jc w:val="right"/>
              <w:rPr>
                <w:rFonts w:hint="eastAsia" w:ascii="宋体" w:hAnsi="宋体" w:eastAsia="宋体" w:cs="宋体"/>
                <w:i w:val="0"/>
                <w:iCs w:val="0"/>
                <w:color w:val="000000"/>
                <w:sz w:val="21"/>
                <w:szCs w:val="21"/>
                <w:u w:val="none"/>
              </w:rPr>
            </w:pPr>
          </w:p>
        </w:tc>
      </w:tr>
      <w:tr w14:paraId="70FC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228" w:hRule="atLeast"/>
          <w:jc w:val="center"/>
        </w:trPr>
        <w:tc>
          <w:tcPr>
            <w:tcW w:w="8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94F0C7">
            <w:pPr>
              <w:jc w:val="center"/>
              <w:rPr>
                <w:rFonts w:hint="eastAsia" w:ascii="宋体" w:hAnsi="宋体" w:eastAsia="宋体" w:cs="宋体"/>
                <w:i w:val="0"/>
                <w:iCs w:val="0"/>
                <w:color w:val="000000"/>
                <w:sz w:val="21"/>
                <w:szCs w:val="21"/>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3E71">
            <w:pPr>
              <w:jc w:val="center"/>
              <w:rPr>
                <w:rFonts w:hint="eastAsia" w:ascii="宋体" w:hAnsi="宋体" w:eastAsia="宋体" w:cs="宋体"/>
                <w:i w:val="0"/>
                <w:iCs w:val="0"/>
                <w:color w:val="000000"/>
                <w:sz w:val="21"/>
                <w:szCs w:val="21"/>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8329">
            <w:pPr>
              <w:jc w:val="left"/>
              <w:rPr>
                <w:rFonts w:hint="eastAsia" w:ascii="宋体" w:hAnsi="宋体" w:eastAsia="宋体" w:cs="宋体"/>
                <w:i w:val="0"/>
                <w:iCs w:val="0"/>
                <w:color w:val="000000"/>
                <w:sz w:val="21"/>
                <w:szCs w:val="21"/>
                <w:u w:val="none"/>
              </w:rPr>
            </w:pPr>
          </w:p>
        </w:tc>
        <w:tc>
          <w:tcPr>
            <w:tcW w:w="17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E3785">
            <w:pPr>
              <w:jc w:val="left"/>
              <w:rPr>
                <w:rFonts w:hint="eastAsia" w:ascii="宋体" w:hAnsi="宋体" w:eastAsia="宋体" w:cs="宋体"/>
                <w:i w:val="0"/>
                <w:iCs w:val="0"/>
                <w:color w:val="000000"/>
                <w:sz w:val="21"/>
                <w:szCs w:val="21"/>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CF6E">
            <w:pPr>
              <w:jc w:val="center"/>
              <w:rPr>
                <w:rFonts w:hint="eastAsia" w:ascii="宋体" w:hAnsi="宋体" w:eastAsia="宋体" w:cs="宋体"/>
                <w:i w:val="0"/>
                <w:iCs w:val="0"/>
                <w:color w:val="000000"/>
                <w:sz w:val="21"/>
                <w:szCs w:val="21"/>
                <w:u w:val="none"/>
              </w:rPr>
            </w:pPr>
          </w:p>
        </w:tc>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3080">
            <w:pPr>
              <w:jc w:val="right"/>
              <w:rPr>
                <w:rFonts w:hint="eastAsia" w:ascii="宋体" w:hAnsi="宋体" w:eastAsia="宋体" w:cs="宋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07BF">
            <w:pPr>
              <w:jc w:val="right"/>
              <w:rPr>
                <w:rFonts w:hint="eastAsia" w:ascii="宋体" w:hAnsi="宋体" w:eastAsia="宋体" w:cs="宋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29F2">
            <w:pPr>
              <w:jc w:val="right"/>
              <w:rPr>
                <w:rFonts w:hint="eastAsia" w:ascii="宋体" w:hAnsi="宋体" w:eastAsia="宋体" w:cs="宋体"/>
                <w:i w:val="0"/>
                <w:iCs w:val="0"/>
                <w:color w:val="000000"/>
                <w:sz w:val="21"/>
                <w:szCs w:val="21"/>
                <w:u w:val="none"/>
              </w:rPr>
            </w:pPr>
          </w:p>
        </w:tc>
        <w:tc>
          <w:tcPr>
            <w:tcW w:w="121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854AC07">
            <w:pPr>
              <w:jc w:val="right"/>
              <w:rPr>
                <w:rFonts w:hint="eastAsia" w:ascii="宋体" w:hAnsi="宋体" w:eastAsia="宋体" w:cs="宋体"/>
                <w:i w:val="0"/>
                <w:iCs w:val="0"/>
                <w:color w:val="000000"/>
                <w:sz w:val="21"/>
                <w:szCs w:val="21"/>
                <w:u w:val="none"/>
              </w:rPr>
            </w:pPr>
          </w:p>
        </w:tc>
      </w:tr>
      <w:tr w14:paraId="594C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1850"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805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6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010502002001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3B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构造柱</w:t>
            </w: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CB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1、混凝土种类：预拌非泵送构造柱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3、钢筋：4C12+C6@200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1F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B94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4F284">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1828F">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0D1653D">
            <w:pPr>
              <w:jc w:val="right"/>
              <w:rPr>
                <w:rFonts w:hint="eastAsia" w:ascii="宋体" w:hAnsi="宋体" w:eastAsia="宋体" w:cs="宋体"/>
                <w:i w:val="0"/>
                <w:iCs w:val="0"/>
                <w:color w:val="000000"/>
                <w:sz w:val="21"/>
                <w:szCs w:val="21"/>
                <w:u w:val="none"/>
              </w:rPr>
            </w:pPr>
          </w:p>
        </w:tc>
      </w:tr>
      <w:tr w14:paraId="0282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765" w:hRule="atLeast"/>
          <w:jc w:val="center"/>
        </w:trPr>
        <w:tc>
          <w:tcPr>
            <w:tcW w:w="8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2A91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27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010503002001</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290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矩形梁</w:t>
            </w:r>
          </w:p>
        </w:tc>
        <w:tc>
          <w:tcPr>
            <w:tcW w:w="17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F1E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1、混凝土种类：预拌非泵送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3、部位：屋面梁240*500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4、钢筋：6C20+C8@150</w:t>
            </w: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51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57E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0.49</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55A3A">
            <w:pPr>
              <w:jc w:val="right"/>
              <w:rPr>
                <w:rFonts w:hint="eastAsia" w:ascii="宋体" w:hAnsi="宋体" w:eastAsia="宋体" w:cs="宋体"/>
                <w:i w:val="0"/>
                <w:iCs w:val="0"/>
                <w:color w:val="000000"/>
                <w:sz w:val="21"/>
                <w:szCs w:val="21"/>
                <w:u w:val="none"/>
              </w:rPr>
            </w:pP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DFE87">
            <w:pPr>
              <w:jc w:val="right"/>
              <w:rPr>
                <w:rFonts w:hint="eastAsia" w:ascii="宋体" w:hAnsi="宋体" w:eastAsia="宋体" w:cs="宋体"/>
                <w:i w:val="0"/>
                <w:iCs w:val="0"/>
                <w:color w:val="000000"/>
                <w:sz w:val="21"/>
                <w:szCs w:val="21"/>
                <w:u w:val="none"/>
              </w:rPr>
            </w:pPr>
          </w:p>
        </w:tc>
        <w:tc>
          <w:tcPr>
            <w:tcW w:w="121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9AC28D7">
            <w:pPr>
              <w:jc w:val="right"/>
              <w:rPr>
                <w:rFonts w:hint="eastAsia" w:ascii="宋体" w:hAnsi="宋体" w:eastAsia="宋体" w:cs="宋体"/>
                <w:i w:val="0"/>
                <w:iCs w:val="0"/>
                <w:color w:val="000000"/>
                <w:sz w:val="21"/>
                <w:szCs w:val="21"/>
                <w:u w:val="none"/>
              </w:rPr>
            </w:pPr>
          </w:p>
        </w:tc>
      </w:tr>
      <w:tr w14:paraId="330D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1874" w:hRule="atLeast"/>
          <w:jc w:val="center"/>
        </w:trPr>
        <w:tc>
          <w:tcPr>
            <w:tcW w:w="8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53AF4F">
            <w:pPr>
              <w:jc w:val="center"/>
              <w:rPr>
                <w:rFonts w:hint="eastAsia" w:ascii="宋体" w:hAnsi="宋体" w:eastAsia="宋体" w:cs="宋体"/>
                <w:i w:val="0"/>
                <w:iCs w:val="0"/>
                <w:color w:val="000000"/>
                <w:sz w:val="21"/>
                <w:szCs w:val="21"/>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FC1B">
            <w:pPr>
              <w:jc w:val="center"/>
              <w:rPr>
                <w:rFonts w:hint="eastAsia" w:ascii="宋体" w:hAnsi="宋体" w:eastAsia="宋体" w:cs="宋体"/>
                <w:i w:val="0"/>
                <w:iCs w:val="0"/>
                <w:color w:val="000000"/>
                <w:sz w:val="21"/>
                <w:szCs w:val="21"/>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AEABF">
            <w:pPr>
              <w:jc w:val="left"/>
              <w:rPr>
                <w:rFonts w:hint="eastAsia" w:ascii="宋体" w:hAnsi="宋体" w:eastAsia="宋体" w:cs="宋体"/>
                <w:i w:val="0"/>
                <w:iCs w:val="0"/>
                <w:color w:val="000000"/>
                <w:sz w:val="21"/>
                <w:szCs w:val="21"/>
                <w:u w:val="none"/>
              </w:rPr>
            </w:pPr>
          </w:p>
        </w:tc>
        <w:tc>
          <w:tcPr>
            <w:tcW w:w="17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F2ED">
            <w:pPr>
              <w:jc w:val="left"/>
              <w:rPr>
                <w:rFonts w:hint="eastAsia" w:ascii="宋体" w:hAnsi="宋体" w:eastAsia="宋体" w:cs="宋体"/>
                <w:i w:val="0"/>
                <w:iCs w:val="0"/>
                <w:color w:val="000000"/>
                <w:sz w:val="21"/>
                <w:szCs w:val="21"/>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5916">
            <w:pPr>
              <w:jc w:val="center"/>
              <w:rPr>
                <w:rFonts w:hint="eastAsia" w:ascii="宋体" w:hAnsi="宋体" w:eastAsia="宋体" w:cs="宋体"/>
                <w:i w:val="0"/>
                <w:iCs w:val="0"/>
                <w:color w:val="000000"/>
                <w:sz w:val="21"/>
                <w:szCs w:val="21"/>
                <w:u w:val="none"/>
              </w:rPr>
            </w:pPr>
          </w:p>
        </w:tc>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B908">
            <w:pPr>
              <w:jc w:val="right"/>
              <w:rPr>
                <w:rFonts w:hint="eastAsia" w:ascii="宋体" w:hAnsi="宋体" w:eastAsia="宋体" w:cs="宋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5DA4">
            <w:pPr>
              <w:jc w:val="right"/>
              <w:rPr>
                <w:rFonts w:hint="eastAsia" w:ascii="宋体" w:hAnsi="宋体" w:eastAsia="宋体" w:cs="宋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BA16">
            <w:pPr>
              <w:jc w:val="right"/>
              <w:rPr>
                <w:rFonts w:hint="eastAsia" w:ascii="宋体" w:hAnsi="宋体" w:eastAsia="宋体" w:cs="宋体"/>
                <w:i w:val="0"/>
                <w:iCs w:val="0"/>
                <w:color w:val="000000"/>
                <w:sz w:val="21"/>
                <w:szCs w:val="21"/>
                <w:u w:val="none"/>
              </w:rPr>
            </w:pPr>
          </w:p>
        </w:tc>
        <w:tc>
          <w:tcPr>
            <w:tcW w:w="121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0DD6C83">
            <w:pPr>
              <w:jc w:val="right"/>
              <w:rPr>
                <w:rFonts w:hint="eastAsia" w:ascii="宋体" w:hAnsi="宋体" w:eastAsia="宋体" w:cs="宋体"/>
                <w:i w:val="0"/>
                <w:iCs w:val="0"/>
                <w:color w:val="000000"/>
                <w:sz w:val="21"/>
                <w:szCs w:val="21"/>
                <w:u w:val="none"/>
              </w:rPr>
            </w:pPr>
          </w:p>
        </w:tc>
      </w:tr>
      <w:tr w14:paraId="0A10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675" w:hRule="atLeast"/>
          <w:jc w:val="center"/>
        </w:trPr>
        <w:tc>
          <w:tcPr>
            <w:tcW w:w="8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FCB2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4F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010503004001</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EE4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圈梁</w:t>
            </w:r>
          </w:p>
        </w:tc>
        <w:tc>
          <w:tcPr>
            <w:tcW w:w="17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61D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1、混凝土种类：预拌非泵送地面+屋面圈梁240*240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3、钢筋：4C12+C6@200</w:t>
            </w: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8C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15A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ED704">
            <w:pPr>
              <w:jc w:val="right"/>
              <w:rPr>
                <w:rFonts w:hint="eastAsia" w:ascii="宋体" w:hAnsi="宋体" w:eastAsia="宋体" w:cs="宋体"/>
                <w:i w:val="0"/>
                <w:iCs w:val="0"/>
                <w:color w:val="000000"/>
                <w:sz w:val="21"/>
                <w:szCs w:val="21"/>
                <w:u w:val="none"/>
              </w:rPr>
            </w:pP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F28DB">
            <w:pPr>
              <w:jc w:val="right"/>
              <w:rPr>
                <w:rFonts w:hint="eastAsia" w:ascii="宋体" w:hAnsi="宋体" w:eastAsia="宋体" w:cs="宋体"/>
                <w:i w:val="0"/>
                <w:iCs w:val="0"/>
                <w:color w:val="000000"/>
                <w:sz w:val="21"/>
                <w:szCs w:val="21"/>
                <w:u w:val="none"/>
              </w:rPr>
            </w:pPr>
          </w:p>
        </w:tc>
        <w:tc>
          <w:tcPr>
            <w:tcW w:w="121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3185464">
            <w:pPr>
              <w:jc w:val="right"/>
              <w:rPr>
                <w:rFonts w:hint="eastAsia" w:ascii="宋体" w:hAnsi="宋体" w:eastAsia="宋体" w:cs="宋体"/>
                <w:i w:val="0"/>
                <w:iCs w:val="0"/>
                <w:color w:val="000000"/>
                <w:sz w:val="21"/>
                <w:szCs w:val="21"/>
                <w:u w:val="none"/>
              </w:rPr>
            </w:pPr>
          </w:p>
        </w:tc>
      </w:tr>
      <w:tr w14:paraId="69B8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1702" w:hRule="atLeast"/>
          <w:jc w:val="center"/>
        </w:trPr>
        <w:tc>
          <w:tcPr>
            <w:tcW w:w="8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9801E6">
            <w:pPr>
              <w:jc w:val="center"/>
              <w:rPr>
                <w:rFonts w:hint="eastAsia" w:ascii="宋体" w:hAnsi="宋体" w:eastAsia="宋体" w:cs="宋体"/>
                <w:i w:val="0"/>
                <w:iCs w:val="0"/>
                <w:color w:val="000000"/>
                <w:sz w:val="21"/>
                <w:szCs w:val="21"/>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01434">
            <w:pPr>
              <w:jc w:val="center"/>
              <w:rPr>
                <w:rFonts w:hint="eastAsia" w:ascii="宋体" w:hAnsi="宋体" w:eastAsia="宋体" w:cs="宋体"/>
                <w:i w:val="0"/>
                <w:iCs w:val="0"/>
                <w:color w:val="000000"/>
                <w:sz w:val="21"/>
                <w:szCs w:val="21"/>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8243">
            <w:pPr>
              <w:jc w:val="left"/>
              <w:rPr>
                <w:rFonts w:hint="eastAsia" w:ascii="宋体" w:hAnsi="宋体" w:eastAsia="宋体" w:cs="宋体"/>
                <w:i w:val="0"/>
                <w:iCs w:val="0"/>
                <w:color w:val="000000"/>
                <w:sz w:val="21"/>
                <w:szCs w:val="21"/>
                <w:u w:val="none"/>
              </w:rPr>
            </w:pPr>
          </w:p>
        </w:tc>
        <w:tc>
          <w:tcPr>
            <w:tcW w:w="17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DC0AB">
            <w:pPr>
              <w:jc w:val="left"/>
              <w:rPr>
                <w:rFonts w:hint="eastAsia" w:ascii="宋体" w:hAnsi="宋体" w:eastAsia="宋体" w:cs="宋体"/>
                <w:i w:val="0"/>
                <w:iCs w:val="0"/>
                <w:color w:val="000000"/>
                <w:sz w:val="21"/>
                <w:szCs w:val="21"/>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621E">
            <w:pPr>
              <w:jc w:val="center"/>
              <w:rPr>
                <w:rFonts w:hint="eastAsia" w:ascii="宋体" w:hAnsi="宋体" w:eastAsia="宋体" w:cs="宋体"/>
                <w:i w:val="0"/>
                <w:iCs w:val="0"/>
                <w:color w:val="000000"/>
                <w:sz w:val="21"/>
                <w:szCs w:val="21"/>
                <w:u w:val="none"/>
              </w:rPr>
            </w:pPr>
          </w:p>
        </w:tc>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8B42">
            <w:pPr>
              <w:jc w:val="right"/>
              <w:rPr>
                <w:rFonts w:hint="eastAsia" w:ascii="宋体" w:hAnsi="宋体" w:eastAsia="宋体" w:cs="宋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0A83">
            <w:pPr>
              <w:jc w:val="right"/>
              <w:rPr>
                <w:rFonts w:hint="eastAsia" w:ascii="宋体" w:hAnsi="宋体" w:eastAsia="宋体" w:cs="宋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BD62D">
            <w:pPr>
              <w:jc w:val="right"/>
              <w:rPr>
                <w:rFonts w:hint="eastAsia" w:ascii="宋体" w:hAnsi="宋体" w:eastAsia="宋体" w:cs="宋体"/>
                <w:i w:val="0"/>
                <w:iCs w:val="0"/>
                <w:color w:val="000000"/>
                <w:sz w:val="21"/>
                <w:szCs w:val="21"/>
                <w:u w:val="none"/>
              </w:rPr>
            </w:pPr>
          </w:p>
        </w:tc>
        <w:tc>
          <w:tcPr>
            <w:tcW w:w="121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B739793">
            <w:pPr>
              <w:jc w:val="right"/>
              <w:rPr>
                <w:rFonts w:hint="eastAsia" w:ascii="宋体" w:hAnsi="宋体" w:eastAsia="宋体" w:cs="宋体"/>
                <w:i w:val="0"/>
                <w:iCs w:val="0"/>
                <w:color w:val="000000"/>
                <w:sz w:val="21"/>
                <w:szCs w:val="21"/>
                <w:u w:val="none"/>
              </w:rPr>
            </w:pPr>
          </w:p>
        </w:tc>
      </w:tr>
      <w:tr w14:paraId="4458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845" w:hRule="atLeast"/>
          <w:jc w:val="center"/>
        </w:trPr>
        <w:tc>
          <w:tcPr>
            <w:tcW w:w="8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7C4C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49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010505001001</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88A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有梁板</w:t>
            </w:r>
          </w:p>
        </w:tc>
        <w:tc>
          <w:tcPr>
            <w:tcW w:w="17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2D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1、混凝土种类：预拌非泵送屋面板120厚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3、部位：屋面四周向轴线外扩600mm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4、屋面配筋：C8@200双层双向</w:t>
            </w: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40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22E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5282D">
            <w:pPr>
              <w:jc w:val="right"/>
              <w:rPr>
                <w:rFonts w:hint="eastAsia" w:ascii="宋体" w:hAnsi="宋体" w:eastAsia="宋体" w:cs="宋体"/>
                <w:i w:val="0"/>
                <w:iCs w:val="0"/>
                <w:color w:val="000000"/>
                <w:sz w:val="21"/>
                <w:szCs w:val="21"/>
                <w:u w:val="none"/>
              </w:rPr>
            </w:pP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4E3CA">
            <w:pPr>
              <w:jc w:val="right"/>
              <w:rPr>
                <w:rFonts w:hint="eastAsia" w:ascii="宋体" w:hAnsi="宋体" w:eastAsia="宋体" w:cs="宋体"/>
                <w:i w:val="0"/>
                <w:iCs w:val="0"/>
                <w:color w:val="000000"/>
                <w:sz w:val="21"/>
                <w:szCs w:val="21"/>
                <w:u w:val="none"/>
              </w:rPr>
            </w:pPr>
          </w:p>
        </w:tc>
        <w:tc>
          <w:tcPr>
            <w:tcW w:w="121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73CE183">
            <w:pPr>
              <w:jc w:val="right"/>
              <w:rPr>
                <w:rFonts w:hint="eastAsia" w:ascii="宋体" w:hAnsi="宋体" w:eastAsia="宋体" w:cs="宋体"/>
                <w:i w:val="0"/>
                <w:iCs w:val="0"/>
                <w:color w:val="000000"/>
                <w:sz w:val="21"/>
                <w:szCs w:val="21"/>
                <w:u w:val="none"/>
              </w:rPr>
            </w:pPr>
          </w:p>
        </w:tc>
      </w:tr>
      <w:tr w14:paraId="7F65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639" w:hRule="atLeast"/>
          <w:jc w:val="center"/>
        </w:trPr>
        <w:tc>
          <w:tcPr>
            <w:tcW w:w="8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747525">
            <w:pPr>
              <w:jc w:val="center"/>
              <w:rPr>
                <w:rFonts w:hint="eastAsia" w:ascii="宋体" w:hAnsi="宋体" w:eastAsia="宋体" w:cs="宋体"/>
                <w:i w:val="0"/>
                <w:iCs w:val="0"/>
                <w:color w:val="000000"/>
                <w:sz w:val="21"/>
                <w:szCs w:val="21"/>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EAE6">
            <w:pPr>
              <w:jc w:val="center"/>
              <w:rPr>
                <w:rFonts w:hint="eastAsia" w:ascii="宋体" w:hAnsi="宋体" w:eastAsia="宋体" w:cs="宋体"/>
                <w:i w:val="0"/>
                <w:iCs w:val="0"/>
                <w:color w:val="000000"/>
                <w:sz w:val="21"/>
                <w:szCs w:val="21"/>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DF16C">
            <w:pPr>
              <w:jc w:val="left"/>
              <w:rPr>
                <w:rFonts w:hint="eastAsia" w:ascii="宋体" w:hAnsi="宋体" w:eastAsia="宋体" w:cs="宋体"/>
                <w:i w:val="0"/>
                <w:iCs w:val="0"/>
                <w:color w:val="000000"/>
                <w:sz w:val="21"/>
                <w:szCs w:val="21"/>
                <w:u w:val="none"/>
              </w:rPr>
            </w:pPr>
          </w:p>
        </w:tc>
        <w:tc>
          <w:tcPr>
            <w:tcW w:w="17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794B">
            <w:pPr>
              <w:jc w:val="left"/>
              <w:rPr>
                <w:rFonts w:hint="eastAsia" w:ascii="宋体" w:hAnsi="宋体" w:eastAsia="宋体" w:cs="宋体"/>
                <w:i w:val="0"/>
                <w:iCs w:val="0"/>
                <w:color w:val="000000"/>
                <w:sz w:val="21"/>
                <w:szCs w:val="21"/>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DB6E">
            <w:pPr>
              <w:jc w:val="center"/>
              <w:rPr>
                <w:rFonts w:hint="eastAsia" w:ascii="宋体" w:hAnsi="宋体" w:eastAsia="宋体" w:cs="宋体"/>
                <w:i w:val="0"/>
                <w:iCs w:val="0"/>
                <w:color w:val="000000"/>
                <w:sz w:val="21"/>
                <w:szCs w:val="21"/>
                <w:u w:val="none"/>
              </w:rPr>
            </w:pPr>
          </w:p>
        </w:tc>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E33B">
            <w:pPr>
              <w:jc w:val="right"/>
              <w:rPr>
                <w:rFonts w:hint="eastAsia" w:ascii="宋体" w:hAnsi="宋体" w:eastAsia="宋体" w:cs="宋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2256E">
            <w:pPr>
              <w:jc w:val="right"/>
              <w:rPr>
                <w:rFonts w:hint="eastAsia" w:ascii="宋体" w:hAnsi="宋体" w:eastAsia="宋体" w:cs="宋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2820">
            <w:pPr>
              <w:jc w:val="right"/>
              <w:rPr>
                <w:rFonts w:hint="eastAsia" w:ascii="宋体" w:hAnsi="宋体" w:eastAsia="宋体" w:cs="宋体"/>
                <w:i w:val="0"/>
                <w:iCs w:val="0"/>
                <w:color w:val="000000"/>
                <w:sz w:val="21"/>
                <w:szCs w:val="21"/>
                <w:u w:val="none"/>
              </w:rPr>
            </w:pPr>
          </w:p>
        </w:tc>
        <w:tc>
          <w:tcPr>
            <w:tcW w:w="121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F6E9EC1">
            <w:pPr>
              <w:jc w:val="right"/>
              <w:rPr>
                <w:rFonts w:hint="eastAsia" w:ascii="宋体" w:hAnsi="宋体" w:eastAsia="宋体" w:cs="宋体"/>
                <w:i w:val="0"/>
                <w:iCs w:val="0"/>
                <w:color w:val="000000"/>
                <w:sz w:val="21"/>
                <w:szCs w:val="21"/>
                <w:u w:val="none"/>
              </w:rPr>
            </w:pPr>
          </w:p>
        </w:tc>
      </w:tr>
      <w:tr w14:paraId="2296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9"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8B5690">
            <w:pPr>
              <w:jc w:val="center"/>
              <w:rPr>
                <w:rFonts w:hint="eastAsia" w:ascii="宋体" w:hAnsi="宋体" w:eastAsia="宋体" w:cs="宋体"/>
                <w:i w:val="0"/>
                <w:iCs w:val="0"/>
                <w:color w:val="000000"/>
                <w:sz w:val="21"/>
                <w:szCs w:val="21"/>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2F60">
            <w:pPr>
              <w:jc w:val="center"/>
              <w:rPr>
                <w:rFonts w:hint="eastAsia" w:ascii="宋体" w:hAnsi="宋体" w:eastAsia="宋体" w:cs="宋体"/>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3D7D">
            <w:pPr>
              <w:jc w:val="left"/>
              <w:rPr>
                <w:rFonts w:hint="eastAsia" w:ascii="宋体" w:hAnsi="宋体" w:eastAsia="宋体" w:cs="宋体"/>
                <w:i w:val="0"/>
                <w:iCs w:val="0"/>
                <w:color w:val="000000"/>
                <w:sz w:val="21"/>
                <w:szCs w:val="21"/>
                <w:u w:val="none"/>
              </w:rPr>
            </w:pP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780F0">
            <w:pPr>
              <w:jc w:val="left"/>
              <w:rPr>
                <w:rFonts w:hint="eastAsia" w:ascii="宋体" w:hAnsi="宋体" w:eastAsia="宋体" w:cs="宋体"/>
                <w:i w:val="0"/>
                <w:iCs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87D66">
            <w:pPr>
              <w:jc w:val="center"/>
              <w:rPr>
                <w:rFonts w:hint="eastAsia" w:ascii="宋体" w:hAnsi="宋体" w:eastAsia="宋体" w:cs="宋体"/>
                <w:i w:val="0"/>
                <w:iCs w:val="0"/>
                <w:color w:val="000000"/>
                <w:sz w:val="21"/>
                <w:szCs w:val="21"/>
                <w:u w:val="none"/>
              </w:rPr>
            </w:pP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0585C">
            <w:pPr>
              <w:jc w:val="right"/>
              <w:rPr>
                <w:rFonts w:hint="eastAsia" w:ascii="宋体" w:hAnsi="宋体" w:eastAsia="宋体" w:cs="宋体"/>
                <w:i w:val="0"/>
                <w:iCs w:val="0"/>
                <w:color w:val="000000"/>
                <w:sz w:val="21"/>
                <w:szCs w:val="21"/>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19C65">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0869B">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3FE4654">
            <w:pPr>
              <w:jc w:val="right"/>
              <w:rPr>
                <w:rFonts w:hint="eastAsia" w:ascii="宋体" w:hAnsi="宋体" w:eastAsia="宋体" w:cs="宋体"/>
                <w:i w:val="0"/>
                <w:iCs w:val="0"/>
                <w:color w:val="000000"/>
                <w:sz w:val="21"/>
                <w:szCs w:val="21"/>
                <w:u w:val="none"/>
              </w:rPr>
            </w:pPr>
          </w:p>
        </w:tc>
      </w:tr>
      <w:tr w14:paraId="1411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78"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B34691">
            <w:pPr>
              <w:jc w:val="center"/>
              <w:rPr>
                <w:rFonts w:hint="eastAsia" w:ascii="宋体" w:hAnsi="宋体" w:eastAsia="宋体" w:cs="宋体"/>
                <w:i w:val="0"/>
                <w:iCs w:val="0"/>
                <w:color w:val="000000"/>
                <w:sz w:val="21"/>
                <w:szCs w:val="21"/>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E0FB">
            <w:pPr>
              <w:jc w:val="center"/>
              <w:rPr>
                <w:rFonts w:hint="eastAsia" w:ascii="宋体" w:hAnsi="宋体" w:eastAsia="宋体" w:cs="宋体"/>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E1B4">
            <w:pPr>
              <w:jc w:val="left"/>
              <w:rPr>
                <w:rFonts w:hint="eastAsia" w:ascii="宋体" w:hAnsi="宋体" w:eastAsia="宋体" w:cs="宋体"/>
                <w:i w:val="0"/>
                <w:iCs w:val="0"/>
                <w:color w:val="000000"/>
                <w:sz w:val="21"/>
                <w:szCs w:val="21"/>
                <w:u w:val="none"/>
              </w:rPr>
            </w:pP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E2D03">
            <w:pPr>
              <w:jc w:val="left"/>
              <w:rPr>
                <w:rFonts w:hint="eastAsia" w:ascii="宋体" w:hAnsi="宋体" w:eastAsia="宋体" w:cs="宋体"/>
                <w:i w:val="0"/>
                <w:iCs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DC1D0">
            <w:pPr>
              <w:jc w:val="center"/>
              <w:rPr>
                <w:rFonts w:hint="eastAsia" w:ascii="宋体" w:hAnsi="宋体" w:eastAsia="宋体" w:cs="宋体"/>
                <w:i w:val="0"/>
                <w:iCs w:val="0"/>
                <w:color w:val="000000"/>
                <w:sz w:val="21"/>
                <w:szCs w:val="21"/>
                <w:u w:val="none"/>
              </w:rPr>
            </w:pP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2949F">
            <w:pPr>
              <w:jc w:val="right"/>
              <w:rPr>
                <w:rFonts w:hint="eastAsia" w:ascii="宋体" w:hAnsi="宋体" w:eastAsia="宋体" w:cs="宋体"/>
                <w:i w:val="0"/>
                <w:iCs w:val="0"/>
                <w:color w:val="000000"/>
                <w:sz w:val="21"/>
                <w:szCs w:val="21"/>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6799B">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534F6">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6C611D7">
            <w:pPr>
              <w:jc w:val="right"/>
              <w:rPr>
                <w:rFonts w:hint="eastAsia" w:ascii="宋体" w:hAnsi="宋体" w:eastAsia="宋体" w:cs="宋体"/>
                <w:i w:val="0"/>
                <w:iCs w:val="0"/>
                <w:color w:val="000000"/>
                <w:sz w:val="21"/>
                <w:szCs w:val="21"/>
                <w:u w:val="none"/>
              </w:rPr>
            </w:pPr>
          </w:p>
        </w:tc>
      </w:tr>
      <w:tr w14:paraId="5E5C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9"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C9AA7E">
            <w:pPr>
              <w:jc w:val="center"/>
              <w:rPr>
                <w:rFonts w:hint="eastAsia" w:ascii="宋体" w:hAnsi="宋体" w:eastAsia="宋体" w:cs="宋体"/>
                <w:i w:val="0"/>
                <w:iCs w:val="0"/>
                <w:color w:val="000000"/>
                <w:sz w:val="21"/>
                <w:szCs w:val="21"/>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7504">
            <w:pPr>
              <w:jc w:val="center"/>
              <w:rPr>
                <w:rFonts w:hint="eastAsia" w:ascii="宋体" w:hAnsi="宋体" w:eastAsia="宋体" w:cs="宋体"/>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7B58">
            <w:pPr>
              <w:jc w:val="left"/>
              <w:rPr>
                <w:rFonts w:hint="eastAsia" w:ascii="宋体" w:hAnsi="宋体" w:eastAsia="宋体" w:cs="宋体"/>
                <w:i w:val="0"/>
                <w:iCs w:val="0"/>
                <w:color w:val="000000"/>
                <w:sz w:val="21"/>
                <w:szCs w:val="21"/>
                <w:u w:val="none"/>
              </w:rPr>
            </w:pP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9AE2D">
            <w:pPr>
              <w:jc w:val="left"/>
              <w:rPr>
                <w:rFonts w:hint="eastAsia" w:ascii="宋体" w:hAnsi="宋体" w:eastAsia="宋体" w:cs="宋体"/>
                <w:i w:val="0"/>
                <w:iCs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08ED7">
            <w:pPr>
              <w:jc w:val="center"/>
              <w:rPr>
                <w:rFonts w:hint="eastAsia" w:ascii="宋体" w:hAnsi="宋体" w:eastAsia="宋体" w:cs="宋体"/>
                <w:i w:val="0"/>
                <w:iCs w:val="0"/>
                <w:color w:val="000000"/>
                <w:sz w:val="21"/>
                <w:szCs w:val="21"/>
                <w:u w:val="none"/>
              </w:rPr>
            </w:pP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5388A">
            <w:pPr>
              <w:jc w:val="right"/>
              <w:rPr>
                <w:rFonts w:hint="eastAsia" w:ascii="宋体" w:hAnsi="宋体" w:eastAsia="宋体" w:cs="宋体"/>
                <w:i w:val="0"/>
                <w:iCs w:val="0"/>
                <w:color w:val="000000"/>
                <w:sz w:val="21"/>
                <w:szCs w:val="21"/>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E2699">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310E5">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130C8CE">
            <w:pPr>
              <w:jc w:val="right"/>
              <w:rPr>
                <w:rFonts w:hint="eastAsia" w:ascii="宋体" w:hAnsi="宋体" w:eastAsia="宋体" w:cs="宋体"/>
                <w:i w:val="0"/>
                <w:iCs w:val="0"/>
                <w:color w:val="000000"/>
                <w:sz w:val="21"/>
                <w:szCs w:val="21"/>
                <w:u w:val="none"/>
              </w:rPr>
            </w:pPr>
          </w:p>
        </w:tc>
      </w:tr>
      <w:tr w14:paraId="7EEF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9"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5E5D9A">
            <w:pPr>
              <w:jc w:val="center"/>
              <w:rPr>
                <w:rFonts w:hint="eastAsia" w:ascii="宋体" w:hAnsi="宋体" w:eastAsia="宋体" w:cs="宋体"/>
                <w:i w:val="0"/>
                <w:iCs w:val="0"/>
                <w:color w:val="000000"/>
                <w:sz w:val="21"/>
                <w:szCs w:val="21"/>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7C31">
            <w:pPr>
              <w:jc w:val="center"/>
              <w:rPr>
                <w:rFonts w:hint="eastAsia" w:ascii="宋体" w:hAnsi="宋体" w:eastAsia="宋体" w:cs="宋体"/>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660B">
            <w:pPr>
              <w:jc w:val="left"/>
              <w:rPr>
                <w:rFonts w:hint="eastAsia" w:ascii="宋体" w:hAnsi="宋体" w:eastAsia="宋体" w:cs="宋体"/>
                <w:i w:val="0"/>
                <w:iCs w:val="0"/>
                <w:color w:val="000000"/>
                <w:sz w:val="21"/>
                <w:szCs w:val="21"/>
                <w:u w:val="none"/>
              </w:rPr>
            </w:pP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7DC2D">
            <w:pPr>
              <w:jc w:val="left"/>
              <w:rPr>
                <w:rFonts w:hint="eastAsia" w:ascii="宋体" w:hAnsi="宋体" w:eastAsia="宋体" w:cs="宋体"/>
                <w:i w:val="0"/>
                <w:iCs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E34A">
            <w:pPr>
              <w:jc w:val="center"/>
              <w:rPr>
                <w:rFonts w:hint="eastAsia" w:ascii="宋体" w:hAnsi="宋体" w:eastAsia="宋体" w:cs="宋体"/>
                <w:i w:val="0"/>
                <w:iCs w:val="0"/>
                <w:color w:val="000000"/>
                <w:sz w:val="21"/>
                <w:szCs w:val="21"/>
                <w:u w:val="none"/>
              </w:rPr>
            </w:pP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C0F2F">
            <w:pPr>
              <w:jc w:val="right"/>
              <w:rPr>
                <w:rFonts w:hint="eastAsia" w:ascii="宋体" w:hAnsi="宋体" w:eastAsia="宋体" w:cs="宋体"/>
                <w:i w:val="0"/>
                <w:iCs w:val="0"/>
                <w:color w:val="000000"/>
                <w:sz w:val="21"/>
                <w:szCs w:val="21"/>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2E6E6">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8BC65">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E5F1C1B">
            <w:pPr>
              <w:jc w:val="right"/>
              <w:rPr>
                <w:rFonts w:hint="eastAsia" w:ascii="宋体" w:hAnsi="宋体" w:eastAsia="宋体" w:cs="宋体"/>
                <w:i w:val="0"/>
                <w:iCs w:val="0"/>
                <w:color w:val="000000"/>
                <w:sz w:val="21"/>
                <w:szCs w:val="21"/>
                <w:u w:val="none"/>
              </w:rPr>
            </w:pPr>
          </w:p>
        </w:tc>
      </w:tr>
      <w:tr w14:paraId="71BB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78"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710E8C">
            <w:pPr>
              <w:jc w:val="center"/>
              <w:rPr>
                <w:rFonts w:hint="eastAsia" w:ascii="宋体" w:hAnsi="宋体" w:eastAsia="宋体" w:cs="宋体"/>
                <w:i w:val="0"/>
                <w:iCs w:val="0"/>
                <w:color w:val="000000"/>
                <w:sz w:val="21"/>
                <w:szCs w:val="21"/>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064">
            <w:pPr>
              <w:jc w:val="center"/>
              <w:rPr>
                <w:rFonts w:hint="eastAsia" w:ascii="宋体" w:hAnsi="宋体" w:eastAsia="宋体" w:cs="宋体"/>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A757">
            <w:pPr>
              <w:jc w:val="left"/>
              <w:rPr>
                <w:rFonts w:hint="eastAsia" w:ascii="宋体" w:hAnsi="宋体" w:eastAsia="宋体" w:cs="宋体"/>
                <w:i w:val="0"/>
                <w:iCs w:val="0"/>
                <w:color w:val="000000"/>
                <w:sz w:val="21"/>
                <w:szCs w:val="21"/>
                <w:u w:val="none"/>
              </w:rPr>
            </w:pP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77B86">
            <w:pPr>
              <w:jc w:val="left"/>
              <w:rPr>
                <w:rFonts w:hint="eastAsia" w:ascii="宋体" w:hAnsi="宋体" w:eastAsia="宋体" w:cs="宋体"/>
                <w:i w:val="0"/>
                <w:iCs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C99B1">
            <w:pPr>
              <w:jc w:val="center"/>
              <w:rPr>
                <w:rFonts w:hint="eastAsia" w:ascii="宋体" w:hAnsi="宋体" w:eastAsia="宋体" w:cs="宋体"/>
                <w:i w:val="0"/>
                <w:iCs w:val="0"/>
                <w:color w:val="000000"/>
                <w:sz w:val="21"/>
                <w:szCs w:val="21"/>
                <w:u w:val="none"/>
              </w:rPr>
            </w:pP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C775E">
            <w:pPr>
              <w:jc w:val="right"/>
              <w:rPr>
                <w:rFonts w:hint="eastAsia" w:ascii="宋体" w:hAnsi="宋体" w:eastAsia="宋体" w:cs="宋体"/>
                <w:i w:val="0"/>
                <w:iCs w:val="0"/>
                <w:color w:val="000000"/>
                <w:sz w:val="21"/>
                <w:szCs w:val="21"/>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9ED6A">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15B98">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BEA6B59">
            <w:pPr>
              <w:jc w:val="right"/>
              <w:rPr>
                <w:rFonts w:hint="eastAsia" w:ascii="宋体" w:hAnsi="宋体" w:eastAsia="宋体" w:cs="宋体"/>
                <w:i w:val="0"/>
                <w:iCs w:val="0"/>
                <w:color w:val="000000"/>
                <w:sz w:val="21"/>
                <w:szCs w:val="21"/>
                <w:u w:val="none"/>
              </w:rPr>
            </w:pPr>
          </w:p>
        </w:tc>
      </w:tr>
      <w:tr w14:paraId="54C2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379" w:hRule="atLeast"/>
          <w:jc w:val="center"/>
        </w:trPr>
        <w:tc>
          <w:tcPr>
            <w:tcW w:w="8885" w:type="dxa"/>
            <w:gridSpan w:val="14"/>
            <w:tcBorders>
              <w:top w:val="single" w:color="000000" w:sz="4" w:space="0"/>
              <w:left w:val="single" w:color="000000" w:sz="8" w:space="0"/>
              <w:bottom w:val="single" w:color="000000" w:sz="8" w:space="0"/>
              <w:right w:val="single" w:color="000000" w:sz="4" w:space="0"/>
            </w:tcBorders>
            <w:shd w:val="clear" w:color="auto" w:fill="auto"/>
            <w:vAlign w:val="center"/>
          </w:tcPr>
          <w:p w14:paraId="0B665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676" w:type="dxa"/>
            <w:gridSpan w:val="4"/>
            <w:tcBorders>
              <w:top w:val="single" w:color="000000" w:sz="4" w:space="0"/>
              <w:left w:val="single" w:color="000000" w:sz="4" w:space="0"/>
              <w:bottom w:val="single" w:color="000000" w:sz="8" w:space="0"/>
              <w:right w:val="single" w:color="000000" w:sz="4" w:space="0"/>
            </w:tcBorders>
            <w:shd w:val="clear" w:color="auto" w:fill="auto"/>
            <w:vAlign w:val="top"/>
          </w:tcPr>
          <w:p w14:paraId="0957FC1E">
            <w:pPr>
              <w:jc w:val="lef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8" w:space="0"/>
              <w:right w:val="single" w:color="000000" w:sz="8" w:space="0"/>
            </w:tcBorders>
            <w:shd w:val="clear" w:color="auto" w:fill="auto"/>
            <w:vAlign w:val="top"/>
          </w:tcPr>
          <w:p w14:paraId="460CC527">
            <w:pPr>
              <w:jc w:val="left"/>
              <w:rPr>
                <w:rFonts w:hint="eastAsia" w:ascii="宋体" w:hAnsi="宋体" w:eastAsia="宋体" w:cs="宋体"/>
                <w:i w:val="0"/>
                <w:iCs w:val="0"/>
                <w:color w:val="000000"/>
                <w:sz w:val="21"/>
                <w:szCs w:val="21"/>
                <w:u w:val="none"/>
              </w:rPr>
            </w:pPr>
          </w:p>
        </w:tc>
      </w:tr>
      <w:tr w14:paraId="0339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38" w:type="dxa"/>
            <w:tcBorders>
              <w:top w:val="single" w:color="000000" w:sz="8" w:space="0"/>
              <w:left w:val="nil"/>
              <w:bottom w:val="nil"/>
              <w:right w:val="nil"/>
            </w:tcBorders>
            <w:shd w:val="clear" w:color="auto" w:fill="auto"/>
            <w:noWrap/>
            <w:vAlign w:val="top"/>
          </w:tcPr>
          <w:p w14:paraId="3310635F">
            <w:pPr>
              <w:rPr>
                <w:rFonts w:hint="eastAsia" w:ascii="Arial" w:hAnsi="Arial" w:cs="Arial"/>
                <w:i w:val="0"/>
                <w:iCs w:val="0"/>
                <w:color w:val="000000"/>
                <w:sz w:val="20"/>
                <w:szCs w:val="20"/>
                <w:u w:val="none"/>
              </w:rPr>
            </w:pPr>
          </w:p>
        </w:tc>
        <w:tc>
          <w:tcPr>
            <w:tcW w:w="1627" w:type="dxa"/>
            <w:tcBorders>
              <w:top w:val="single" w:color="000000" w:sz="8" w:space="0"/>
              <w:left w:val="nil"/>
              <w:bottom w:val="nil"/>
              <w:right w:val="nil"/>
            </w:tcBorders>
            <w:shd w:val="clear" w:color="auto" w:fill="auto"/>
            <w:noWrap/>
            <w:vAlign w:val="top"/>
          </w:tcPr>
          <w:p w14:paraId="5A7296A0">
            <w:pPr>
              <w:rPr>
                <w:rFonts w:hint="default" w:ascii="Arial" w:hAnsi="Arial" w:cs="Arial"/>
                <w:i w:val="0"/>
                <w:iCs w:val="0"/>
                <w:color w:val="000000"/>
                <w:sz w:val="20"/>
                <w:szCs w:val="20"/>
                <w:u w:val="none"/>
              </w:rPr>
            </w:pPr>
          </w:p>
        </w:tc>
        <w:tc>
          <w:tcPr>
            <w:tcW w:w="1519" w:type="dxa"/>
            <w:gridSpan w:val="2"/>
            <w:tcBorders>
              <w:top w:val="single" w:color="000000" w:sz="8" w:space="0"/>
              <w:left w:val="nil"/>
              <w:bottom w:val="nil"/>
              <w:right w:val="nil"/>
            </w:tcBorders>
            <w:shd w:val="clear" w:color="auto" w:fill="auto"/>
            <w:noWrap/>
            <w:vAlign w:val="top"/>
          </w:tcPr>
          <w:p w14:paraId="2D1A128F">
            <w:pPr>
              <w:rPr>
                <w:rFonts w:hint="default" w:ascii="Arial" w:hAnsi="Arial" w:cs="Arial"/>
                <w:i w:val="0"/>
                <w:iCs w:val="0"/>
                <w:color w:val="000000"/>
                <w:sz w:val="20"/>
                <w:szCs w:val="20"/>
                <w:u w:val="none"/>
              </w:rPr>
            </w:pPr>
          </w:p>
        </w:tc>
        <w:tc>
          <w:tcPr>
            <w:tcW w:w="236" w:type="dxa"/>
            <w:tcBorders>
              <w:top w:val="single" w:color="000000" w:sz="8" w:space="0"/>
              <w:left w:val="nil"/>
              <w:bottom w:val="nil"/>
              <w:right w:val="nil"/>
            </w:tcBorders>
            <w:shd w:val="clear" w:color="auto" w:fill="auto"/>
            <w:noWrap/>
            <w:vAlign w:val="top"/>
          </w:tcPr>
          <w:p w14:paraId="36331DE0">
            <w:pPr>
              <w:rPr>
                <w:rFonts w:hint="default" w:ascii="Arial" w:hAnsi="Arial" w:cs="Arial"/>
                <w:i w:val="0"/>
                <w:iCs w:val="0"/>
                <w:color w:val="000000"/>
                <w:sz w:val="20"/>
                <w:szCs w:val="20"/>
                <w:u w:val="none"/>
              </w:rPr>
            </w:pPr>
          </w:p>
        </w:tc>
        <w:tc>
          <w:tcPr>
            <w:tcW w:w="1053" w:type="dxa"/>
            <w:gridSpan w:val="2"/>
            <w:tcBorders>
              <w:top w:val="single" w:color="000000" w:sz="8" w:space="0"/>
              <w:left w:val="nil"/>
              <w:bottom w:val="nil"/>
              <w:right w:val="nil"/>
            </w:tcBorders>
            <w:shd w:val="clear" w:color="auto" w:fill="auto"/>
            <w:noWrap/>
            <w:vAlign w:val="top"/>
          </w:tcPr>
          <w:p w14:paraId="6DA32C3A">
            <w:pPr>
              <w:rPr>
                <w:rFonts w:hint="default" w:ascii="Arial" w:hAnsi="Arial" w:cs="Arial"/>
                <w:i w:val="0"/>
                <w:iCs w:val="0"/>
                <w:color w:val="000000"/>
                <w:sz w:val="20"/>
                <w:szCs w:val="20"/>
                <w:u w:val="none"/>
              </w:rPr>
            </w:pPr>
          </w:p>
        </w:tc>
        <w:tc>
          <w:tcPr>
            <w:tcW w:w="690" w:type="dxa"/>
            <w:gridSpan w:val="2"/>
            <w:tcBorders>
              <w:top w:val="single" w:color="000000" w:sz="8" w:space="0"/>
              <w:left w:val="nil"/>
              <w:bottom w:val="nil"/>
              <w:right w:val="nil"/>
            </w:tcBorders>
            <w:shd w:val="clear" w:color="auto" w:fill="auto"/>
            <w:noWrap/>
            <w:vAlign w:val="top"/>
          </w:tcPr>
          <w:p w14:paraId="679DA4D7">
            <w:pPr>
              <w:rPr>
                <w:rFonts w:hint="default" w:ascii="Arial" w:hAnsi="Arial" w:cs="Arial"/>
                <w:i w:val="0"/>
                <w:iCs w:val="0"/>
                <w:color w:val="000000"/>
                <w:sz w:val="20"/>
                <w:szCs w:val="20"/>
                <w:u w:val="none"/>
              </w:rPr>
            </w:pPr>
          </w:p>
        </w:tc>
        <w:tc>
          <w:tcPr>
            <w:tcW w:w="854" w:type="dxa"/>
            <w:gridSpan w:val="2"/>
            <w:tcBorders>
              <w:top w:val="single" w:color="000000" w:sz="8" w:space="0"/>
              <w:left w:val="nil"/>
              <w:bottom w:val="nil"/>
              <w:right w:val="nil"/>
            </w:tcBorders>
            <w:shd w:val="clear" w:color="auto" w:fill="auto"/>
            <w:noWrap/>
            <w:vAlign w:val="top"/>
          </w:tcPr>
          <w:p w14:paraId="7553EB6C">
            <w:pPr>
              <w:rPr>
                <w:rFonts w:hint="default" w:ascii="Arial" w:hAnsi="Arial" w:cs="Arial"/>
                <w:i w:val="0"/>
                <w:iCs w:val="0"/>
                <w:color w:val="000000"/>
                <w:sz w:val="20"/>
                <w:szCs w:val="20"/>
                <w:u w:val="none"/>
              </w:rPr>
            </w:pPr>
          </w:p>
        </w:tc>
        <w:tc>
          <w:tcPr>
            <w:tcW w:w="1461" w:type="dxa"/>
            <w:gridSpan w:val="2"/>
            <w:tcBorders>
              <w:top w:val="single" w:color="000000" w:sz="8" w:space="0"/>
              <w:left w:val="nil"/>
              <w:bottom w:val="nil"/>
              <w:right w:val="nil"/>
            </w:tcBorders>
            <w:shd w:val="clear" w:color="auto" w:fill="auto"/>
            <w:noWrap/>
            <w:vAlign w:val="top"/>
          </w:tcPr>
          <w:p w14:paraId="2F4BB4C0">
            <w:pPr>
              <w:rPr>
                <w:rFonts w:hint="default" w:ascii="Arial" w:hAnsi="Arial" w:cs="Arial"/>
                <w:i w:val="0"/>
                <w:iCs w:val="0"/>
                <w:color w:val="000000"/>
                <w:sz w:val="20"/>
                <w:szCs w:val="20"/>
                <w:u w:val="none"/>
              </w:rPr>
            </w:pPr>
          </w:p>
        </w:tc>
        <w:tc>
          <w:tcPr>
            <w:tcW w:w="910" w:type="dxa"/>
            <w:gridSpan w:val="2"/>
            <w:tcBorders>
              <w:top w:val="single" w:color="000000" w:sz="8" w:space="0"/>
              <w:left w:val="nil"/>
              <w:bottom w:val="nil"/>
              <w:right w:val="nil"/>
            </w:tcBorders>
            <w:shd w:val="clear" w:color="auto" w:fill="auto"/>
            <w:noWrap/>
            <w:vAlign w:val="top"/>
          </w:tcPr>
          <w:p w14:paraId="50C85DC4">
            <w:pPr>
              <w:rPr>
                <w:rFonts w:hint="default" w:ascii="Arial" w:hAnsi="Arial" w:cs="Arial"/>
                <w:i w:val="0"/>
                <w:iCs w:val="0"/>
                <w:color w:val="000000"/>
                <w:sz w:val="20"/>
                <w:szCs w:val="20"/>
                <w:u w:val="none"/>
              </w:rPr>
            </w:pPr>
          </w:p>
        </w:tc>
        <w:tc>
          <w:tcPr>
            <w:tcW w:w="305" w:type="dxa"/>
            <w:gridSpan w:val="2"/>
            <w:tcBorders>
              <w:top w:val="single" w:color="000000" w:sz="8" w:space="0"/>
              <w:left w:val="nil"/>
              <w:bottom w:val="nil"/>
              <w:right w:val="nil"/>
            </w:tcBorders>
            <w:shd w:val="clear" w:color="auto" w:fill="auto"/>
            <w:noWrap/>
            <w:vAlign w:val="top"/>
          </w:tcPr>
          <w:p w14:paraId="74D72B7F">
            <w:pPr>
              <w:rPr>
                <w:rFonts w:hint="default" w:ascii="Arial" w:hAnsi="Arial" w:cs="Arial"/>
                <w:i w:val="0"/>
                <w:iCs w:val="0"/>
                <w:color w:val="000000"/>
                <w:sz w:val="20"/>
                <w:szCs w:val="20"/>
                <w:u w:val="none"/>
              </w:rPr>
            </w:pPr>
          </w:p>
        </w:tc>
        <w:tc>
          <w:tcPr>
            <w:tcW w:w="371" w:type="dxa"/>
            <w:gridSpan w:val="2"/>
            <w:tcBorders>
              <w:top w:val="single" w:color="000000" w:sz="8" w:space="0"/>
              <w:left w:val="nil"/>
              <w:bottom w:val="nil"/>
              <w:right w:val="nil"/>
            </w:tcBorders>
            <w:shd w:val="clear" w:color="auto" w:fill="auto"/>
            <w:noWrap/>
            <w:vAlign w:val="top"/>
          </w:tcPr>
          <w:p w14:paraId="6658CEB5">
            <w:pPr>
              <w:rPr>
                <w:rFonts w:hint="default" w:ascii="Arial" w:hAnsi="Arial" w:cs="Arial"/>
                <w:i w:val="0"/>
                <w:iCs w:val="0"/>
                <w:color w:val="000000"/>
                <w:sz w:val="20"/>
                <w:szCs w:val="20"/>
                <w:u w:val="none"/>
              </w:rPr>
            </w:pPr>
          </w:p>
        </w:tc>
        <w:tc>
          <w:tcPr>
            <w:tcW w:w="1210" w:type="dxa"/>
            <w:gridSpan w:val="2"/>
            <w:tcBorders>
              <w:top w:val="single" w:color="000000" w:sz="8" w:space="0"/>
              <w:left w:val="nil"/>
              <w:bottom w:val="nil"/>
              <w:right w:val="nil"/>
            </w:tcBorders>
            <w:shd w:val="clear" w:color="auto" w:fill="auto"/>
            <w:noWrap/>
            <w:vAlign w:val="top"/>
          </w:tcPr>
          <w:p w14:paraId="0ED0662F">
            <w:pPr>
              <w:rPr>
                <w:rFonts w:hint="default" w:ascii="Arial" w:hAnsi="Arial" w:cs="Arial"/>
                <w:i w:val="0"/>
                <w:iCs w:val="0"/>
                <w:color w:val="000000"/>
                <w:sz w:val="20"/>
                <w:szCs w:val="20"/>
                <w:u w:val="none"/>
              </w:rPr>
            </w:pPr>
          </w:p>
        </w:tc>
      </w:tr>
      <w:tr w14:paraId="3A71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363" w:hRule="atLeast"/>
          <w:jc w:val="center"/>
        </w:trPr>
        <w:tc>
          <w:tcPr>
            <w:tcW w:w="838" w:type="dxa"/>
            <w:tcBorders>
              <w:top w:val="nil"/>
              <w:left w:val="nil"/>
              <w:bottom w:val="nil"/>
              <w:right w:val="nil"/>
            </w:tcBorders>
            <w:shd w:val="clear" w:color="auto" w:fill="auto"/>
            <w:noWrap/>
            <w:vAlign w:val="bottom"/>
          </w:tcPr>
          <w:p w14:paraId="0AAD3E50">
            <w:pPr>
              <w:rPr>
                <w:rFonts w:hint="default" w:ascii="Arial" w:hAnsi="Arial" w:cs="Arial"/>
                <w:i w:val="0"/>
                <w:iCs w:val="0"/>
                <w:color w:val="000000"/>
                <w:sz w:val="20"/>
                <w:szCs w:val="20"/>
                <w:u w:val="none"/>
              </w:rPr>
            </w:pPr>
          </w:p>
        </w:tc>
        <w:tc>
          <w:tcPr>
            <w:tcW w:w="1627" w:type="dxa"/>
            <w:tcBorders>
              <w:top w:val="nil"/>
              <w:left w:val="nil"/>
              <w:bottom w:val="nil"/>
              <w:right w:val="nil"/>
            </w:tcBorders>
            <w:shd w:val="clear" w:color="auto" w:fill="auto"/>
            <w:noWrap/>
            <w:vAlign w:val="bottom"/>
          </w:tcPr>
          <w:p w14:paraId="08B3692E">
            <w:pPr>
              <w:rPr>
                <w:rFonts w:hint="default" w:ascii="Arial" w:hAnsi="Arial" w:cs="Arial"/>
                <w:i w:val="0"/>
                <w:iCs w:val="0"/>
                <w:color w:val="000000"/>
                <w:sz w:val="20"/>
                <w:szCs w:val="20"/>
                <w:u w:val="none"/>
              </w:rPr>
            </w:pPr>
          </w:p>
        </w:tc>
        <w:tc>
          <w:tcPr>
            <w:tcW w:w="1519" w:type="dxa"/>
            <w:gridSpan w:val="2"/>
            <w:tcBorders>
              <w:top w:val="nil"/>
              <w:left w:val="nil"/>
              <w:bottom w:val="nil"/>
              <w:right w:val="nil"/>
            </w:tcBorders>
            <w:shd w:val="clear" w:color="auto" w:fill="auto"/>
            <w:noWrap/>
            <w:vAlign w:val="bottom"/>
          </w:tcPr>
          <w:p w14:paraId="7B43940A">
            <w:pPr>
              <w:rPr>
                <w:rFonts w:hint="default" w:ascii="Arial" w:hAnsi="Arial" w:cs="Arial"/>
                <w:i w:val="0"/>
                <w:iCs w:val="0"/>
                <w:color w:val="000000"/>
                <w:sz w:val="20"/>
                <w:szCs w:val="20"/>
                <w:u w:val="none"/>
              </w:rPr>
            </w:pPr>
          </w:p>
        </w:tc>
        <w:tc>
          <w:tcPr>
            <w:tcW w:w="6787" w:type="dxa"/>
            <w:gridSpan w:val="16"/>
            <w:tcBorders>
              <w:top w:val="nil"/>
              <w:left w:val="nil"/>
              <w:bottom w:val="nil"/>
              <w:right w:val="nil"/>
            </w:tcBorders>
            <w:shd w:val="clear" w:color="auto" w:fill="auto"/>
            <w:vAlign w:val="top"/>
          </w:tcPr>
          <w:p w14:paraId="6FCC094D">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r w14:paraId="5238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533" w:hRule="atLeast"/>
          <w:jc w:val="center"/>
        </w:trPr>
        <w:tc>
          <w:tcPr>
            <w:tcW w:w="10771" w:type="dxa"/>
            <w:gridSpan w:val="20"/>
            <w:tcBorders>
              <w:top w:val="nil"/>
              <w:left w:val="nil"/>
              <w:bottom w:val="nil"/>
              <w:right w:val="nil"/>
            </w:tcBorders>
            <w:shd w:val="clear" w:color="auto" w:fill="auto"/>
            <w:noWrap/>
            <w:vAlign w:val="center"/>
          </w:tcPr>
          <w:p w14:paraId="6B56517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14:paraId="12FB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579" w:hRule="atLeast"/>
          <w:jc w:val="center"/>
        </w:trPr>
        <w:tc>
          <w:tcPr>
            <w:tcW w:w="4970" w:type="dxa"/>
            <w:gridSpan w:val="6"/>
            <w:tcBorders>
              <w:top w:val="nil"/>
              <w:left w:val="nil"/>
              <w:bottom w:val="single" w:color="000000" w:sz="8" w:space="0"/>
              <w:right w:val="nil"/>
            </w:tcBorders>
            <w:shd w:val="clear" w:color="auto" w:fill="auto"/>
            <w:vAlign w:val="center"/>
          </w:tcPr>
          <w:p w14:paraId="595FB9EB">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工程名称：（孔庄铁路涵洞处抗洪排水用电）10kV配电增容工程-土建</w:t>
            </w:r>
          </w:p>
        </w:tc>
        <w:tc>
          <w:tcPr>
            <w:tcW w:w="4220" w:type="dxa"/>
            <w:gridSpan w:val="10"/>
            <w:tcBorders>
              <w:top w:val="nil"/>
              <w:left w:val="nil"/>
              <w:bottom w:val="single" w:color="000000" w:sz="8" w:space="0"/>
              <w:right w:val="nil"/>
            </w:tcBorders>
            <w:shd w:val="clear" w:color="auto" w:fill="auto"/>
            <w:vAlign w:val="center"/>
          </w:tcPr>
          <w:p w14:paraId="75707AEC">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1581" w:type="dxa"/>
            <w:gridSpan w:val="4"/>
            <w:tcBorders>
              <w:top w:val="nil"/>
              <w:left w:val="nil"/>
              <w:bottom w:val="single" w:color="000000" w:sz="8" w:space="0"/>
              <w:right w:val="nil"/>
            </w:tcBorders>
            <w:shd w:val="clear" w:color="auto" w:fill="auto"/>
            <w:noWrap/>
            <w:vAlign w:val="center"/>
          </w:tcPr>
          <w:p w14:paraId="45237A83">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第2页 共3页</w:t>
            </w:r>
          </w:p>
        </w:tc>
      </w:tr>
      <w:tr w14:paraId="78D9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0" w:hRule="atLeast"/>
          <w:jc w:val="center"/>
        </w:trPr>
        <w:tc>
          <w:tcPr>
            <w:tcW w:w="8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33F12C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6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0292D2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4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F30418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74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73BD4B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85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8B8FA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4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661AF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796" w:type="dxa"/>
            <w:gridSpan w:val="8"/>
            <w:tcBorders>
              <w:top w:val="single" w:color="000000" w:sz="8" w:space="0"/>
              <w:left w:val="single" w:color="000000" w:sz="4" w:space="0"/>
              <w:bottom w:val="single" w:color="000000" w:sz="4" w:space="0"/>
              <w:right w:val="single" w:color="000000" w:sz="8" w:space="0"/>
            </w:tcBorders>
            <w:shd w:val="clear" w:color="FFFFFF" w:fill="FFFFFF"/>
            <w:vAlign w:val="center"/>
          </w:tcPr>
          <w:p w14:paraId="61BF451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1C18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0" w:hRule="atLeast"/>
          <w:jc w:val="center"/>
        </w:trPr>
        <w:tc>
          <w:tcPr>
            <w:tcW w:w="8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113C739">
            <w:pPr>
              <w:jc w:val="center"/>
              <w:rPr>
                <w:rFonts w:hint="eastAsia" w:ascii="黑体" w:hAnsi="宋体" w:eastAsia="黑体" w:cs="黑体"/>
                <w:i w:val="0"/>
                <w:iCs w:val="0"/>
                <w:color w:val="000000"/>
                <w:sz w:val="21"/>
                <w:szCs w:val="21"/>
                <w:u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4C4884">
            <w:pPr>
              <w:jc w:val="center"/>
              <w:rPr>
                <w:rFonts w:hint="eastAsia" w:ascii="黑体" w:hAnsi="宋体" w:eastAsia="黑体" w:cs="黑体"/>
                <w:i w:val="0"/>
                <w:iCs w:val="0"/>
                <w:color w:val="000000"/>
                <w:sz w:val="21"/>
                <w:szCs w:val="21"/>
                <w:u w:val="none"/>
              </w:rPr>
            </w:pPr>
          </w:p>
        </w:tc>
        <w:tc>
          <w:tcPr>
            <w:tcW w:w="14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9F33D1">
            <w:pPr>
              <w:jc w:val="center"/>
              <w:rPr>
                <w:rFonts w:hint="eastAsia" w:ascii="黑体" w:hAnsi="宋体" w:eastAsia="黑体" w:cs="黑体"/>
                <w:i w:val="0"/>
                <w:iCs w:val="0"/>
                <w:color w:val="000000"/>
                <w:sz w:val="21"/>
                <w:szCs w:val="21"/>
                <w:u w:val="none"/>
              </w:rPr>
            </w:pPr>
          </w:p>
        </w:tc>
        <w:tc>
          <w:tcPr>
            <w:tcW w:w="174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44A395">
            <w:pPr>
              <w:jc w:val="center"/>
              <w:rPr>
                <w:rFonts w:hint="eastAsia" w:ascii="黑体" w:hAnsi="宋体" w:eastAsia="黑体" w:cs="黑体"/>
                <w:i w:val="0"/>
                <w:iCs w:val="0"/>
                <w:color w:val="000000"/>
                <w:sz w:val="21"/>
                <w:szCs w:val="21"/>
                <w:u w:val="none"/>
              </w:rPr>
            </w:pPr>
          </w:p>
        </w:tc>
        <w:tc>
          <w:tcPr>
            <w:tcW w:w="85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30D32F">
            <w:pPr>
              <w:jc w:val="center"/>
              <w:rPr>
                <w:rFonts w:hint="eastAsia" w:ascii="黑体" w:hAnsi="宋体" w:eastAsia="黑体" w:cs="黑体"/>
                <w:i w:val="0"/>
                <w:iCs w:val="0"/>
                <w:color w:val="000000"/>
                <w:sz w:val="21"/>
                <w:szCs w:val="21"/>
                <w:u w:val="none"/>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C3E73E">
            <w:pPr>
              <w:jc w:val="center"/>
              <w:rPr>
                <w:rFonts w:hint="eastAsia" w:ascii="黑体" w:hAnsi="宋体" w:eastAsia="黑体" w:cs="黑体"/>
                <w:i w:val="0"/>
                <w:iCs w:val="0"/>
                <w:color w:val="000000"/>
                <w:sz w:val="21"/>
                <w:szCs w:val="21"/>
                <w:u w:val="none"/>
              </w:rPr>
            </w:pP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92893E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910B88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2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3BB82F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098F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0" w:hRule="atLeast"/>
          <w:jc w:val="center"/>
        </w:trPr>
        <w:tc>
          <w:tcPr>
            <w:tcW w:w="8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8AF1856">
            <w:pPr>
              <w:jc w:val="center"/>
              <w:rPr>
                <w:rFonts w:hint="eastAsia" w:ascii="黑体" w:hAnsi="宋体" w:eastAsia="黑体" w:cs="黑体"/>
                <w:i w:val="0"/>
                <w:iCs w:val="0"/>
                <w:color w:val="000000"/>
                <w:sz w:val="21"/>
                <w:szCs w:val="21"/>
                <w:u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28F508">
            <w:pPr>
              <w:jc w:val="center"/>
              <w:rPr>
                <w:rFonts w:hint="eastAsia" w:ascii="黑体" w:hAnsi="宋体" w:eastAsia="黑体" w:cs="黑体"/>
                <w:i w:val="0"/>
                <w:iCs w:val="0"/>
                <w:color w:val="000000"/>
                <w:sz w:val="21"/>
                <w:szCs w:val="21"/>
                <w:u w:val="none"/>
              </w:rPr>
            </w:pPr>
          </w:p>
        </w:tc>
        <w:tc>
          <w:tcPr>
            <w:tcW w:w="14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36F75D">
            <w:pPr>
              <w:jc w:val="center"/>
              <w:rPr>
                <w:rFonts w:hint="eastAsia" w:ascii="黑体" w:hAnsi="宋体" w:eastAsia="黑体" w:cs="黑体"/>
                <w:i w:val="0"/>
                <w:iCs w:val="0"/>
                <w:color w:val="000000"/>
                <w:sz w:val="21"/>
                <w:szCs w:val="21"/>
                <w:u w:val="none"/>
              </w:rPr>
            </w:pPr>
          </w:p>
        </w:tc>
        <w:tc>
          <w:tcPr>
            <w:tcW w:w="174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5E8EC8">
            <w:pPr>
              <w:jc w:val="center"/>
              <w:rPr>
                <w:rFonts w:hint="eastAsia" w:ascii="黑体" w:hAnsi="宋体" w:eastAsia="黑体" w:cs="黑体"/>
                <w:i w:val="0"/>
                <w:iCs w:val="0"/>
                <w:color w:val="000000"/>
                <w:sz w:val="21"/>
                <w:szCs w:val="21"/>
                <w:u w:val="none"/>
              </w:rPr>
            </w:pPr>
          </w:p>
        </w:tc>
        <w:tc>
          <w:tcPr>
            <w:tcW w:w="85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BC922D">
            <w:pPr>
              <w:jc w:val="center"/>
              <w:rPr>
                <w:rFonts w:hint="eastAsia" w:ascii="黑体" w:hAnsi="宋体" w:eastAsia="黑体" w:cs="黑体"/>
                <w:i w:val="0"/>
                <w:iCs w:val="0"/>
                <w:color w:val="000000"/>
                <w:sz w:val="21"/>
                <w:szCs w:val="21"/>
                <w:u w:val="none"/>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AD3F6B">
            <w:pPr>
              <w:jc w:val="center"/>
              <w:rPr>
                <w:rFonts w:hint="eastAsia" w:ascii="黑体" w:hAnsi="宋体" w:eastAsia="黑体" w:cs="黑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99AEB8C">
            <w:pPr>
              <w:jc w:val="center"/>
              <w:rPr>
                <w:rFonts w:hint="eastAsia" w:ascii="黑体" w:hAnsi="宋体" w:eastAsia="黑体" w:cs="黑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FE8830E">
            <w:pPr>
              <w:jc w:val="center"/>
              <w:rPr>
                <w:rFonts w:hint="eastAsia" w:ascii="黑体" w:hAnsi="宋体" w:eastAsia="黑体" w:cs="黑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23C560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3FFA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845" w:hRule="atLeast"/>
          <w:jc w:val="center"/>
        </w:trPr>
        <w:tc>
          <w:tcPr>
            <w:tcW w:w="8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A8CE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F4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010902001001</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DE4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屋面卷材防水</w:t>
            </w:r>
          </w:p>
        </w:tc>
        <w:tc>
          <w:tcPr>
            <w:tcW w:w="17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F33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1、卷材品种、规格、厚度：SBS4厚改性沥青防水卷材一层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2、防水层做法：20厚水泥砂浆找平层+卷材+40厚细石混凝土刚性防水层+钢板网一层</w:t>
            </w: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24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587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54.55</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569D7">
            <w:pPr>
              <w:jc w:val="right"/>
              <w:rPr>
                <w:rFonts w:hint="eastAsia" w:ascii="宋体" w:hAnsi="宋体" w:eastAsia="宋体" w:cs="宋体"/>
                <w:i w:val="0"/>
                <w:iCs w:val="0"/>
                <w:color w:val="000000"/>
                <w:sz w:val="21"/>
                <w:szCs w:val="21"/>
                <w:u w:val="none"/>
              </w:rPr>
            </w:pP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381B2">
            <w:pPr>
              <w:jc w:val="right"/>
              <w:rPr>
                <w:rFonts w:hint="eastAsia" w:ascii="宋体" w:hAnsi="宋体" w:eastAsia="宋体" w:cs="宋体"/>
                <w:i w:val="0"/>
                <w:iCs w:val="0"/>
                <w:color w:val="000000"/>
                <w:sz w:val="21"/>
                <w:szCs w:val="21"/>
                <w:u w:val="none"/>
              </w:rPr>
            </w:pPr>
          </w:p>
        </w:tc>
        <w:tc>
          <w:tcPr>
            <w:tcW w:w="121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A1062E7">
            <w:pPr>
              <w:jc w:val="right"/>
              <w:rPr>
                <w:rFonts w:hint="eastAsia" w:ascii="宋体" w:hAnsi="宋体" w:eastAsia="宋体" w:cs="宋体"/>
                <w:i w:val="0"/>
                <w:iCs w:val="0"/>
                <w:color w:val="000000"/>
                <w:sz w:val="21"/>
                <w:szCs w:val="21"/>
                <w:u w:val="none"/>
              </w:rPr>
            </w:pPr>
          </w:p>
        </w:tc>
      </w:tr>
      <w:tr w14:paraId="14E5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583" w:hRule="atLeast"/>
          <w:jc w:val="center"/>
        </w:trPr>
        <w:tc>
          <w:tcPr>
            <w:tcW w:w="8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7FA243">
            <w:pPr>
              <w:jc w:val="center"/>
              <w:rPr>
                <w:rFonts w:hint="eastAsia" w:ascii="宋体" w:hAnsi="宋体" w:eastAsia="宋体" w:cs="宋体"/>
                <w:i w:val="0"/>
                <w:iCs w:val="0"/>
                <w:color w:val="000000"/>
                <w:sz w:val="21"/>
                <w:szCs w:val="21"/>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1C14">
            <w:pPr>
              <w:jc w:val="center"/>
              <w:rPr>
                <w:rFonts w:hint="eastAsia" w:ascii="宋体" w:hAnsi="宋体" w:eastAsia="宋体" w:cs="宋体"/>
                <w:i w:val="0"/>
                <w:iCs w:val="0"/>
                <w:color w:val="000000"/>
                <w:sz w:val="21"/>
                <w:szCs w:val="21"/>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CF37">
            <w:pPr>
              <w:jc w:val="left"/>
              <w:rPr>
                <w:rFonts w:hint="eastAsia" w:ascii="宋体" w:hAnsi="宋体" w:eastAsia="宋体" w:cs="宋体"/>
                <w:i w:val="0"/>
                <w:iCs w:val="0"/>
                <w:color w:val="000000"/>
                <w:sz w:val="21"/>
                <w:szCs w:val="21"/>
                <w:u w:val="none"/>
              </w:rPr>
            </w:pPr>
          </w:p>
        </w:tc>
        <w:tc>
          <w:tcPr>
            <w:tcW w:w="17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DDCF">
            <w:pPr>
              <w:jc w:val="left"/>
              <w:rPr>
                <w:rFonts w:hint="eastAsia" w:ascii="宋体" w:hAnsi="宋体" w:eastAsia="宋体" w:cs="宋体"/>
                <w:i w:val="0"/>
                <w:iCs w:val="0"/>
                <w:color w:val="000000"/>
                <w:sz w:val="21"/>
                <w:szCs w:val="21"/>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F423">
            <w:pPr>
              <w:jc w:val="center"/>
              <w:rPr>
                <w:rFonts w:hint="eastAsia" w:ascii="宋体" w:hAnsi="宋体" w:eastAsia="宋体" w:cs="宋体"/>
                <w:i w:val="0"/>
                <w:iCs w:val="0"/>
                <w:color w:val="000000"/>
                <w:sz w:val="21"/>
                <w:szCs w:val="21"/>
                <w:u w:val="none"/>
              </w:rPr>
            </w:pPr>
          </w:p>
        </w:tc>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00AD">
            <w:pPr>
              <w:jc w:val="right"/>
              <w:rPr>
                <w:rFonts w:hint="eastAsia" w:ascii="宋体" w:hAnsi="宋体" w:eastAsia="宋体" w:cs="宋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ADD9">
            <w:pPr>
              <w:jc w:val="right"/>
              <w:rPr>
                <w:rFonts w:hint="eastAsia" w:ascii="宋体" w:hAnsi="宋体" w:eastAsia="宋体" w:cs="宋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DC2D7">
            <w:pPr>
              <w:jc w:val="right"/>
              <w:rPr>
                <w:rFonts w:hint="eastAsia" w:ascii="宋体" w:hAnsi="宋体" w:eastAsia="宋体" w:cs="宋体"/>
                <w:i w:val="0"/>
                <w:iCs w:val="0"/>
                <w:color w:val="000000"/>
                <w:sz w:val="21"/>
                <w:szCs w:val="21"/>
                <w:u w:val="none"/>
              </w:rPr>
            </w:pPr>
          </w:p>
        </w:tc>
        <w:tc>
          <w:tcPr>
            <w:tcW w:w="121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675A02D">
            <w:pPr>
              <w:jc w:val="right"/>
              <w:rPr>
                <w:rFonts w:hint="eastAsia" w:ascii="宋体" w:hAnsi="宋体" w:eastAsia="宋体" w:cs="宋体"/>
                <w:i w:val="0"/>
                <w:iCs w:val="0"/>
                <w:color w:val="000000"/>
                <w:sz w:val="21"/>
                <w:szCs w:val="21"/>
                <w:u w:val="none"/>
              </w:rPr>
            </w:pPr>
          </w:p>
        </w:tc>
      </w:tr>
      <w:tr w14:paraId="55B4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376"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F0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1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010802003001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7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钢质防火门</w:t>
            </w: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9AC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1、门代号及洞口尺寸：MF甲1530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2、门框或扇外围尺寸：1500*3000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3、门框、扇材质：钢质防火门</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86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2DC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5AC6B">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9DB455">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16B6F2B">
            <w:pPr>
              <w:jc w:val="right"/>
              <w:rPr>
                <w:rFonts w:hint="eastAsia" w:ascii="宋体" w:hAnsi="宋体" w:eastAsia="宋体" w:cs="宋体"/>
                <w:i w:val="0"/>
                <w:iCs w:val="0"/>
                <w:color w:val="000000"/>
                <w:sz w:val="21"/>
                <w:szCs w:val="21"/>
                <w:u w:val="none"/>
              </w:rPr>
            </w:pPr>
          </w:p>
        </w:tc>
      </w:tr>
      <w:tr w14:paraId="646A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376"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AC1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010807002001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AD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金属防火窗</w:t>
            </w: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07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1、窗代号及洞口尺寸：C2025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2、框、扇材质：断桥铝合金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3、玻璃品种、厚度：防火中空6+12A+6</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92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4F9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77C7F">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6A0AA">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72A9E03">
            <w:pPr>
              <w:jc w:val="right"/>
              <w:rPr>
                <w:rFonts w:hint="eastAsia" w:ascii="宋体" w:hAnsi="宋体" w:eastAsia="宋体" w:cs="宋体"/>
                <w:i w:val="0"/>
                <w:iCs w:val="0"/>
                <w:color w:val="000000"/>
                <w:sz w:val="21"/>
                <w:szCs w:val="21"/>
                <w:u w:val="none"/>
              </w:rPr>
            </w:pPr>
          </w:p>
        </w:tc>
      </w:tr>
      <w:tr w14:paraId="108E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113"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E40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3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011101003001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3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混凝土楼地面</w:t>
            </w: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28C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1、垫层厚度、砂浆配合比：碎石垫层100厚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2、面层厚度、混凝土强度等级：C25混凝土150厚</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FD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3CD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C0CA7">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57646">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BC84513">
            <w:pPr>
              <w:jc w:val="right"/>
              <w:rPr>
                <w:rFonts w:hint="eastAsia" w:ascii="宋体" w:hAnsi="宋体" w:eastAsia="宋体" w:cs="宋体"/>
                <w:i w:val="0"/>
                <w:iCs w:val="0"/>
                <w:color w:val="000000"/>
                <w:sz w:val="21"/>
                <w:szCs w:val="21"/>
                <w:u w:val="none"/>
              </w:rPr>
            </w:pPr>
          </w:p>
        </w:tc>
      </w:tr>
      <w:tr w14:paraId="5B62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856" w:hRule="atLeast"/>
          <w:jc w:val="center"/>
        </w:trPr>
        <w:tc>
          <w:tcPr>
            <w:tcW w:w="8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1B4F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54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011201001001</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34C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墙面一般抹灰</w:t>
            </w:r>
          </w:p>
        </w:tc>
        <w:tc>
          <w:tcPr>
            <w:tcW w:w="17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B60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1、墙体类型：内墙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2、底层厚度、砂浆配合比：水泥砂浆1：3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3、面层厚度、砂浆配合比：水泥砂浆1：2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4、装饰面材料种类：内墙乳胶漆两遍</w:t>
            </w: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EE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376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90.59</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75EDC">
            <w:pPr>
              <w:jc w:val="right"/>
              <w:rPr>
                <w:rFonts w:hint="eastAsia" w:ascii="宋体" w:hAnsi="宋体" w:eastAsia="宋体" w:cs="宋体"/>
                <w:i w:val="0"/>
                <w:iCs w:val="0"/>
                <w:color w:val="000000"/>
                <w:sz w:val="21"/>
                <w:szCs w:val="21"/>
                <w:u w:val="none"/>
              </w:rPr>
            </w:pP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742AA">
            <w:pPr>
              <w:jc w:val="right"/>
              <w:rPr>
                <w:rFonts w:hint="eastAsia" w:ascii="宋体" w:hAnsi="宋体" w:eastAsia="宋体" w:cs="宋体"/>
                <w:i w:val="0"/>
                <w:iCs w:val="0"/>
                <w:color w:val="000000"/>
                <w:sz w:val="21"/>
                <w:szCs w:val="21"/>
                <w:u w:val="none"/>
              </w:rPr>
            </w:pPr>
          </w:p>
        </w:tc>
        <w:tc>
          <w:tcPr>
            <w:tcW w:w="121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B7ECD98">
            <w:pPr>
              <w:jc w:val="right"/>
              <w:rPr>
                <w:rFonts w:hint="eastAsia" w:ascii="宋体" w:hAnsi="宋体" w:eastAsia="宋体" w:cs="宋体"/>
                <w:i w:val="0"/>
                <w:iCs w:val="0"/>
                <w:color w:val="000000"/>
                <w:sz w:val="21"/>
                <w:szCs w:val="21"/>
                <w:u w:val="none"/>
              </w:rPr>
            </w:pPr>
          </w:p>
        </w:tc>
      </w:tr>
      <w:tr w14:paraId="5BB4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572" w:hRule="atLeast"/>
          <w:jc w:val="center"/>
        </w:trPr>
        <w:tc>
          <w:tcPr>
            <w:tcW w:w="8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FB5A53">
            <w:pPr>
              <w:jc w:val="center"/>
              <w:rPr>
                <w:rFonts w:hint="eastAsia" w:ascii="宋体" w:hAnsi="宋体" w:eastAsia="宋体" w:cs="宋体"/>
                <w:i w:val="0"/>
                <w:iCs w:val="0"/>
                <w:color w:val="000000"/>
                <w:sz w:val="21"/>
                <w:szCs w:val="21"/>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513A">
            <w:pPr>
              <w:jc w:val="center"/>
              <w:rPr>
                <w:rFonts w:hint="eastAsia" w:ascii="宋体" w:hAnsi="宋体" w:eastAsia="宋体" w:cs="宋体"/>
                <w:i w:val="0"/>
                <w:iCs w:val="0"/>
                <w:color w:val="000000"/>
                <w:sz w:val="21"/>
                <w:szCs w:val="21"/>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19F6B">
            <w:pPr>
              <w:jc w:val="left"/>
              <w:rPr>
                <w:rFonts w:hint="eastAsia" w:ascii="宋体" w:hAnsi="宋体" w:eastAsia="宋体" w:cs="宋体"/>
                <w:i w:val="0"/>
                <w:iCs w:val="0"/>
                <w:color w:val="000000"/>
                <w:sz w:val="21"/>
                <w:szCs w:val="21"/>
                <w:u w:val="none"/>
              </w:rPr>
            </w:pPr>
          </w:p>
        </w:tc>
        <w:tc>
          <w:tcPr>
            <w:tcW w:w="17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045E7">
            <w:pPr>
              <w:jc w:val="left"/>
              <w:rPr>
                <w:rFonts w:hint="eastAsia" w:ascii="宋体" w:hAnsi="宋体" w:eastAsia="宋体" w:cs="宋体"/>
                <w:i w:val="0"/>
                <w:iCs w:val="0"/>
                <w:color w:val="000000"/>
                <w:sz w:val="21"/>
                <w:szCs w:val="21"/>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AF187">
            <w:pPr>
              <w:jc w:val="center"/>
              <w:rPr>
                <w:rFonts w:hint="eastAsia" w:ascii="宋体" w:hAnsi="宋体" w:eastAsia="宋体" w:cs="宋体"/>
                <w:i w:val="0"/>
                <w:iCs w:val="0"/>
                <w:color w:val="000000"/>
                <w:sz w:val="21"/>
                <w:szCs w:val="21"/>
                <w:u w:val="none"/>
              </w:rPr>
            </w:pPr>
          </w:p>
        </w:tc>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9CD4">
            <w:pPr>
              <w:jc w:val="right"/>
              <w:rPr>
                <w:rFonts w:hint="eastAsia" w:ascii="宋体" w:hAnsi="宋体" w:eastAsia="宋体" w:cs="宋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D0731">
            <w:pPr>
              <w:jc w:val="right"/>
              <w:rPr>
                <w:rFonts w:hint="eastAsia" w:ascii="宋体" w:hAnsi="宋体" w:eastAsia="宋体" w:cs="宋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03992">
            <w:pPr>
              <w:jc w:val="right"/>
              <w:rPr>
                <w:rFonts w:hint="eastAsia" w:ascii="宋体" w:hAnsi="宋体" w:eastAsia="宋体" w:cs="宋体"/>
                <w:i w:val="0"/>
                <w:iCs w:val="0"/>
                <w:color w:val="000000"/>
                <w:sz w:val="21"/>
                <w:szCs w:val="21"/>
                <w:u w:val="none"/>
              </w:rPr>
            </w:pPr>
          </w:p>
        </w:tc>
        <w:tc>
          <w:tcPr>
            <w:tcW w:w="121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DB6F12E">
            <w:pPr>
              <w:jc w:val="right"/>
              <w:rPr>
                <w:rFonts w:hint="eastAsia" w:ascii="宋体" w:hAnsi="宋体" w:eastAsia="宋体" w:cs="宋体"/>
                <w:i w:val="0"/>
                <w:iCs w:val="0"/>
                <w:color w:val="000000"/>
                <w:sz w:val="21"/>
                <w:szCs w:val="21"/>
                <w:u w:val="none"/>
              </w:rPr>
            </w:pPr>
          </w:p>
        </w:tc>
      </w:tr>
      <w:tr w14:paraId="57BA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935" w:hRule="atLeast"/>
          <w:jc w:val="center"/>
        </w:trPr>
        <w:tc>
          <w:tcPr>
            <w:tcW w:w="8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455F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C0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011201001002</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549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墙面一般抹灰</w:t>
            </w:r>
          </w:p>
        </w:tc>
        <w:tc>
          <w:tcPr>
            <w:tcW w:w="17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19F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1、墙体类型：外墙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2、底层厚度、砂浆配合比：水泥砂浆1：3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3、面层厚度、砂浆配合比：水泥砂浆1：2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4、装饰面材料种类：外墙弹性涂料两遍</w:t>
            </w: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C5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13C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90.59</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3C119">
            <w:pPr>
              <w:jc w:val="right"/>
              <w:rPr>
                <w:rFonts w:hint="eastAsia" w:ascii="宋体" w:hAnsi="宋体" w:eastAsia="宋体" w:cs="宋体"/>
                <w:i w:val="0"/>
                <w:iCs w:val="0"/>
                <w:color w:val="000000"/>
                <w:sz w:val="21"/>
                <w:szCs w:val="21"/>
                <w:u w:val="none"/>
              </w:rPr>
            </w:pP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69EA0">
            <w:pPr>
              <w:jc w:val="right"/>
              <w:rPr>
                <w:rFonts w:hint="eastAsia" w:ascii="宋体" w:hAnsi="宋体" w:eastAsia="宋体" w:cs="宋体"/>
                <w:i w:val="0"/>
                <w:iCs w:val="0"/>
                <w:color w:val="000000"/>
                <w:sz w:val="21"/>
                <w:szCs w:val="21"/>
                <w:u w:val="none"/>
              </w:rPr>
            </w:pPr>
          </w:p>
        </w:tc>
        <w:tc>
          <w:tcPr>
            <w:tcW w:w="121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4DA365A">
            <w:pPr>
              <w:jc w:val="right"/>
              <w:rPr>
                <w:rFonts w:hint="eastAsia" w:ascii="宋体" w:hAnsi="宋体" w:eastAsia="宋体" w:cs="宋体"/>
                <w:i w:val="0"/>
                <w:iCs w:val="0"/>
                <w:color w:val="000000"/>
                <w:sz w:val="21"/>
                <w:szCs w:val="21"/>
                <w:u w:val="none"/>
              </w:rPr>
            </w:pPr>
          </w:p>
        </w:tc>
      </w:tr>
      <w:tr w14:paraId="3591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902" w:hRule="atLeast"/>
          <w:jc w:val="center"/>
        </w:trPr>
        <w:tc>
          <w:tcPr>
            <w:tcW w:w="8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DC4053">
            <w:pPr>
              <w:jc w:val="center"/>
              <w:rPr>
                <w:rFonts w:hint="eastAsia" w:ascii="宋体" w:hAnsi="宋体" w:eastAsia="宋体" w:cs="宋体"/>
                <w:i w:val="0"/>
                <w:iCs w:val="0"/>
                <w:color w:val="000000"/>
                <w:sz w:val="21"/>
                <w:szCs w:val="21"/>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0337">
            <w:pPr>
              <w:jc w:val="center"/>
              <w:rPr>
                <w:rFonts w:hint="eastAsia" w:ascii="宋体" w:hAnsi="宋体" w:eastAsia="宋体" w:cs="宋体"/>
                <w:i w:val="0"/>
                <w:iCs w:val="0"/>
                <w:color w:val="000000"/>
                <w:sz w:val="21"/>
                <w:szCs w:val="21"/>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DF669">
            <w:pPr>
              <w:jc w:val="left"/>
              <w:rPr>
                <w:rFonts w:hint="eastAsia" w:ascii="宋体" w:hAnsi="宋体" w:eastAsia="宋体" w:cs="宋体"/>
                <w:i w:val="0"/>
                <w:iCs w:val="0"/>
                <w:color w:val="000000"/>
                <w:sz w:val="21"/>
                <w:szCs w:val="21"/>
                <w:u w:val="none"/>
              </w:rPr>
            </w:pPr>
          </w:p>
        </w:tc>
        <w:tc>
          <w:tcPr>
            <w:tcW w:w="17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0593">
            <w:pPr>
              <w:jc w:val="left"/>
              <w:rPr>
                <w:rFonts w:hint="eastAsia" w:ascii="宋体" w:hAnsi="宋体" w:eastAsia="宋体" w:cs="宋体"/>
                <w:i w:val="0"/>
                <w:iCs w:val="0"/>
                <w:color w:val="000000"/>
                <w:sz w:val="21"/>
                <w:szCs w:val="21"/>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5919">
            <w:pPr>
              <w:jc w:val="center"/>
              <w:rPr>
                <w:rFonts w:hint="eastAsia" w:ascii="宋体" w:hAnsi="宋体" w:eastAsia="宋体" w:cs="宋体"/>
                <w:i w:val="0"/>
                <w:iCs w:val="0"/>
                <w:color w:val="000000"/>
                <w:sz w:val="21"/>
                <w:szCs w:val="21"/>
                <w:u w:val="none"/>
              </w:rPr>
            </w:pPr>
          </w:p>
        </w:tc>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59A5">
            <w:pPr>
              <w:jc w:val="right"/>
              <w:rPr>
                <w:rFonts w:hint="eastAsia" w:ascii="宋体" w:hAnsi="宋体" w:eastAsia="宋体" w:cs="宋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11109">
            <w:pPr>
              <w:jc w:val="right"/>
              <w:rPr>
                <w:rFonts w:hint="eastAsia" w:ascii="宋体" w:hAnsi="宋体" w:eastAsia="宋体" w:cs="宋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5979">
            <w:pPr>
              <w:jc w:val="right"/>
              <w:rPr>
                <w:rFonts w:hint="eastAsia" w:ascii="宋体" w:hAnsi="宋体" w:eastAsia="宋体" w:cs="宋体"/>
                <w:i w:val="0"/>
                <w:iCs w:val="0"/>
                <w:color w:val="000000"/>
                <w:sz w:val="21"/>
                <w:szCs w:val="21"/>
                <w:u w:val="none"/>
              </w:rPr>
            </w:pPr>
          </w:p>
        </w:tc>
        <w:tc>
          <w:tcPr>
            <w:tcW w:w="121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AB26BE1">
            <w:pPr>
              <w:jc w:val="right"/>
              <w:rPr>
                <w:rFonts w:hint="eastAsia" w:ascii="宋体" w:hAnsi="宋体" w:eastAsia="宋体" w:cs="宋体"/>
                <w:i w:val="0"/>
                <w:iCs w:val="0"/>
                <w:color w:val="000000"/>
                <w:sz w:val="21"/>
                <w:szCs w:val="21"/>
                <w:u w:val="none"/>
              </w:rPr>
            </w:pPr>
          </w:p>
        </w:tc>
      </w:tr>
      <w:tr w14:paraId="731C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1587"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52B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6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011301001001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03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天棚抹灰</w:t>
            </w: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152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1、基层类型：天棚板底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2、抹灰厚度、材料种类：腻子两遍内墙乳胶漆两遍</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AF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7AF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34.38</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92A99">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45B76B">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EF5FB57">
            <w:pPr>
              <w:jc w:val="right"/>
              <w:rPr>
                <w:rFonts w:hint="eastAsia" w:ascii="宋体" w:hAnsi="宋体" w:eastAsia="宋体" w:cs="宋体"/>
                <w:i w:val="0"/>
                <w:iCs w:val="0"/>
                <w:color w:val="000000"/>
                <w:sz w:val="21"/>
                <w:szCs w:val="21"/>
                <w:u w:val="none"/>
              </w:rPr>
            </w:pPr>
          </w:p>
        </w:tc>
      </w:tr>
      <w:tr w14:paraId="3BB6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9"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F7DC33">
            <w:pPr>
              <w:jc w:val="center"/>
              <w:rPr>
                <w:rFonts w:hint="eastAsia" w:ascii="宋体" w:hAnsi="宋体" w:eastAsia="宋体" w:cs="宋体"/>
                <w:i w:val="0"/>
                <w:iCs w:val="0"/>
                <w:color w:val="000000"/>
                <w:sz w:val="21"/>
                <w:szCs w:val="21"/>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C7B5">
            <w:pPr>
              <w:jc w:val="center"/>
              <w:rPr>
                <w:rFonts w:hint="eastAsia" w:ascii="宋体" w:hAnsi="宋体" w:eastAsia="宋体" w:cs="宋体"/>
                <w:i w:val="0"/>
                <w:iCs w:val="0"/>
                <w:color w:val="000000"/>
                <w:sz w:val="21"/>
                <w:szCs w:val="21"/>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BA2E">
            <w:pPr>
              <w:jc w:val="left"/>
              <w:rPr>
                <w:rFonts w:hint="eastAsia" w:ascii="宋体" w:hAnsi="宋体" w:eastAsia="宋体" w:cs="宋体"/>
                <w:i w:val="0"/>
                <w:iCs w:val="0"/>
                <w:color w:val="000000"/>
                <w:sz w:val="21"/>
                <w:szCs w:val="21"/>
                <w:u w:val="none"/>
              </w:rPr>
            </w:pP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EB350">
            <w:pPr>
              <w:jc w:val="left"/>
              <w:rPr>
                <w:rFonts w:hint="eastAsia" w:ascii="宋体" w:hAnsi="宋体" w:eastAsia="宋体" w:cs="宋体"/>
                <w:i w:val="0"/>
                <w:iCs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E4DAD">
            <w:pPr>
              <w:jc w:val="center"/>
              <w:rPr>
                <w:rFonts w:hint="eastAsia" w:ascii="宋体" w:hAnsi="宋体" w:eastAsia="宋体" w:cs="宋体"/>
                <w:i w:val="0"/>
                <w:iCs w:val="0"/>
                <w:color w:val="000000"/>
                <w:sz w:val="21"/>
                <w:szCs w:val="21"/>
                <w:u w:val="none"/>
              </w:rPr>
            </w:pP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FA108">
            <w:pPr>
              <w:jc w:val="right"/>
              <w:rPr>
                <w:rFonts w:hint="eastAsia" w:ascii="宋体" w:hAnsi="宋体" w:eastAsia="宋体" w:cs="宋体"/>
                <w:i w:val="0"/>
                <w:iCs w:val="0"/>
                <w:color w:val="000000"/>
                <w:sz w:val="21"/>
                <w:szCs w:val="21"/>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07DE5">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A4166">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A95CDE2">
            <w:pPr>
              <w:jc w:val="right"/>
              <w:rPr>
                <w:rFonts w:hint="eastAsia" w:ascii="宋体" w:hAnsi="宋体" w:eastAsia="宋体" w:cs="宋体"/>
                <w:i w:val="0"/>
                <w:iCs w:val="0"/>
                <w:color w:val="000000"/>
                <w:sz w:val="21"/>
                <w:szCs w:val="21"/>
                <w:u w:val="none"/>
              </w:rPr>
            </w:pPr>
          </w:p>
        </w:tc>
      </w:tr>
      <w:tr w14:paraId="27F2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369" w:hRule="atLeast"/>
          <w:jc w:val="center"/>
        </w:trPr>
        <w:tc>
          <w:tcPr>
            <w:tcW w:w="8885" w:type="dxa"/>
            <w:gridSpan w:val="14"/>
            <w:tcBorders>
              <w:top w:val="single" w:color="000000" w:sz="4" w:space="0"/>
              <w:left w:val="single" w:color="000000" w:sz="8" w:space="0"/>
              <w:bottom w:val="single" w:color="000000" w:sz="8" w:space="0"/>
              <w:right w:val="single" w:color="000000" w:sz="4" w:space="0"/>
            </w:tcBorders>
            <w:shd w:val="clear" w:color="auto" w:fill="auto"/>
            <w:vAlign w:val="center"/>
          </w:tcPr>
          <w:p w14:paraId="15C63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676" w:type="dxa"/>
            <w:gridSpan w:val="4"/>
            <w:tcBorders>
              <w:top w:val="single" w:color="000000" w:sz="4" w:space="0"/>
              <w:left w:val="single" w:color="000000" w:sz="4" w:space="0"/>
              <w:bottom w:val="single" w:color="000000" w:sz="8" w:space="0"/>
              <w:right w:val="single" w:color="000000" w:sz="4" w:space="0"/>
            </w:tcBorders>
            <w:shd w:val="clear" w:color="auto" w:fill="auto"/>
            <w:vAlign w:val="top"/>
          </w:tcPr>
          <w:p w14:paraId="54A3A70A">
            <w:pPr>
              <w:jc w:val="lef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8" w:space="0"/>
              <w:right w:val="single" w:color="000000" w:sz="8" w:space="0"/>
            </w:tcBorders>
            <w:shd w:val="clear" w:color="auto" w:fill="auto"/>
            <w:vAlign w:val="top"/>
          </w:tcPr>
          <w:p w14:paraId="32D324FF">
            <w:pPr>
              <w:jc w:val="left"/>
              <w:rPr>
                <w:rFonts w:hint="eastAsia" w:ascii="宋体" w:hAnsi="宋体" w:eastAsia="宋体" w:cs="宋体"/>
                <w:i w:val="0"/>
                <w:iCs w:val="0"/>
                <w:color w:val="000000"/>
                <w:sz w:val="21"/>
                <w:szCs w:val="21"/>
                <w:u w:val="none"/>
              </w:rPr>
            </w:pPr>
          </w:p>
        </w:tc>
      </w:tr>
      <w:tr w14:paraId="64EF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38" w:type="dxa"/>
            <w:tcBorders>
              <w:top w:val="single" w:color="000000" w:sz="8" w:space="0"/>
              <w:left w:val="nil"/>
              <w:bottom w:val="nil"/>
              <w:right w:val="nil"/>
            </w:tcBorders>
            <w:shd w:val="clear" w:color="auto" w:fill="auto"/>
            <w:noWrap/>
            <w:vAlign w:val="top"/>
          </w:tcPr>
          <w:p w14:paraId="769AAFDA">
            <w:pPr>
              <w:rPr>
                <w:rFonts w:hint="default" w:ascii="Arial" w:hAnsi="Arial" w:cs="Arial"/>
                <w:i w:val="0"/>
                <w:iCs w:val="0"/>
                <w:color w:val="000000"/>
                <w:sz w:val="20"/>
                <w:szCs w:val="20"/>
                <w:u w:val="none"/>
              </w:rPr>
            </w:pPr>
          </w:p>
        </w:tc>
        <w:tc>
          <w:tcPr>
            <w:tcW w:w="1627" w:type="dxa"/>
            <w:tcBorders>
              <w:top w:val="single" w:color="000000" w:sz="8" w:space="0"/>
              <w:left w:val="nil"/>
              <w:bottom w:val="nil"/>
              <w:right w:val="nil"/>
            </w:tcBorders>
            <w:shd w:val="clear" w:color="auto" w:fill="auto"/>
            <w:noWrap/>
            <w:vAlign w:val="top"/>
          </w:tcPr>
          <w:p w14:paraId="4D6AF8CD">
            <w:pPr>
              <w:rPr>
                <w:rFonts w:hint="default" w:ascii="Arial" w:hAnsi="Arial" w:cs="Arial"/>
                <w:i w:val="0"/>
                <w:iCs w:val="0"/>
                <w:color w:val="000000"/>
                <w:sz w:val="20"/>
                <w:szCs w:val="20"/>
                <w:u w:val="none"/>
              </w:rPr>
            </w:pPr>
          </w:p>
        </w:tc>
        <w:tc>
          <w:tcPr>
            <w:tcW w:w="1519" w:type="dxa"/>
            <w:gridSpan w:val="2"/>
            <w:tcBorders>
              <w:top w:val="single" w:color="000000" w:sz="8" w:space="0"/>
              <w:left w:val="nil"/>
              <w:bottom w:val="nil"/>
              <w:right w:val="nil"/>
            </w:tcBorders>
            <w:shd w:val="clear" w:color="auto" w:fill="auto"/>
            <w:noWrap/>
            <w:vAlign w:val="top"/>
          </w:tcPr>
          <w:p w14:paraId="02D77C28">
            <w:pPr>
              <w:rPr>
                <w:rFonts w:hint="default" w:ascii="Arial" w:hAnsi="Arial" w:cs="Arial"/>
                <w:i w:val="0"/>
                <w:iCs w:val="0"/>
                <w:color w:val="000000"/>
                <w:sz w:val="20"/>
                <w:szCs w:val="20"/>
                <w:u w:val="none"/>
              </w:rPr>
            </w:pPr>
          </w:p>
        </w:tc>
        <w:tc>
          <w:tcPr>
            <w:tcW w:w="236" w:type="dxa"/>
            <w:tcBorders>
              <w:top w:val="single" w:color="000000" w:sz="8" w:space="0"/>
              <w:left w:val="nil"/>
              <w:bottom w:val="nil"/>
              <w:right w:val="nil"/>
            </w:tcBorders>
            <w:shd w:val="clear" w:color="auto" w:fill="auto"/>
            <w:noWrap/>
            <w:vAlign w:val="top"/>
          </w:tcPr>
          <w:p w14:paraId="7BC4D50F">
            <w:pPr>
              <w:rPr>
                <w:rFonts w:hint="default" w:ascii="Arial" w:hAnsi="Arial" w:cs="Arial"/>
                <w:i w:val="0"/>
                <w:iCs w:val="0"/>
                <w:color w:val="000000"/>
                <w:sz w:val="20"/>
                <w:szCs w:val="20"/>
                <w:u w:val="none"/>
              </w:rPr>
            </w:pPr>
          </w:p>
        </w:tc>
        <w:tc>
          <w:tcPr>
            <w:tcW w:w="1053" w:type="dxa"/>
            <w:gridSpan w:val="2"/>
            <w:tcBorders>
              <w:top w:val="single" w:color="000000" w:sz="8" w:space="0"/>
              <w:left w:val="nil"/>
              <w:bottom w:val="nil"/>
              <w:right w:val="nil"/>
            </w:tcBorders>
            <w:shd w:val="clear" w:color="auto" w:fill="auto"/>
            <w:noWrap/>
            <w:vAlign w:val="top"/>
          </w:tcPr>
          <w:p w14:paraId="5B08D95E">
            <w:pPr>
              <w:rPr>
                <w:rFonts w:hint="default" w:ascii="Arial" w:hAnsi="Arial" w:cs="Arial"/>
                <w:i w:val="0"/>
                <w:iCs w:val="0"/>
                <w:color w:val="000000"/>
                <w:sz w:val="20"/>
                <w:szCs w:val="20"/>
                <w:u w:val="none"/>
              </w:rPr>
            </w:pPr>
          </w:p>
        </w:tc>
        <w:tc>
          <w:tcPr>
            <w:tcW w:w="690" w:type="dxa"/>
            <w:gridSpan w:val="2"/>
            <w:tcBorders>
              <w:top w:val="single" w:color="000000" w:sz="8" w:space="0"/>
              <w:left w:val="nil"/>
              <w:bottom w:val="nil"/>
              <w:right w:val="nil"/>
            </w:tcBorders>
            <w:shd w:val="clear" w:color="auto" w:fill="auto"/>
            <w:noWrap/>
            <w:vAlign w:val="top"/>
          </w:tcPr>
          <w:p w14:paraId="4E74914F">
            <w:pPr>
              <w:rPr>
                <w:rFonts w:hint="default" w:ascii="Arial" w:hAnsi="Arial" w:cs="Arial"/>
                <w:i w:val="0"/>
                <w:iCs w:val="0"/>
                <w:color w:val="000000"/>
                <w:sz w:val="20"/>
                <w:szCs w:val="20"/>
                <w:u w:val="none"/>
              </w:rPr>
            </w:pPr>
          </w:p>
        </w:tc>
        <w:tc>
          <w:tcPr>
            <w:tcW w:w="854" w:type="dxa"/>
            <w:gridSpan w:val="2"/>
            <w:tcBorders>
              <w:top w:val="single" w:color="000000" w:sz="8" w:space="0"/>
              <w:left w:val="nil"/>
              <w:bottom w:val="nil"/>
              <w:right w:val="nil"/>
            </w:tcBorders>
            <w:shd w:val="clear" w:color="auto" w:fill="auto"/>
            <w:noWrap/>
            <w:vAlign w:val="top"/>
          </w:tcPr>
          <w:p w14:paraId="7F42CBD6">
            <w:pPr>
              <w:rPr>
                <w:rFonts w:hint="default" w:ascii="Arial" w:hAnsi="Arial" w:cs="Arial"/>
                <w:i w:val="0"/>
                <w:iCs w:val="0"/>
                <w:color w:val="000000"/>
                <w:sz w:val="20"/>
                <w:szCs w:val="20"/>
                <w:u w:val="none"/>
              </w:rPr>
            </w:pPr>
          </w:p>
        </w:tc>
        <w:tc>
          <w:tcPr>
            <w:tcW w:w="1461" w:type="dxa"/>
            <w:gridSpan w:val="2"/>
            <w:tcBorders>
              <w:top w:val="single" w:color="000000" w:sz="8" w:space="0"/>
              <w:left w:val="nil"/>
              <w:bottom w:val="nil"/>
              <w:right w:val="nil"/>
            </w:tcBorders>
            <w:shd w:val="clear" w:color="auto" w:fill="auto"/>
            <w:noWrap/>
            <w:vAlign w:val="top"/>
          </w:tcPr>
          <w:p w14:paraId="53236284">
            <w:pPr>
              <w:rPr>
                <w:rFonts w:hint="default" w:ascii="Arial" w:hAnsi="Arial" w:cs="Arial"/>
                <w:i w:val="0"/>
                <w:iCs w:val="0"/>
                <w:color w:val="000000"/>
                <w:sz w:val="20"/>
                <w:szCs w:val="20"/>
                <w:u w:val="none"/>
              </w:rPr>
            </w:pPr>
          </w:p>
        </w:tc>
        <w:tc>
          <w:tcPr>
            <w:tcW w:w="910" w:type="dxa"/>
            <w:gridSpan w:val="2"/>
            <w:tcBorders>
              <w:top w:val="single" w:color="000000" w:sz="8" w:space="0"/>
              <w:left w:val="nil"/>
              <w:bottom w:val="nil"/>
              <w:right w:val="nil"/>
            </w:tcBorders>
            <w:shd w:val="clear" w:color="auto" w:fill="auto"/>
            <w:noWrap/>
            <w:vAlign w:val="top"/>
          </w:tcPr>
          <w:p w14:paraId="0DE06FD8">
            <w:pPr>
              <w:rPr>
                <w:rFonts w:hint="default" w:ascii="Arial" w:hAnsi="Arial" w:cs="Arial"/>
                <w:i w:val="0"/>
                <w:iCs w:val="0"/>
                <w:color w:val="000000"/>
                <w:sz w:val="20"/>
                <w:szCs w:val="20"/>
                <w:u w:val="none"/>
              </w:rPr>
            </w:pPr>
          </w:p>
        </w:tc>
        <w:tc>
          <w:tcPr>
            <w:tcW w:w="305" w:type="dxa"/>
            <w:gridSpan w:val="2"/>
            <w:tcBorders>
              <w:top w:val="single" w:color="000000" w:sz="8" w:space="0"/>
              <w:left w:val="nil"/>
              <w:bottom w:val="nil"/>
              <w:right w:val="nil"/>
            </w:tcBorders>
            <w:shd w:val="clear" w:color="auto" w:fill="auto"/>
            <w:noWrap/>
            <w:vAlign w:val="top"/>
          </w:tcPr>
          <w:p w14:paraId="34033739">
            <w:pPr>
              <w:rPr>
                <w:rFonts w:hint="default" w:ascii="Arial" w:hAnsi="Arial" w:cs="Arial"/>
                <w:i w:val="0"/>
                <w:iCs w:val="0"/>
                <w:color w:val="000000"/>
                <w:sz w:val="20"/>
                <w:szCs w:val="20"/>
                <w:u w:val="none"/>
              </w:rPr>
            </w:pPr>
          </w:p>
        </w:tc>
        <w:tc>
          <w:tcPr>
            <w:tcW w:w="371" w:type="dxa"/>
            <w:gridSpan w:val="2"/>
            <w:tcBorders>
              <w:top w:val="single" w:color="000000" w:sz="8" w:space="0"/>
              <w:left w:val="nil"/>
              <w:bottom w:val="nil"/>
              <w:right w:val="nil"/>
            </w:tcBorders>
            <w:shd w:val="clear" w:color="auto" w:fill="auto"/>
            <w:noWrap/>
            <w:vAlign w:val="top"/>
          </w:tcPr>
          <w:p w14:paraId="4FDBBEA3">
            <w:pPr>
              <w:rPr>
                <w:rFonts w:hint="default" w:ascii="Arial" w:hAnsi="Arial" w:cs="Arial"/>
                <w:i w:val="0"/>
                <w:iCs w:val="0"/>
                <w:color w:val="000000"/>
                <w:sz w:val="20"/>
                <w:szCs w:val="20"/>
                <w:u w:val="none"/>
              </w:rPr>
            </w:pPr>
          </w:p>
        </w:tc>
        <w:tc>
          <w:tcPr>
            <w:tcW w:w="1210" w:type="dxa"/>
            <w:gridSpan w:val="2"/>
            <w:tcBorders>
              <w:top w:val="single" w:color="000000" w:sz="8" w:space="0"/>
              <w:left w:val="nil"/>
              <w:bottom w:val="nil"/>
              <w:right w:val="nil"/>
            </w:tcBorders>
            <w:shd w:val="clear" w:color="auto" w:fill="auto"/>
            <w:noWrap/>
            <w:vAlign w:val="top"/>
          </w:tcPr>
          <w:p w14:paraId="3E215F68">
            <w:pPr>
              <w:rPr>
                <w:rFonts w:hint="default" w:ascii="Arial" w:hAnsi="Arial" w:cs="Arial"/>
                <w:i w:val="0"/>
                <w:iCs w:val="0"/>
                <w:color w:val="000000"/>
                <w:sz w:val="20"/>
                <w:szCs w:val="20"/>
                <w:u w:val="none"/>
              </w:rPr>
            </w:pPr>
          </w:p>
        </w:tc>
      </w:tr>
      <w:tr w14:paraId="3D73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363" w:hRule="atLeast"/>
          <w:jc w:val="center"/>
        </w:trPr>
        <w:tc>
          <w:tcPr>
            <w:tcW w:w="838" w:type="dxa"/>
            <w:tcBorders>
              <w:top w:val="nil"/>
              <w:left w:val="nil"/>
              <w:bottom w:val="nil"/>
              <w:right w:val="nil"/>
            </w:tcBorders>
            <w:shd w:val="clear" w:color="auto" w:fill="auto"/>
            <w:noWrap/>
            <w:vAlign w:val="bottom"/>
          </w:tcPr>
          <w:p w14:paraId="6ECDF8CF">
            <w:pPr>
              <w:rPr>
                <w:rFonts w:hint="default" w:ascii="Arial" w:hAnsi="Arial" w:cs="Arial"/>
                <w:i w:val="0"/>
                <w:iCs w:val="0"/>
                <w:color w:val="000000"/>
                <w:sz w:val="20"/>
                <w:szCs w:val="20"/>
                <w:u w:val="none"/>
              </w:rPr>
            </w:pPr>
          </w:p>
        </w:tc>
        <w:tc>
          <w:tcPr>
            <w:tcW w:w="1627" w:type="dxa"/>
            <w:tcBorders>
              <w:top w:val="nil"/>
              <w:left w:val="nil"/>
              <w:bottom w:val="nil"/>
              <w:right w:val="nil"/>
            </w:tcBorders>
            <w:shd w:val="clear" w:color="auto" w:fill="auto"/>
            <w:noWrap/>
            <w:vAlign w:val="bottom"/>
          </w:tcPr>
          <w:p w14:paraId="41F65E2C">
            <w:pPr>
              <w:rPr>
                <w:rFonts w:hint="default" w:ascii="Arial" w:hAnsi="Arial" w:cs="Arial"/>
                <w:i w:val="0"/>
                <w:iCs w:val="0"/>
                <w:color w:val="000000"/>
                <w:sz w:val="20"/>
                <w:szCs w:val="20"/>
                <w:u w:val="none"/>
              </w:rPr>
            </w:pPr>
          </w:p>
        </w:tc>
        <w:tc>
          <w:tcPr>
            <w:tcW w:w="1519" w:type="dxa"/>
            <w:gridSpan w:val="2"/>
            <w:tcBorders>
              <w:top w:val="nil"/>
              <w:left w:val="nil"/>
              <w:bottom w:val="nil"/>
              <w:right w:val="nil"/>
            </w:tcBorders>
            <w:shd w:val="clear" w:color="auto" w:fill="auto"/>
            <w:noWrap/>
            <w:vAlign w:val="bottom"/>
          </w:tcPr>
          <w:p w14:paraId="48BF2DB1">
            <w:pPr>
              <w:rPr>
                <w:rFonts w:hint="default" w:ascii="Arial" w:hAnsi="Arial" w:cs="Arial"/>
                <w:i w:val="0"/>
                <w:iCs w:val="0"/>
                <w:color w:val="000000"/>
                <w:sz w:val="20"/>
                <w:szCs w:val="20"/>
                <w:u w:val="none"/>
              </w:rPr>
            </w:pPr>
          </w:p>
        </w:tc>
        <w:tc>
          <w:tcPr>
            <w:tcW w:w="6787" w:type="dxa"/>
            <w:gridSpan w:val="16"/>
            <w:tcBorders>
              <w:top w:val="nil"/>
              <w:left w:val="nil"/>
              <w:bottom w:val="nil"/>
              <w:right w:val="nil"/>
            </w:tcBorders>
            <w:shd w:val="clear" w:color="auto" w:fill="auto"/>
            <w:vAlign w:val="top"/>
          </w:tcPr>
          <w:p w14:paraId="2310741F">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【新点2013清单造价江苏版 V10.3.6】</w:t>
            </w:r>
          </w:p>
        </w:tc>
      </w:tr>
      <w:tr w14:paraId="0AEA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533" w:hRule="atLeast"/>
          <w:jc w:val="center"/>
        </w:trPr>
        <w:tc>
          <w:tcPr>
            <w:tcW w:w="10771" w:type="dxa"/>
            <w:gridSpan w:val="20"/>
            <w:tcBorders>
              <w:top w:val="nil"/>
              <w:left w:val="nil"/>
              <w:bottom w:val="nil"/>
              <w:right w:val="nil"/>
            </w:tcBorders>
            <w:shd w:val="clear" w:color="auto" w:fill="auto"/>
            <w:noWrap/>
            <w:vAlign w:val="center"/>
          </w:tcPr>
          <w:p w14:paraId="3DC33BE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14:paraId="7562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579" w:hRule="atLeast"/>
          <w:jc w:val="center"/>
        </w:trPr>
        <w:tc>
          <w:tcPr>
            <w:tcW w:w="4970" w:type="dxa"/>
            <w:gridSpan w:val="6"/>
            <w:tcBorders>
              <w:top w:val="nil"/>
              <w:left w:val="nil"/>
              <w:bottom w:val="single" w:color="000000" w:sz="8" w:space="0"/>
              <w:right w:val="nil"/>
            </w:tcBorders>
            <w:shd w:val="clear" w:color="auto" w:fill="auto"/>
            <w:vAlign w:val="center"/>
          </w:tcPr>
          <w:p w14:paraId="7999B391">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工程名称：（孔庄铁路涵洞处抗洪排水用电）10kV配电增容工程-土建</w:t>
            </w:r>
          </w:p>
        </w:tc>
        <w:tc>
          <w:tcPr>
            <w:tcW w:w="4220" w:type="dxa"/>
            <w:gridSpan w:val="10"/>
            <w:tcBorders>
              <w:top w:val="nil"/>
              <w:left w:val="nil"/>
              <w:bottom w:val="single" w:color="000000" w:sz="8" w:space="0"/>
              <w:right w:val="nil"/>
            </w:tcBorders>
            <w:shd w:val="clear" w:color="auto" w:fill="auto"/>
            <w:vAlign w:val="center"/>
          </w:tcPr>
          <w:p w14:paraId="7FBC5214">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1581" w:type="dxa"/>
            <w:gridSpan w:val="4"/>
            <w:tcBorders>
              <w:top w:val="nil"/>
              <w:left w:val="nil"/>
              <w:bottom w:val="single" w:color="000000" w:sz="8" w:space="0"/>
              <w:right w:val="nil"/>
            </w:tcBorders>
            <w:shd w:val="clear" w:color="auto" w:fill="auto"/>
            <w:noWrap/>
            <w:vAlign w:val="center"/>
          </w:tcPr>
          <w:p w14:paraId="2736BA1E">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第3页 共3页</w:t>
            </w:r>
          </w:p>
        </w:tc>
      </w:tr>
      <w:tr w14:paraId="5328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0" w:hRule="atLeast"/>
          <w:jc w:val="center"/>
        </w:trPr>
        <w:tc>
          <w:tcPr>
            <w:tcW w:w="8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48E4E8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6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1E331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4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262A5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74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8E707A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85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1AF947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4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4745AD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796" w:type="dxa"/>
            <w:gridSpan w:val="8"/>
            <w:tcBorders>
              <w:top w:val="single" w:color="000000" w:sz="8" w:space="0"/>
              <w:left w:val="single" w:color="000000" w:sz="4" w:space="0"/>
              <w:bottom w:val="single" w:color="000000" w:sz="4" w:space="0"/>
              <w:right w:val="single" w:color="000000" w:sz="8" w:space="0"/>
            </w:tcBorders>
            <w:shd w:val="clear" w:color="FFFFFF" w:fill="FFFFFF"/>
            <w:vAlign w:val="center"/>
          </w:tcPr>
          <w:p w14:paraId="7D7B0CE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6E90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0" w:hRule="atLeast"/>
          <w:jc w:val="center"/>
        </w:trPr>
        <w:tc>
          <w:tcPr>
            <w:tcW w:w="8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83890AB">
            <w:pPr>
              <w:jc w:val="center"/>
              <w:rPr>
                <w:rFonts w:hint="eastAsia" w:ascii="黑体" w:hAnsi="宋体" w:eastAsia="黑体" w:cs="黑体"/>
                <w:i w:val="0"/>
                <w:iCs w:val="0"/>
                <w:color w:val="000000"/>
                <w:sz w:val="21"/>
                <w:szCs w:val="21"/>
                <w:u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40D9B3">
            <w:pPr>
              <w:jc w:val="center"/>
              <w:rPr>
                <w:rFonts w:hint="eastAsia" w:ascii="黑体" w:hAnsi="宋体" w:eastAsia="黑体" w:cs="黑体"/>
                <w:i w:val="0"/>
                <w:iCs w:val="0"/>
                <w:color w:val="000000"/>
                <w:sz w:val="21"/>
                <w:szCs w:val="21"/>
                <w:u w:val="none"/>
              </w:rPr>
            </w:pPr>
          </w:p>
        </w:tc>
        <w:tc>
          <w:tcPr>
            <w:tcW w:w="14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51F930">
            <w:pPr>
              <w:jc w:val="center"/>
              <w:rPr>
                <w:rFonts w:hint="eastAsia" w:ascii="黑体" w:hAnsi="宋体" w:eastAsia="黑体" w:cs="黑体"/>
                <w:i w:val="0"/>
                <w:iCs w:val="0"/>
                <w:color w:val="000000"/>
                <w:sz w:val="21"/>
                <w:szCs w:val="21"/>
                <w:u w:val="none"/>
              </w:rPr>
            </w:pPr>
          </w:p>
        </w:tc>
        <w:tc>
          <w:tcPr>
            <w:tcW w:w="174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2263AE">
            <w:pPr>
              <w:jc w:val="center"/>
              <w:rPr>
                <w:rFonts w:hint="eastAsia" w:ascii="黑体" w:hAnsi="宋体" w:eastAsia="黑体" w:cs="黑体"/>
                <w:i w:val="0"/>
                <w:iCs w:val="0"/>
                <w:color w:val="000000"/>
                <w:sz w:val="21"/>
                <w:szCs w:val="21"/>
                <w:u w:val="none"/>
              </w:rPr>
            </w:pPr>
          </w:p>
        </w:tc>
        <w:tc>
          <w:tcPr>
            <w:tcW w:w="85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8373C7">
            <w:pPr>
              <w:jc w:val="center"/>
              <w:rPr>
                <w:rFonts w:hint="eastAsia" w:ascii="黑体" w:hAnsi="宋体" w:eastAsia="黑体" w:cs="黑体"/>
                <w:i w:val="0"/>
                <w:iCs w:val="0"/>
                <w:color w:val="000000"/>
                <w:sz w:val="21"/>
                <w:szCs w:val="21"/>
                <w:u w:val="none"/>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13E458">
            <w:pPr>
              <w:jc w:val="center"/>
              <w:rPr>
                <w:rFonts w:hint="eastAsia" w:ascii="黑体" w:hAnsi="宋体" w:eastAsia="黑体" w:cs="黑体"/>
                <w:i w:val="0"/>
                <w:iCs w:val="0"/>
                <w:color w:val="000000"/>
                <w:sz w:val="21"/>
                <w:szCs w:val="21"/>
                <w:u w:val="none"/>
              </w:rPr>
            </w:pP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921B50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622BEA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2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550551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6E7B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0" w:hRule="atLeast"/>
          <w:jc w:val="center"/>
        </w:trPr>
        <w:tc>
          <w:tcPr>
            <w:tcW w:w="8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8B33FF2">
            <w:pPr>
              <w:jc w:val="center"/>
              <w:rPr>
                <w:rFonts w:hint="eastAsia" w:ascii="黑体" w:hAnsi="宋体" w:eastAsia="黑体" w:cs="黑体"/>
                <w:i w:val="0"/>
                <w:iCs w:val="0"/>
                <w:color w:val="000000"/>
                <w:sz w:val="21"/>
                <w:szCs w:val="21"/>
                <w:u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8D9CEA">
            <w:pPr>
              <w:jc w:val="center"/>
              <w:rPr>
                <w:rFonts w:hint="eastAsia" w:ascii="黑体" w:hAnsi="宋体" w:eastAsia="黑体" w:cs="黑体"/>
                <w:i w:val="0"/>
                <w:iCs w:val="0"/>
                <w:color w:val="000000"/>
                <w:sz w:val="21"/>
                <w:szCs w:val="21"/>
                <w:u w:val="none"/>
              </w:rPr>
            </w:pPr>
          </w:p>
        </w:tc>
        <w:tc>
          <w:tcPr>
            <w:tcW w:w="14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490E07">
            <w:pPr>
              <w:jc w:val="center"/>
              <w:rPr>
                <w:rFonts w:hint="eastAsia" w:ascii="黑体" w:hAnsi="宋体" w:eastAsia="黑体" w:cs="黑体"/>
                <w:i w:val="0"/>
                <w:iCs w:val="0"/>
                <w:color w:val="000000"/>
                <w:sz w:val="21"/>
                <w:szCs w:val="21"/>
                <w:u w:val="none"/>
              </w:rPr>
            </w:pPr>
          </w:p>
        </w:tc>
        <w:tc>
          <w:tcPr>
            <w:tcW w:w="174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34FC499">
            <w:pPr>
              <w:jc w:val="center"/>
              <w:rPr>
                <w:rFonts w:hint="eastAsia" w:ascii="黑体" w:hAnsi="宋体" w:eastAsia="黑体" w:cs="黑体"/>
                <w:i w:val="0"/>
                <w:iCs w:val="0"/>
                <w:color w:val="000000"/>
                <w:sz w:val="21"/>
                <w:szCs w:val="21"/>
                <w:u w:val="none"/>
              </w:rPr>
            </w:pPr>
          </w:p>
        </w:tc>
        <w:tc>
          <w:tcPr>
            <w:tcW w:w="85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F04107">
            <w:pPr>
              <w:jc w:val="center"/>
              <w:rPr>
                <w:rFonts w:hint="eastAsia" w:ascii="黑体" w:hAnsi="宋体" w:eastAsia="黑体" w:cs="黑体"/>
                <w:i w:val="0"/>
                <w:iCs w:val="0"/>
                <w:color w:val="000000"/>
                <w:sz w:val="21"/>
                <w:szCs w:val="21"/>
                <w:u w:val="none"/>
              </w:rPr>
            </w:pPr>
          </w:p>
        </w:tc>
        <w:tc>
          <w:tcPr>
            <w:tcW w:w="14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DD382F">
            <w:pPr>
              <w:jc w:val="center"/>
              <w:rPr>
                <w:rFonts w:hint="eastAsia" w:ascii="黑体" w:hAnsi="宋体" w:eastAsia="黑体" w:cs="黑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B62BA1B">
            <w:pPr>
              <w:jc w:val="center"/>
              <w:rPr>
                <w:rFonts w:hint="eastAsia" w:ascii="黑体" w:hAnsi="宋体" w:eastAsia="黑体" w:cs="黑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7EDE77A">
            <w:pPr>
              <w:jc w:val="center"/>
              <w:rPr>
                <w:rFonts w:hint="eastAsia" w:ascii="黑体" w:hAnsi="宋体" w:eastAsia="黑体" w:cs="黑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A85A1D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6D43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1850"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CE2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7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010606013001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9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零星钢构件</w:t>
            </w: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502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1、构件名称：电缆沟内角钢-详见图纸设计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2、钢材品种、规格：镀锌角钢50*5</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7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FFF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0.167</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9A625">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58F14">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F273662">
            <w:pPr>
              <w:jc w:val="right"/>
              <w:rPr>
                <w:rFonts w:hint="eastAsia" w:ascii="宋体" w:hAnsi="宋体" w:eastAsia="宋体" w:cs="宋体"/>
                <w:i w:val="0"/>
                <w:iCs w:val="0"/>
                <w:color w:val="000000"/>
                <w:sz w:val="21"/>
                <w:szCs w:val="21"/>
                <w:u w:val="none"/>
              </w:rPr>
            </w:pPr>
          </w:p>
        </w:tc>
      </w:tr>
      <w:tr w14:paraId="0C7A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1850"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6AC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010501002001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4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带形基础</w:t>
            </w: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ABF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1、混凝土种类：预拌非泵送条形电缆沟基础混凝土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2、混凝土强度等级：C25</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FD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675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8.92</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2CE72">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18218">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B07AF5B">
            <w:pPr>
              <w:jc w:val="right"/>
              <w:rPr>
                <w:rFonts w:hint="eastAsia" w:ascii="宋体" w:hAnsi="宋体" w:eastAsia="宋体" w:cs="宋体"/>
                <w:i w:val="0"/>
                <w:iCs w:val="0"/>
                <w:color w:val="000000"/>
                <w:sz w:val="21"/>
                <w:szCs w:val="21"/>
                <w:u w:val="none"/>
              </w:rPr>
            </w:pPr>
          </w:p>
        </w:tc>
      </w:tr>
      <w:tr w14:paraId="1D7E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1587"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43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7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010504004001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9F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挡土墙</w:t>
            </w: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861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1、混凝土种类：预拌非泵送电缆沟沟壁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2、混凝土强度等级：C25</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B1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35E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026DC">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66B21">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3FF8DB6">
            <w:pPr>
              <w:jc w:val="right"/>
              <w:rPr>
                <w:rFonts w:hint="eastAsia" w:ascii="宋体" w:hAnsi="宋体" w:eastAsia="宋体" w:cs="宋体"/>
                <w:i w:val="0"/>
                <w:iCs w:val="0"/>
                <w:color w:val="000000"/>
                <w:sz w:val="21"/>
                <w:szCs w:val="21"/>
                <w:u w:val="none"/>
              </w:rPr>
            </w:pPr>
          </w:p>
        </w:tc>
      </w:tr>
      <w:tr w14:paraId="2F0E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935" w:hRule="atLeast"/>
          <w:jc w:val="center"/>
        </w:trPr>
        <w:tc>
          <w:tcPr>
            <w:tcW w:w="83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2A38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97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010512001001</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156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w:t>
            </w:r>
          </w:p>
        </w:tc>
        <w:tc>
          <w:tcPr>
            <w:tcW w:w="174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879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1、图代号：加工厂预制电缆沟盖板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2、单件体积：0.9*0.06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3、安装加固：盖板单块长度0.5米-四周50*5镀锌角钢包裹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4、混凝土强度等级：C30</w:t>
            </w:r>
          </w:p>
        </w:tc>
        <w:tc>
          <w:tcPr>
            <w:tcW w:w="8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31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4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860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042B0">
            <w:pPr>
              <w:jc w:val="right"/>
              <w:rPr>
                <w:rFonts w:hint="eastAsia" w:ascii="宋体" w:hAnsi="宋体" w:eastAsia="宋体" w:cs="宋体"/>
                <w:i w:val="0"/>
                <w:iCs w:val="0"/>
                <w:color w:val="000000"/>
                <w:sz w:val="21"/>
                <w:szCs w:val="21"/>
                <w:u w:val="none"/>
              </w:rPr>
            </w:pPr>
          </w:p>
        </w:tc>
        <w:tc>
          <w:tcPr>
            <w:tcW w:w="6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A2E05">
            <w:pPr>
              <w:jc w:val="right"/>
              <w:rPr>
                <w:rFonts w:hint="eastAsia" w:ascii="宋体" w:hAnsi="宋体" w:eastAsia="宋体" w:cs="宋体"/>
                <w:i w:val="0"/>
                <w:iCs w:val="0"/>
                <w:color w:val="000000"/>
                <w:sz w:val="21"/>
                <w:szCs w:val="21"/>
                <w:u w:val="none"/>
              </w:rPr>
            </w:pPr>
          </w:p>
        </w:tc>
        <w:tc>
          <w:tcPr>
            <w:tcW w:w="1210"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3162123">
            <w:pPr>
              <w:jc w:val="right"/>
              <w:rPr>
                <w:rFonts w:hint="eastAsia" w:ascii="宋体" w:hAnsi="宋体" w:eastAsia="宋体" w:cs="宋体"/>
                <w:i w:val="0"/>
                <w:iCs w:val="0"/>
                <w:color w:val="000000"/>
                <w:sz w:val="21"/>
                <w:szCs w:val="21"/>
                <w:u w:val="none"/>
              </w:rPr>
            </w:pPr>
          </w:p>
        </w:tc>
      </w:tr>
      <w:tr w14:paraId="150A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230" w:hRule="atLeast"/>
          <w:jc w:val="center"/>
        </w:trPr>
        <w:tc>
          <w:tcPr>
            <w:tcW w:w="83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5C1D44">
            <w:pPr>
              <w:jc w:val="center"/>
              <w:rPr>
                <w:rFonts w:hint="eastAsia" w:ascii="宋体" w:hAnsi="宋体" w:eastAsia="宋体" w:cs="宋体"/>
                <w:i w:val="0"/>
                <w:iCs w:val="0"/>
                <w:color w:val="000000"/>
                <w:sz w:val="21"/>
                <w:szCs w:val="21"/>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FB38">
            <w:pPr>
              <w:jc w:val="center"/>
              <w:rPr>
                <w:rFonts w:hint="eastAsia" w:ascii="宋体" w:hAnsi="宋体" w:eastAsia="宋体" w:cs="宋体"/>
                <w:i w:val="0"/>
                <w:iCs w:val="0"/>
                <w:color w:val="000000"/>
                <w:sz w:val="21"/>
                <w:szCs w:val="21"/>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014F">
            <w:pPr>
              <w:jc w:val="left"/>
              <w:rPr>
                <w:rFonts w:hint="eastAsia" w:ascii="宋体" w:hAnsi="宋体" w:eastAsia="宋体" w:cs="宋体"/>
                <w:i w:val="0"/>
                <w:iCs w:val="0"/>
                <w:color w:val="000000"/>
                <w:sz w:val="21"/>
                <w:szCs w:val="21"/>
                <w:u w:val="none"/>
              </w:rPr>
            </w:pPr>
          </w:p>
        </w:tc>
        <w:tc>
          <w:tcPr>
            <w:tcW w:w="174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9172">
            <w:pPr>
              <w:jc w:val="left"/>
              <w:rPr>
                <w:rFonts w:hint="eastAsia" w:ascii="宋体" w:hAnsi="宋体" w:eastAsia="宋体" w:cs="宋体"/>
                <w:i w:val="0"/>
                <w:iCs w:val="0"/>
                <w:color w:val="000000"/>
                <w:sz w:val="21"/>
                <w:szCs w:val="21"/>
                <w:u w:val="none"/>
              </w:rPr>
            </w:pPr>
          </w:p>
        </w:tc>
        <w:tc>
          <w:tcPr>
            <w:tcW w:w="8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89404">
            <w:pPr>
              <w:jc w:val="center"/>
              <w:rPr>
                <w:rFonts w:hint="eastAsia" w:ascii="宋体" w:hAnsi="宋体" w:eastAsia="宋体" w:cs="宋体"/>
                <w:i w:val="0"/>
                <w:iCs w:val="0"/>
                <w:color w:val="000000"/>
                <w:sz w:val="21"/>
                <w:szCs w:val="21"/>
                <w:u w:val="none"/>
              </w:rPr>
            </w:pPr>
          </w:p>
        </w:tc>
        <w:tc>
          <w:tcPr>
            <w:tcW w:w="14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5244">
            <w:pPr>
              <w:jc w:val="right"/>
              <w:rPr>
                <w:rFonts w:hint="eastAsia" w:ascii="宋体" w:hAnsi="宋体" w:eastAsia="宋体" w:cs="宋体"/>
                <w:i w:val="0"/>
                <w:iCs w:val="0"/>
                <w:color w:val="000000"/>
                <w:sz w:val="21"/>
                <w:szCs w:val="21"/>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20DB">
            <w:pPr>
              <w:jc w:val="right"/>
              <w:rPr>
                <w:rFonts w:hint="eastAsia" w:ascii="宋体" w:hAnsi="宋体" w:eastAsia="宋体" w:cs="宋体"/>
                <w:i w:val="0"/>
                <w:iCs w:val="0"/>
                <w:color w:val="000000"/>
                <w:sz w:val="21"/>
                <w:szCs w:val="21"/>
                <w:u w:val="none"/>
              </w:rPr>
            </w:pPr>
          </w:p>
        </w:tc>
        <w:tc>
          <w:tcPr>
            <w:tcW w:w="6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A7D3D">
            <w:pPr>
              <w:jc w:val="right"/>
              <w:rPr>
                <w:rFonts w:hint="eastAsia" w:ascii="宋体" w:hAnsi="宋体" w:eastAsia="宋体" w:cs="宋体"/>
                <w:i w:val="0"/>
                <w:iCs w:val="0"/>
                <w:color w:val="000000"/>
                <w:sz w:val="21"/>
                <w:szCs w:val="21"/>
                <w:u w:val="none"/>
              </w:rPr>
            </w:pPr>
          </w:p>
        </w:tc>
        <w:tc>
          <w:tcPr>
            <w:tcW w:w="1210"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4AAA643">
            <w:pPr>
              <w:jc w:val="right"/>
              <w:rPr>
                <w:rFonts w:hint="eastAsia" w:ascii="宋体" w:hAnsi="宋体" w:eastAsia="宋体" w:cs="宋体"/>
                <w:i w:val="0"/>
                <w:iCs w:val="0"/>
                <w:color w:val="000000"/>
                <w:sz w:val="21"/>
                <w:szCs w:val="21"/>
                <w:u w:val="none"/>
              </w:rPr>
            </w:pPr>
          </w:p>
        </w:tc>
      </w:tr>
      <w:tr w14:paraId="70EF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89"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EBA40A">
            <w:pPr>
              <w:jc w:val="center"/>
              <w:rPr>
                <w:rFonts w:hint="eastAsia" w:ascii="宋体" w:hAnsi="宋体" w:eastAsia="宋体" w:cs="宋体"/>
                <w:i w:val="0"/>
                <w:iCs w:val="0"/>
                <w:color w:val="000000"/>
                <w:sz w:val="21"/>
                <w:szCs w:val="21"/>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3DB7">
            <w:pPr>
              <w:jc w:val="center"/>
              <w:rPr>
                <w:rFonts w:hint="eastAsia" w:ascii="宋体" w:hAnsi="宋体" w:eastAsia="宋体" w:cs="宋体"/>
                <w:i w:val="0"/>
                <w:iCs w:val="0"/>
                <w:color w:val="000000"/>
                <w:sz w:val="21"/>
                <w:szCs w:val="21"/>
                <w:u w:val="none"/>
              </w:rPr>
            </w:pPr>
          </w:p>
        </w:tc>
        <w:tc>
          <w:tcPr>
            <w:tcW w:w="3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DC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分部分项合计</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84263">
            <w:pPr>
              <w:jc w:val="center"/>
              <w:rPr>
                <w:rFonts w:hint="eastAsia" w:ascii="宋体" w:hAnsi="宋体" w:eastAsia="宋体" w:cs="宋体"/>
                <w:i w:val="0"/>
                <w:iCs w:val="0"/>
                <w:color w:val="000000"/>
                <w:sz w:val="21"/>
                <w:szCs w:val="21"/>
                <w:u w:val="none"/>
              </w:rPr>
            </w:pP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FBA97">
            <w:pPr>
              <w:jc w:val="right"/>
              <w:rPr>
                <w:rFonts w:hint="eastAsia" w:ascii="宋体" w:hAnsi="宋体" w:eastAsia="宋体" w:cs="宋体"/>
                <w:i w:val="0"/>
                <w:iCs w:val="0"/>
                <w:color w:val="000000"/>
                <w:sz w:val="21"/>
                <w:szCs w:val="21"/>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26536">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D7390A">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85D5C8D">
            <w:pPr>
              <w:jc w:val="right"/>
              <w:rPr>
                <w:rFonts w:hint="eastAsia" w:ascii="宋体" w:hAnsi="宋体" w:eastAsia="宋体" w:cs="宋体"/>
                <w:i w:val="0"/>
                <w:iCs w:val="0"/>
                <w:color w:val="000000"/>
                <w:sz w:val="21"/>
                <w:szCs w:val="21"/>
                <w:u w:val="none"/>
              </w:rPr>
            </w:pPr>
          </w:p>
        </w:tc>
      </w:tr>
      <w:tr w14:paraId="7718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798"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0EC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E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011701001001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83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综合脚手架</w:t>
            </w:r>
          </w:p>
        </w:tc>
        <w:tc>
          <w:tcPr>
            <w:tcW w:w="17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4367B">
            <w:pPr>
              <w:jc w:val="left"/>
              <w:rPr>
                <w:rFonts w:hint="eastAsia" w:ascii="宋体" w:hAnsi="宋体" w:eastAsia="宋体" w:cs="宋体"/>
                <w:i w:val="0"/>
                <w:iCs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54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98B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10645">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1DAC1">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DDF119C">
            <w:pPr>
              <w:jc w:val="right"/>
              <w:rPr>
                <w:rFonts w:hint="eastAsia" w:ascii="宋体" w:hAnsi="宋体" w:eastAsia="宋体" w:cs="宋体"/>
                <w:i w:val="0"/>
                <w:iCs w:val="0"/>
                <w:color w:val="000000"/>
                <w:sz w:val="21"/>
                <w:szCs w:val="21"/>
                <w:u w:val="none"/>
              </w:rPr>
            </w:pPr>
          </w:p>
        </w:tc>
      </w:tr>
      <w:tr w14:paraId="5905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278" w:hRule="atLeast"/>
          <w:jc w:val="center"/>
        </w:trPr>
        <w:tc>
          <w:tcPr>
            <w:tcW w:w="83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7EC595">
            <w:pPr>
              <w:jc w:val="center"/>
              <w:rPr>
                <w:rFonts w:hint="eastAsia" w:ascii="宋体" w:hAnsi="宋体" w:eastAsia="宋体" w:cs="宋体"/>
                <w:i w:val="0"/>
                <w:iCs w:val="0"/>
                <w:color w:val="000000"/>
                <w:sz w:val="21"/>
                <w:szCs w:val="21"/>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83F1">
            <w:pPr>
              <w:jc w:val="center"/>
              <w:rPr>
                <w:rFonts w:hint="eastAsia" w:ascii="宋体" w:hAnsi="宋体" w:eastAsia="宋体" w:cs="宋体"/>
                <w:i w:val="0"/>
                <w:iCs w:val="0"/>
                <w:color w:val="000000"/>
                <w:sz w:val="21"/>
                <w:szCs w:val="21"/>
                <w:u w:val="none"/>
              </w:rPr>
            </w:pPr>
          </w:p>
        </w:tc>
        <w:tc>
          <w:tcPr>
            <w:tcW w:w="3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FD7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单价措施合计</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63C70">
            <w:pPr>
              <w:jc w:val="center"/>
              <w:rPr>
                <w:rFonts w:hint="eastAsia" w:ascii="宋体" w:hAnsi="宋体" w:eastAsia="宋体" w:cs="宋体"/>
                <w:i w:val="0"/>
                <w:iCs w:val="0"/>
                <w:color w:val="000000"/>
                <w:sz w:val="21"/>
                <w:szCs w:val="21"/>
                <w:u w:val="none"/>
              </w:rPr>
            </w:pP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ADA91">
            <w:pPr>
              <w:jc w:val="right"/>
              <w:rPr>
                <w:rFonts w:hint="eastAsia" w:ascii="宋体" w:hAnsi="宋体" w:eastAsia="宋体" w:cs="宋体"/>
                <w:i w:val="0"/>
                <w:iCs w:val="0"/>
                <w:color w:val="000000"/>
                <w:sz w:val="21"/>
                <w:szCs w:val="21"/>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C0B2">
            <w:pPr>
              <w:jc w:val="right"/>
              <w:rPr>
                <w:rFonts w:hint="eastAsia" w:ascii="宋体" w:hAnsi="宋体" w:eastAsia="宋体" w:cs="宋体"/>
                <w:i w:val="0"/>
                <w:iCs w:val="0"/>
                <w:color w:val="000000"/>
                <w:sz w:val="21"/>
                <w:szCs w:val="21"/>
                <w:u w:val="none"/>
              </w:rPr>
            </w:pP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9BEA3">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1DFE24F">
            <w:pPr>
              <w:jc w:val="right"/>
              <w:rPr>
                <w:rFonts w:hint="eastAsia" w:ascii="宋体" w:hAnsi="宋体" w:eastAsia="宋体" w:cs="宋体"/>
                <w:i w:val="0"/>
                <w:iCs w:val="0"/>
                <w:color w:val="000000"/>
                <w:sz w:val="21"/>
                <w:szCs w:val="21"/>
                <w:u w:val="none"/>
              </w:rPr>
            </w:pPr>
          </w:p>
        </w:tc>
      </w:tr>
      <w:tr w14:paraId="034C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369" w:hRule="atLeast"/>
          <w:jc w:val="center"/>
        </w:trPr>
        <w:tc>
          <w:tcPr>
            <w:tcW w:w="8885" w:type="dxa"/>
            <w:gridSpan w:val="14"/>
            <w:tcBorders>
              <w:top w:val="single" w:color="000000" w:sz="4" w:space="0"/>
              <w:left w:val="single" w:color="000000" w:sz="8" w:space="0"/>
              <w:bottom w:val="single" w:color="000000" w:sz="4" w:space="0"/>
              <w:right w:val="single" w:color="000000" w:sz="4" w:space="0"/>
            </w:tcBorders>
            <w:shd w:val="clear" w:color="auto" w:fill="auto"/>
            <w:vAlign w:val="center"/>
          </w:tcPr>
          <w:p w14:paraId="23242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67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1770F2">
            <w:pPr>
              <w:jc w:val="lef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4" w:space="0"/>
              <w:right w:val="single" w:color="000000" w:sz="8" w:space="0"/>
            </w:tcBorders>
            <w:shd w:val="clear" w:color="auto" w:fill="auto"/>
            <w:vAlign w:val="top"/>
          </w:tcPr>
          <w:p w14:paraId="3529EC5B">
            <w:pPr>
              <w:jc w:val="left"/>
              <w:rPr>
                <w:rFonts w:hint="eastAsia" w:ascii="宋体" w:hAnsi="宋体" w:eastAsia="宋体" w:cs="宋体"/>
                <w:i w:val="0"/>
                <w:iCs w:val="0"/>
                <w:color w:val="000000"/>
                <w:sz w:val="21"/>
                <w:szCs w:val="21"/>
                <w:u w:val="none"/>
              </w:rPr>
            </w:pPr>
          </w:p>
        </w:tc>
      </w:tr>
      <w:tr w14:paraId="0CDF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3" w:type="dxa"/>
          <w:trHeight w:val="412" w:hRule="atLeast"/>
          <w:jc w:val="center"/>
        </w:trPr>
        <w:tc>
          <w:tcPr>
            <w:tcW w:w="8885" w:type="dxa"/>
            <w:gridSpan w:val="14"/>
            <w:tcBorders>
              <w:top w:val="single" w:color="000000" w:sz="4" w:space="0"/>
              <w:left w:val="single" w:color="000000" w:sz="8" w:space="0"/>
              <w:bottom w:val="single" w:color="000000" w:sz="8" w:space="0"/>
              <w:right w:val="single" w:color="000000" w:sz="4" w:space="0"/>
            </w:tcBorders>
            <w:shd w:val="clear" w:color="auto" w:fill="auto"/>
            <w:vAlign w:val="center"/>
          </w:tcPr>
          <w:p w14:paraId="65FC5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67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DC47AC3">
            <w:pPr>
              <w:jc w:val="right"/>
              <w:rPr>
                <w:rFonts w:hint="eastAsia" w:ascii="宋体" w:hAnsi="宋体" w:eastAsia="宋体" w:cs="宋体"/>
                <w:i w:val="0"/>
                <w:iCs w:val="0"/>
                <w:color w:val="000000"/>
                <w:sz w:val="21"/>
                <w:szCs w:val="21"/>
                <w:u w:val="none"/>
              </w:rPr>
            </w:pPr>
          </w:p>
        </w:tc>
        <w:tc>
          <w:tcPr>
            <w:tcW w:w="1210"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4A91D422">
            <w:pPr>
              <w:jc w:val="right"/>
              <w:rPr>
                <w:rFonts w:hint="eastAsia" w:ascii="宋体" w:hAnsi="宋体" w:eastAsia="宋体" w:cs="宋体"/>
                <w:i w:val="0"/>
                <w:iCs w:val="0"/>
                <w:color w:val="000000"/>
                <w:sz w:val="21"/>
                <w:szCs w:val="21"/>
                <w:u w:val="none"/>
              </w:rPr>
            </w:pPr>
          </w:p>
        </w:tc>
      </w:tr>
    </w:tbl>
    <w:p w14:paraId="6FFED53F">
      <w:pPr>
        <w:numPr>
          <w:ilvl w:val="0"/>
          <w:numId w:val="0"/>
        </w:numPr>
        <w:ind w:leftChars="0" w:firstLine="400" w:firstLineChars="200"/>
        <w:rPr>
          <w:rFonts w:hint="eastAsia" w:ascii="宋体" w:hAnsi="宋体" w:cs="宋体"/>
          <w:color w:val="000000"/>
          <w:kern w:val="0"/>
          <w:shd w:val="clear" w:color="auto" w:fill="FFFFFF"/>
          <w:lang w:eastAsia="zh-CN"/>
        </w:rPr>
      </w:pPr>
    </w:p>
    <w:p w14:paraId="2D8BD02E">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szCs w:val="24"/>
        </w:rPr>
      </w:pPr>
      <w:r>
        <w:rPr>
          <w:rFonts w:hint="eastAsia" w:hAnsi="仿宋_GB2312" w:cs="仿宋_GB2312"/>
          <w:b/>
          <w:sz w:val="24"/>
          <w:szCs w:val="24"/>
          <w:lang w:val="en-US" w:eastAsia="zh-CN" w:bidi="ar-SA"/>
        </w:rPr>
        <w:t>六</w:t>
      </w:r>
      <w:r>
        <w:rPr>
          <w:rFonts w:hint="eastAsia" w:ascii="Times New Roman" w:hAnsi="仿宋_GB2312" w:eastAsia="宋体" w:cs="仿宋_GB2312"/>
          <w:b/>
          <w:sz w:val="24"/>
          <w:szCs w:val="24"/>
          <w:lang w:val="en-US" w:eastAsia="zh-CN" w:bidi="ar-SA"/>
        </w:rPr>
        <w:t>、《已标价的工程量清单》要</w:t>
      </w:r>
      <w:r>
        <w:rPr>
          <w:rFonts w:ascii="宋体" w:hAnsi="宋体"/>
          <w:b/>
          <w:sz w:val="24"/>
          <w:szCs w:val="24"/>
        </w:rPr>
        <w:t>求：</w:t>
      </w:r>
    </w:p>
    <w:p w14:paraId="7F4343BA">
      <w:pPr>
        <w:pStyle w:val="12"/>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000000"/>
          <w:sz w:val="24"/>
        </w:rPr>
      </w:pPr>
      <w:r>
        <w:rPr>
          <w:rFonts w:ascii="宋体" w:hAnsi="宋体"/>
          <w:color w:val="000000"/>
          <w:sz w:val="24"/>
        </w:rPr>
        <w:t>（一）工程量清单：详见本项目</w:t>
      </w:r>
      <w:r>
        <w:rPr>
          <w:rFonts w:hint="eastAsia" w:ascii="宋体" w:hAnsi="宋体"/>
          <w:color w:val="000000"/>
          <w:sz w:val="24"/>
        </w:rPr>
        <w:t>招标</w:t>
      </w:r>
      <w:r>
        <w:rPr>
          <w:rFonts w:ascii="宋体" w:hAnsi="宋体"/>
          <w:color w:val="000000"/>
          <w:sz w:val="24"/>
        </w:rPr>
        <w:t>公告附件《工程量清单》</w:t>
      </w:r>
    </w:p>
    <w:p w14:paraId="20D78FE6">
      <w:pPr>
        <w:pStyle w:val="12"/>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000000"/>
          <w:sz w:val="24"/>
        </w:rPr>
      </w:pPr>
      <w:r>
        <w:rPr>
          <w:rFonts w:ascii="宋体" w:hAnsi="宋体"/>
          <w:color w:val="000000"/>
          <w:sz w:val="24"/>
        </w:rPr>
        <w:t>（二）《已标价的工程量清单》报价要求</w:t>
      </w:r>
    </w:p>
    <w:p w14:paraId="5CF77462">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bCs/>
          <w:sz w:val="24"/>
        </w:rPr>
      </w:pPr>
      <w:r>
        <w:rPr>
          <w:rFonts w:ascii="宋体" w:hAnsi="宋体"/>
          <w:color w:val="000000"/>
          <w:sz w:val="24"/>
        </w:rPr>
        <w:t>1、响应报价应包括</w:t>
      </w:r>
      <w:r>
        <w:rPr>
          <w:rFonts w:hint="eastAsia" w:ascii="宋体" w:hAnsi="宋体"/>
          <w:color w:val="000000"/>
          <w:sz w:val="24"/>
        </w:rPr>
        <w:t>招标文件</w:t>
      </w:r>
      <w:r>
        <w:rPr>
          <w:rFonts w:ascii="宋体" w:hAnsi="宋体"/>
          <w:color w:val="000000"/>
          <w:sz w:val="24"/>
        </w:rPr>
        <w:t>所确定的招标范围内工程量清单中所含施工图项目的全部内容，以及为完成上述内容所需的全部</w:t>
      </w:r>
      <w:r>
        <w:rPr>
          <w:rFonts w:ascii="宋体" w:hAnsi="宋体"/>
          <w:bCs/>
          <w:sz w:val="24"/>
        </w:rPr>
        <w:t>费用，</w:t>
      </w:r>
      <w:r>
        <w:rPr>
          <w:rFonts w:ascii="宋体" w:hAnsi="宋体"/>
          <w:bCs/>
          <w:color w:val="000000"/>
          <w:sz w:val="24"/>
        </w:rPr>
        <w:t>其根据为供应商提交的已标价的工程量清单及附表，</w:t>
      </w:r>
      <w:r>
        <w:rPr>
          <w:rFonts w:ascii="宋体" w:hAnsi="宋体"/>
          <w:color w:val="000000"/>
          <w:sz w:val="24"/>
        </w:rPr>
        <w:t>并</w:t>
      </w:r>
      <w:r>
        <w:rPr>
          <w:rFonts w:ascii="宋体" w:hAnsi="宋体"/>
          <w:color w:val="000000"/>
          <w:sz w:val="24"/>
          <w:highlight w:val="red"/>
        </w:rPr>
        <w:t>含</w:t>
      </w:r>
      <w:r>
        <w:rPr>
          <w:rFonts w:hint="eastAsia" w:ascii="宋体" w:hAnsi="宋体"/>
          <w:color w:val="000000"/>
          <w:sz w:val="24"/>
          <w:highlight w:val="red"/>
        </w:rPr>
        <w:t>供电部门相关审批、供电线路匹配、变压器增容等手续和费用</w:t>
      </w:r>
      <w:r>
        <w:rPr>
          <w:rFonts w:hint="eastAsia" w:ascii="宋体" w:hAnsi="宋体"/>
          <w:color w:val="000000"/>
          <w:sz w:val="24"/>
        </w:rPr>
        <w:t>，</w:t>
      </w:r>
      <w:r>
        <w:rPr>
          <w:rFonts w:ascii="宋体" w:hAnsi="宋体"/>
          <w:color w:val="000000"/>
          <w:sz w:val="24"/>
        </w:rPr>
        <w:t>现场清理垃圾及外运、平整场地、地基处理等</w:t>
      </w:r>
      <w:r>
        <w:rPr>
          <w:rFonts w:ascii="宋体" w:hAnsi="宋体"/>
          <w:bCs/>
          <w:sz w:val="24"/>
        </w:rPr>
        <w:t>全部内容，采购人不再额外支付任何费用。</w:t>
      </w:r>
    </w:p>
    <w:p w14:paraId="013F6E31">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bCs/>
          <w:sz w:val="24"/>
        </w:rPr>
      </w:pPr>
      <w:r>
        <w:rPr>
          <w:rFonts w:ascii="宋体" w:hAnsi="宋体"/>
          <w:bCs/>
          <w:sz w:val="24"/>
        </w:rPr>
        <w:t>2、供应商应按采购人提供的工程量清单填报价格。填写的项目编码、项目名称、项目特征、计量单位、工程量必须与采购人提供的一致。</w:t>
      </w:r>
    </w:p>
    <w:p w14:paraId="751509F1">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bCs/>
          <w:sz w:val="24"/>
        </w:rPr>
      </w:pPr>
      <w:r>
        <w:rPr>
          <w:rFonts w:ascii="宋体" w:hAnsi="宋体"/>
          <w:bCs/>
          <w:sz w:val="24"/>
        </w:rPr>
        <w:t>3、实行工程量清单招标的工程建设项目，量的风险由采购人承担，价的风险在约定风险范围内的，由投标人承担，风险范围以外的按合同约定。</w:t>
      </w:r>
    </w:p>
    <w:p w14:paraId="75968BB7">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bCs/>
          <w:color w:val="000000"/>
          <w:sz w:val="24"/>
        </w:rPr>
      </w:pPr>
      <w:r>
        <w:rPr>
          <w:rFonts w:ascii="宋体" w:hAnsi="宋体"/>
          <w:bCs/>
          <w:sz w:val="24"/>
        </w:rPr>
        <w:t>4、供应商应按采购人提供的工程量计算工程项目的单价和合价。工程量清单中的每一单项均需计算填写单价和合价，供应商没有填写单价和合价的项目将不予支付，认为此项费用已包括在工程量清单的其他单价和合价中。</w:t>
      </w:r>
      <w:r>
        <w:rPr>
          <w:rFonts w:ascii="宋体" w:hAnsi="宋体"/>
          <w:bCs/>
          <w:color w:val="000000"/>
          <w:sz w:val="24"/>
        </w:rPr>
        <w:t>项目特征描述不全的工序，如图纸已明确或已指明引用的规范、图集等或是常规工艺必须的工序应包括在报价中。</w:t>
      </w:r>
    </w:p>
    <w:p w14:paraId="5A7F0F7F">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bCs/>
          <w:sz w:val="24"/>
        </w:rPr>
      </w:pPr>
      <w:r>
        <w:rPr>
          <w:rFonts w:ascii="宋体" w:hAnsi="宋体"/>
          <w:bCs/>
          <w:color w:val="000000"/>
          <w:sz w:val="24"/>
        </w:rPr>
        <w:t>5、施工组织设计所描述的技术措施所发生的费用，视为已体现在供应商响应报价的非实体性消耗所发生的费用中。</w:t>
      </w:r>
    </w:p>
    <w:p w14:paraId="43E1524D">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bCs/>
          <w:sz w:val="24"/>
        </w:rPr>
        <w:t>6、</w:t>
      </w:r>
      <w:r>
        <w:rPr>
          <w:sz w:val="24"/>
        </w:rPr>
        <w:t>本工程采用</w:t>
      </w:r>
      <w:r>
        <w:rPr>
          <w:b/>
          <w:bCs/>
          <w:sz w:val="24"/>
          <w:u w:val="single"/>
        </w:rPr>
        <w:t>固定单价合同</w:t>
      </w:r>
      <w:r>
        <w:rPr>
          <w:sz w:val="24"/>
        </w:rPr>
        <w:t>（除另有规定外）。</w:t>
      </w:r>
      <w:r>
        <w:rPr>
          <w:rFonts w:ascii="宋体" w:hAnsi="宋体"/>
          <w:sz w:val="24"/>
        </w:rPr>
        <w:t>供应商应充分考虑施工期间各类建材的市场风险，并计入总报价，供应商在计算报价时应考虑一定的风险系数。</w:t>
      </w:r>
    </w:p>
    <w:p w14:paraId="797885B9">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bCs/>
          <w:sz w:val="24"/>
        </w:rPr>
      </w:pPr>
      <w:r>
        <w:rPr>
          <w:rFonts w:ascii="宋体" w:hAnsi="宋体"/>
          <w:bCs/>
          <w:sz w:val="24"/>
        </w:rPr>
        <w:t>7、供应商报价需考虑工程位置原有建筑、设施、邻近建筑物、工地情况、开挖的土质，通路、储存空间、起卸限制、及任何其它足以影响报价的情况，</w:t>
      </w:r>
      <w:r>
        <w:rPr>
          <w:rFonts w:ascii="宋体" w:hAnsi="宋体"/>
          <w:bCs/>
          <w:color w:val="000000"/>
          <w:sz w:val="24"/>
        </w:rPr>
        <w:t>成交供应商须按接收工地日的现况，接收工地及自费清理任何遗留在工地上之废物，</w:t>
      </w:r>
      <w:r>
        <w:rPr>
          <w:rFonts w:ascii="宋体" w:hAnsi="宋体"/>
          <w:bCs/>
          <w:sz w:val="24"/>
        </w:rPr>
        <w:t>施工过程中因工地特殊情况而引起二次搬运、安全防护等，采购人不接受供应商关于此类费用的任何诉讼或索赔。</w:t>
      </w:r>
    </w:p>
    <w:p w14:paraId="5939341D">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bCs/>
          <w:sz w:val="24"/>
        </w:rPr>
      </w:pPr>
      <w:r>
        <w:rPr>
          <w:rFonts w:ascii="宋体" w:hAnsi="宋体"/>
          <w:bCs/>
          <w:sz w:val="24"/>
        </w:rPr>
        <w:t>8、安全文明施工是供应商的责任，采购人不接受任何由于供应商施工而导致的扰民或民扰引起的诉讼或索赔。供应商应在其投标时充分考虑因扰民与民扰而造成的工期影响与费用增加，在报价予以考虑，采购人不接受任何由于供应商考虑不周为由而提出的任何索赔。</w:t>
      </w:r>
    </w:p>
    <w:p w14:paraId="12D0D1CF">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bCs/>
          <w:sz w:val="24"/>
        </w:rPr>
        <w:t>9、由供应商负责办理相关建设、城管、市政、安全、环保等部门的手续，施工</w:t>
      </w:r>
      <w:r>
        <w:rPr>
          <w:rFonts w:ascii="宋体" w:hAnsi="宋体"/>
          <w:sz w:val="24"/>
        </w:rPr>
        <w:t>供应商在投标时应考虑这些因素，费用包含在响应报价中，采购人不接受供应商关于此类费用的任何诉讼或索赔。</w:t>
      </w:r>
    </w:p>
    <w:p w14:paraId="1CB471DD">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sz w:val="24"/>
        </w:rPr>
        <w:t>10、垃圾外运，运距及运输方式供应商自行考虑。</w:t>
      </w:r>
    </w:p>
    <w:p w14:paraId="5CD60E25">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sz w:val="24"/>
        </w:rPr>
        <w:t>（三）本工程对于工程价款调整约定如下：</w:t>
      </w:r>
    </w:p>
    <w:p w14:paraId="0D39A977">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sz w:val="24"/>
        </w:rPr>
        <w:t>1、因设计变更、清单错误、现场签证引起新增工程量清单项目，其相应综合单价按本</w:t>
      </w:r>
      <w:r>
        <w:rPr>
          <w:rFonts w:hint="eastAsia" w:ascii="宋体" w:hAnsi="宋体"/>
          <w:sz w:val="24"/>
        </w:rPr>
        <w:t>招标文件</w:t>
      </w:r>
      <w:r>
        <w:rPr>
          <w:rFonts w:ascii="宋体" w:hAnsi="宋体"/>
          <w:sz w:val="24"/>
        </w:rPr>
        <w:t>规定的招标预算价计价编制办法计算，再乘以投标报价浮动比率结算。</w:t>
      </w:r>
    </w:p>
    <w:p w14:paraId="38F49D5F">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sz w:val="24"/>
        </w:rPr>
        <w:t>2、因设计变更、清单错误、现场签证引起的已有清单工程量增减，其相应综合单价执行投标报价的综合单价，但不得高于招标控制价的综合单价。</w:t>
      </w:r>
    </w:p>
    <w:p w14:paraId="00AAC058">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sz w:val="24"/>
        </w:rPr>
        <w:t>3、投标报价浮动比率=【1-（中标价-专业工程暂估价-暂列金额）/（招标控制价-专业工程暂估价-暂列金额）】*100%。以上变更及工程量签证，必须由发、承包双方、现场监理工程师共同确认。</w:t>
      </w:r>
    </w:p>
    <w:p w14:paraId="207565D5">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sz w:val="24"/>
        </w:rPr>
        <w:t>清单项目中特征描述不全的工序，如图纸已明确或已指明引用的规范、图集等或是常规工艺必须的工序，应包括在报价中。采购人保留在施工过程中增加或取消工程内容及相应费用的权利，供应商须无条件配合。</w:t>
      </w:r>
    </w:p>
    <w:p w14:paraId="55C5F52D">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sz w:val="24"/>
        </w:rPr>
        <w:t>（</w:t>
      </w:r>
      <w:r>
        <w:rPr>
          <w:rFonts w:hint="eastAsia" w:ascii="宋体" w:hAnsi="宋体"/>
          <w:sz w:val="24"/>
        </w:rPr>
        <w:t>四</w:t>
      </w:r>
      <w:r>
        <w:rPr>
          <w:rFonts w:ascii="宋体" w:hAnsi="宋体"/>
          <w:sz w:val="24"/>
        </w:rPr>
        <w:t>）低于成本报价</w:t>
      </w:r>
    </w:p>
    <w:p w14:paraId="15257032">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sz w:val="24"/>
        </w:rPr>
        <w:t>在评标过程中，评标委员会发现供应商的报价明显低于其他响应报价，使得其响应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2BBD890F">
      <w:pPr>
        <w:pStyle w:val="12"/>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sz w:val="24"/>
        </w:rPr>
      </w:pPr>
      <w:r>
        <w:rPr>
          <w:rFonts w:ascii="宋体" w:hAnsi="宋体"/>
          <w:sz w:val="24"/>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78F87C65">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sz w:val="24"/>
        </w:rPr>
      </w:pPr>
      <w:r>
        <w:rPr>
          <w:rFonts w:hint="eastAsia" w:ascii="宋体" w:hAnsi="宋体" w:cs="宋体"/>
          <w:b/>
          <w:bCs/>
          <w:sz w:val="24"/>
          <w:lang w:eastAsia="zh-CN"/>
        </w:rPr>
        <w:t>七</w:t>
      </w:r>
      <w:r>
        <w:rPr>
          <w:rFonts w:hint="eastAsia" w:ascii="宋体" w:hAnsi="宋体" w:cs="宋体"/>
          <w:b/>
          <w:bCs/>
          <w:sz w:val="24"/>
        </w:rPr>
        <w:t>、试验及验收要求</w:t>
      </w:r>
    </w:p>
    <w:p w14:paraId="07A96651">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1、根据国家标准（GB）和最新版的IEC标准进行试验，并应提供供货范围内主要元件的型式试验和出厂试验报告。现场交接试验应符合标准的才能予以验收。</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 xml:space="preserve">   2、货物到货验收：货物运抵交货地点后由双方对照采购清单及技术要求进行验收。</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 xml:space="preserve">   3、中标人在交货时应提供货物制造厂商的出厂检验报告、性能检测报告、合格证书、中文安装、使用及维护的相关技术资料（如使用保养说明书、电气原理接线图、安装手册、操作手册、维修手册、设备及随机附件清单、专用工具、两年保修期内使用的易耗品）等。</w:t>
      </w:r>
    </w:p>
    <w:p w14:paraId="3C371CC9">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4、采购人有权委托相关具有检验资质的部门、单位、机构针对中标货物的精度、性能进行检验。其检验结果将作为验收标准的组成部分之一。</w:t>
      </w:r>
    </w:p>
    <w:p w14:paraId="35B49F68">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5、投标人提供的验收标准、制造标准、安装标准及技术规范等有关资料，应符合设备制造厂商的产品验收标准、相应的中华人民共和国国家标准和设备出厂标准及招标文件的技术要求。</w:t>
      </w:r>
    </w:p>
    <w:p w14:paraId="15D6FFC4">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6、中标人应确保设备的安装调试合格。</w:t>
      </w:r>
    </w:p>
    <w:p w14:paraId="77428FBB">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7、中标人应负责设备的安装指导、以及整个系统的起动调试及验收。系统调试完成后，中标人应按招标文件、投标文件的设计要求及相关技术规定和规范。</w:t>
      </w:r>
    </w:p>
    <w:p w14:paraId="21AAB5B7">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八</w:t>
      </w:r>
      <w:r>
        <w:rPr>
          <w:rFonts w:hint="eastAsia" w:ascii="宋体" w:hAnsi="宋体" w:cs="宋体"/>
          <w:b/>
          <w:bCs/>
          <w:color w:val="000000" w:themeColor="text1"/>
          <w:sz w:val="24"/>
          <w14:textFill>
            <w14:solidFill>
              <w14:schemeClr w14:val="tx1"/>
            </w14:solidFill>
          </w14:textFill>
        </w:rPr>
        <w:t>、项目实施要求</w:t>
      </w:r>
    </w:p>
    <w:p w14:paraId="5B620E3D">
      <w:pPr>
        <w:pStyle w:val="3"/>
        <w:keepNext w:val="0"/>
        <w:keepLines w:val="0"/>
        <w:pageBreakBefore w:val="0"/>
        <w:widowControl/>
        <w:kinsoku/>
        <w:wordWrap/>
        <w:overflowPunct/>
        <w:topLinePunct w:val="0"/>
        <w:autoSpaceDE/>
        <w:autoSpaceDN/>
        <w:bidi w:val="0"/>
        <w:adjustRightInd/>
        <w:snapToGrid/>
        <w:spacing w:after="0" w:line="360" w:lineRule="auto"/>
        <w:ind w:firstLine="56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1、实施安装前由中标人搭接临时用电，确保照明等基础用电正常，各处搭接临时用电时</w:t>
      </w:r>
      <w:r>
        <w:rPr>
          <w:rFonts w:hint="eastAsia" w:ascii="宋体" w:hAnsi="宋体" w:cs="宋体"/>
          <w:color w:val="000000" w:themeColor="text1"/>
          <w:sz w:val="24"/>
          <w:highlight w:val="yellow"/>
          <w14:textFill>
            <w14:solidFill>
              <w14:schemeClr w14:val="tx1"/>
            </w14:solidFill>
          </w14:textFill>
        </w:rPr>
        <w:t>间应控制在48小时内</w:t>
      </w:r>
      <w:r>
        <w:rPr>
          <w:rFonts w:hint="eastAsia" w:ascii="宋体" w:hAnsi="宋体" w:cs="宋体"/>
          <w:color w:val="000000" w:themeColor="text1"/>
          <w:sz w:val="24"/>
          <w14:textFill>
            <w14:solidFill>
              <w14:schemeClr w14:val="tx1"/>
            </w14:solidFill>
          </w14:textFill>
        </w:rPr>
        <w:t>。具体保障措施在安装方案中体现，所需费用包含在投标报价中，不单独结算。</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 xml:space="preserve">    2、自签订供货合同</w:t>
      </w:r>
      <w:r>
        <w:rPr>
          <w:rFonts w:hint="eastAsia" w:ascii="宋体" w:hAnsi="宋体" w:cs="宋体"/>
          <w:color w:val="000000" w:themeColor="text1"/>
          <w:sz w:val="24"/>
          <w:highlight w:val="yellow"/>
          <w14:textFill>
            <w14:solidFill>
              <w14:schemeClr w14:val="tx1"/>
            </w14:solidFill>
          </w14:textFill>
        </w:rPr>
        <w:t>之日起60天内完成安</w:t>
      </w:r>
      <w:r>
        <w:rPr>
          <w:rFonts w:hint="eastAsia" w:ascii="宋体" w:hAnsi="宋体" w:cs="宋体"/>
          <w:color w:val="000000" w:themeColor="text1"/>
          <w:sz w:val="24"/>
          <w14:textFill>
            <w14:solidFill>
              <w14:schemeClr w14:val="tx1"/>
            </w14:solidFill>
          </w14:textFill>
        </w:rPr>
        <w:t>装调试工作，并交付采购人使用。</w:t>
      </w:r>
    </w:p>
    <w:p w14:paraId="36B23455">
      <w:pPr>
        <w:pStyle w:val="3"/>
        <w:keepNext w:val="0"/>
        <w:keepLines w:val="0"/>
        <w:pageBreakBefore w:val="0"/>
        <w:widowControl/>
        <w:kinsoku/>
        <w:wordWrap/>
        <w:overflowPunct/>
        <w:topLinePunct w:val="0"/>
        <w:autoSpaceDE/>
        <w:autoSpaceDN/>
        <w:bidi w:val="0"/>
        <w:adjustRightInd/>
        <w:snapToGrid/>
        <w:spacing w:after="0" w:line="360" w:lineRule="auto"/>
        <w:ind w:firstLine="56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3、生产厂商在设备使用地必须有常设维保机构及有能力的维修人员，投标人应提供维保机构及维修人员的详细情况说明。</w:t>
      </w:r>
    </w:p>
    <w:p w14:paraId="3989F493">
      <w:pPr>
        <w:pStyle w:val="3"/>
        <w:keepNext w:val="0"/>
        <w:keepLines w:val="0"/>
        <w:pageBreakBefore w:val="0"/>
        <w:widowControl/>
        <w:kinsoku/>
        <w:wordWrap/>
        <w:overflowPunct/>
        <w:topLinePunct w:val="0"/>
        <w:autoSpaceDE/>
        <w:autoSpaceDN/>
        <w:bidi w:val="0"/>
        <w:adjustRightInd/>
        <w:snapToGrid/>
        <w:spacing w:after="0" w:line="360" w:lineRule="auto"/>
        <w:ind w:firstLine="56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4、设备安装调试时，生产厂商应无偿派人到现场协助安装、调试，并培训操作人员。</w:t>
      </w:r>
    </w:p>
    <w:p w14:paraId="5802B02B">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九</w:t>
      </w:r>
      <w:r>
        <w:rPr>
          <w:rFonts w:hint="eastAsia" w:ascii="宋体" w:hAnsi="宋体" w:cs="宋体"/>
          <w:b/>
          <w:bCs/>
          <w:color w:val="000000" w:themeColor="text1"/>
          <w:sz w:val="24"/>
          <w14:textFill>
            <w14:solidFill>
              <w14:schemeClr w14:val="tx1"/>
            </w14:solidFill>
          </w14:textFill>
        </w:rPr>
        <w:t>、售后服务及质量保证要求</w:t>
      </w:r>
    </w:p>
    <w:p w14:paraId="50C44ED1">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highlight w:val="yellow"/>
          <w14:textFill>
            <w14:solidFill>
              <w14:schemeClr w14:val="tx1"/>
            </w14:solidFill>
          </w14:textFill>
        </w:rPr>
        <w:t>质保期限：至少1年</w:t>
      </w:r>
      <w:r>
        <w:rPr>
          <w:rFonts w:hint="eastAsia" w:ascii="宋体" w:hAnsi="宋体" w:cs="宋体"/>
          <w:color w:val="000000" w:themeColor="text1"/>
          <w:sz w:val="24"/>
          <w14:textFill>
            <w14:solidFill>
              <w14:schemeClr w14:val="tx1"/>
            </w14:solidFill>
          </w14:textFill>
        </w:rPr>
        <w:t>（自验收合格后起算）。保质期内，中标人对故障负责，货物更换、维修所涉及的有关费用及由此引起的相关损失由中标人承担，同时相应延长更换和修补零件的质量保证期。</w:t>
      </w:r>
    </w:p>
    <w:p w14:paraId="369EC632">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2、质量保证期内，中标人应在接到服务要求2小时内响应，需要到达现场服务的，应在24小时内到达现场服务。</w:t>
      </w:r>
    </w:p>
    <w:p w14:paraId="310F79E8">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yellow"/>
          <w14:textFill>
            <w14:solidFill>
              <w14:schemeClr w14:val="tx1"/>
            </w14:solidFill>
          </w14:textFill>
        </w:rPr>
        <w:t>3、投标人在江苏地区要有产品备品备件库，以备及时维修和更换产品部件。</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 xml:space="preserve">   4、质量保证要求：中标人必须以书面形式保证提供原产、正宗品牌设备，不得用假冒及伪劣设备替代。</w:t>
      </w:r>
    </w:p>
    <w:p w14:paraId="0A1D1F07">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5、工程质量应符合国家现行施工规范标准。 </w:t>
      </w:r>
    </w:p>
    <w:p w14:paraId="1B3BA630">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6、工程质量应符合《工程施工质量验收规范》标准； </w:t>
      </w:r>
    </w:p>
    <w:p w14:paraId="5A84B045">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7、工程质量应符合国家、江苏省、徐州市有关工程的规范、标准； </w:t>
      </w:r>
    </w:p>
    <w:p w14:paraId="03F31333">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8、工程质量应符合设计图纸的规定、要求； </w:t>
      </w:r>
    </w:p>
    <w:p w14:paraId="1B9814B1">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9、严格工程质量标准；出现工程质量问题时，全部返工； </w:t>
      </w:r>
    </w:p>
    <w:p w14:paraId="2F6F7FF0">
      <w:pPr>
        <w:pStyle w:val="11"/>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 w:val="24"/>
        </w:rPr>
      </w:pPr>
      <w:r>
        <w:rPr>
          <w:rFonts w:hint="eastAsia" w:ascii="宋体" w:hAnsi="宋体" w:cs="宋体"/>
          <w:b/>
          <w:bCs/>
          <w:sz w:val="24"/>
          <w:lang w:eastAsia="zh-CN"/>
        </w:rPr>
        <w:t>十</w:t>
      </w:r>
      <w:r>
        <w:rPr>
          <w:rFonts w:hint="eastAsia" w:ascii="宋体" w:hAnsi="宋体" w:cs="宋体"/>
          <w:b/>
          <w:bCs/>
          <w:sz w:val="24"/>
        </w:rPr>
        <w:t>、其他要求：</w:t>
      </w:r>
      <w:r>
        <w:rPr>
          <w:rFonts w:hint="eastAsia" w:ascii="宋体" w:hAnsi="宋体" w:cs="宋体"/>
          <w:sz w:val="24"/>
        </w:rPr>
        <w:t>见招标文件第五章《拟签订的合同文本》。</w:t>
      </w:r>
    </w:p>
    <w:p w14:paraId="3D1EBC79">
      <w:pPr>
        <w:keepNext w:val="0"/>
        <w:keepLines w:val="0"/>
        <w:pageBreakBefore w:val="0"/>
        <w:kinsoku/>
        <w:wordWrap/>
        <w:overflowPunct/>
        <w:topLinePunct w:val="0"/>
        <w:autoSpaceDE/>
        <w:autoSpaceDN/>
        <w:bidi w:val="0"/>
        <w:adjustRightInd/>
        <w:snapToGrid/>
        <w:spacing w:line="360" w:lineRule="auto"/>
        <w:textAlignment w:val="auto"/>
      </w:pPr>
    </w:p>
    <w:p w14:paraId="48D282D6">
      <w:pPr>
        <w:pStyle w:val="13"/>
        <w:keepNext w:val="0"/>
        <w:keepLines w:val="0"/>
        <w:pageBreakBefore w:val="0"/>
        <w:kinsoku/>
        <w:wordWrap/>
        <w:overflowPunct/>
        <w:topLinePunct w:val="0"/>
        <w:autoSpaceDE/>
        <w:autoSpaceDN/>
        <w:bidi w:val="0"/>
        <w:adjustRightInd/>
        <w:snapToGrid/>
        <w:spacing w:line="360" w:lineRule="auto"/>
        <w:textAlignment w:val="auto"/>
      </w:pPr>
    </w:p>
    <w:p w14:paraId="2C1C5B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F447B"/>
    <w:rsid w:val="196F447B"/>
    <w:rsid w:val="23F30609"/>
    <w:rsid w:val="2BC76C50"/>
    <w:rsid w:val="3F9D3335"/>
    <w:rsid w:val="7D7A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toc 1"/>
    <w:basedOn w:val="1"/>
    <w:next w:val="1"/>
    <w:unhideWhenUsed/>
    <w:qFormat/>
    <w:uiPriority w:val="39"/>
    <w:pPr>
      <w:spacing w:after="57"/>
      <w:ind w:left="0" w:right="0" w:firstLine="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无间隔1"/>
    <w:qFormat/>
    <w:uiPriority w:val="0"/>
    <w:rPr>
      <w:rFonts w:hint="default" w:ascii="Times New Roman" w:hAnsi="Times New Roman" w:eastAsia="宋体" w:cs="Times New Roman"/>
      <w:sz w:val="22"/>
      <w:szCs w:val="22"/>
      <w:lang w:val="en-US" w:eastAsia="en-US" w:bidi="ar-SA"/>
    </w:rPr>
  </w:style>
  <w:style w:type="paragraph" w:customStyle="1" w:styleId="9">
    <w:name w:val="文本块11"/>
    <w:basedOn w:val="10"/>
    <w:unhideWhenUsed/>
    <w:qFormat/>
    <w:uiPriority w:val="99"/>
    <w:pPr>
      <w:ind w:left="-359" w:right="-512" w:firstLine="501"/>
    </w:pPr>
    <w:rPr>
      <w:rFonts w:ascii="仿宋_GB2312" w:eastAsia="仿宋_GB2312"/>
      <w:sz w:val="30"/>
    </w:rPr>
  </w:style>
  <w:style w:type="paragraph" w:customStyle="1" w:styleId="10">
    <w:name w:val="正文12"/>
    <w:next w:val="9"/>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1">
    <w:name w:val="正文1"/>
    <w:basedOn w:val="12"/>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111"/>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目录 11"/>
    <w:basedOn w:val="14"/>
    <w:next w:val="12"/>
    <w:autoRedefine/>
    <w:unhideWhenUsed/>
    <w:qFormat/>
    <w:uiPriority w:val="0"/>
    <w:pPr>
      <w:spacing w:after="100" w:line="259" w:lineRule="auto"/>
      <w:jc w:val="left"/>
    </w:pPr>
    <w:rPr>
      <w:rFonts w:ascii="Calibri" w:hAnsi="Calibri"/>
      <w:sz w:val="22"/>
      <w:szCs w:val="22"/>
    </w:rPr>
  </w:style>
  <w:style w:type="paragraph" w:customStyle="1" w:styleId="14">
    <w:name w:val="正文11"/>
    <w:next w:val="1"/>
    <w:autoRedefine/>
    <w:qFormat/>
    <w:uiPriority w:val="0"/>
    <w:pPr>
      <w:jc w:val="both"/>
    </w:pPr>
    <w:rPr>
      <w:rFonts w:ascii="Times New Roman" w:hAnsi="Times New Roman" w:eastAsia="宋体" w:cs="Times New Roman"/>
      <w:lang w:val="en-US" w:eastAsia="zh-CN" w:bidi="ar-SA"/>
    </w:rPr>
  </w:style>
  <w:style w:type="paragraph" w:customStyle="1" w:styleId="15">
    <w:name w:val="脚注文本1"/>
    <w:basedOn w:val="12"/>
    <w:next w:val="16"/>
    <w:qFormat/>
    <w:uiPriority w:val="0"/>
    <w:pPr>
      <w:jc w:val="left"/>
    </w:pPr>
    <w:rPr>
      <w:rFonts w:ascii="宋体" w:eastAsia="Times New Roman"/>
      <w:sz w:val="18"/>
      <w:szCs w:val="18"/>
    </w:rPr>
  </w:style>
  <w:style w:type="paragraph" w:customStyle="1" w:styleId="16">
    <w:name w:val="索引 51"/>
    <w:basedOn w:val="12"/>
    <w:next w:val="11"/>
    <w:qFormat/>
    <w:uiPriority w:val="0"/>
    <w:pPr>
      <w:ind w:left="798"/>
      <w:jc w:val="left"/>
    </w:pPr>
    <w:rPr>
      <w:rFonts w:ascii="Calibri" w:hAnsi="Calibri"/>
    </w:rPr>
  </w:style>
  <w:style w:type="paragraph" w:customStyle="1" w:styleId="17">
    <w:name w:val="目录 111"/>
    <w:basedOn w:val="1"/>
    <w:next w:val="12"/>
    <w:unhideWhenUsed/>
    <w:qFormat/>
    <w:uiPriority w:val="39"/>
    <w:pPr>
      <w:spacing w:after="100" w:line="259" w:lineRule="auto"/>
    </w:pPr>
    <w:rPr>
      <w:rFonts w:ascii="Calibri" w:hAnsi="Calibri"/>
      <w:sz w:val="22"/>
      <w:szCs w:val="22"/>
    </w:rPr>
  </w:style>
  <w:style w:type="paragraph" w:customStyle="1" w:styleId="18">
    <w:name w:val="索引 41"/>
    <w:basedOn w:val="11"/>
    <w:next w:val="11"/>
    <w:qFormat/>
    <w:uiPriority w:val="0"/>
    <w:pPr>
      <w:ind w:left="600"/>
    </w:pPr>
    <w:rPr>
      <w:rFonts w:ascii="Calibri" w:hAnsi="Calibri"/>
      <w:sz w:val="22"/>
      <w:szCs w:val="22"/>
    </w:rPr>
  </w:style>
  <w:style w:type="paragraph" w:customStyle="1" w:styleId="19">
    <w:name w:val="标题 11"/>
    <w:basedOn w:val="11"/>
    <w:next w:val="11"/>
    <w:qFormat/>
    <w:uiPriority w:val="0"/>
    <w:pPr>
      <w:keepNext/>
      <w:keepLines/>
      <w:spacing w:line="578" w:lineRule="auto"/>
      <w:jc w:val="center"/>
      <w:outlineLvl w:val="0"/>
    </w:pPr>
    <w:rPr>
      <w:rFonts w:eastAsia="新宋体"/>
      <w:b/>
      <w:bCs/>
      <w:sz w:val="30"/>
      <w:szCs w:val="44"/>
    </w:rPr>
  </w:style>
  <w:style w:type="paragraph" w:customStyle="1" w:styleId="20">
    <w:name w:val="正文文本缩进 31"/>
    <w:basedOn w:val="12"/>
    <w:autoRedefine/>
    <w:qFormat/>
    <w:uiPriority w:val="0"/>
    <w:pPr>
      <w:ind w:left="645" w:firstLine="645"/>
    </w:pPr>
    <w:rPr>
      <w:rFonts w:ascii="Arial" w:hAnsi="Arial" w:eastAsia="仿宋_GB2312"/>
      <w:color w:val="FFFF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603</Words>
  <Characters>695</Characters>
  <Lines>0</Lines>
  <Paragraphs>0</Paragraphs>
  <TotalTime>2</TotalTime>
  <ScaleCrop>false</ScaleCrop>
  <LinksUpToDate>false</LinksUpToDate>
  <CharactersWithSpaces>699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2025-09-08T07:56:00Z</dcterms:created>
  <dc:creator>I believe I can fly</dc:creator>
  <cp:lastModifiedBy>I believe I can fly</cp:lastModifiedBy>
  <dcterms:modified xsi:type="dcterms:W3CDTF">2025-12-04T06:09:27Z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92A1F79580644EEEA1E5FFA548FAF40D_11</vt:lpwstr>
  </property>
  <property fmtid="{D5CDD505-2E9C-101B-9397-08002B2CF9AE}" pid="4" name="KSOTemplateDocerSaveRecord">
    <vt:lpwstr>eyJoZGlkIjoiMGU5ZjY0ZWZiYWVmMGVhMmQwM2ZjMTExZDVkN2Y1ZmIiLCJ1c2VySWQiOiIyODEwOTkyOTQifQ==</vt:lpwstr>
  </property>
</Properties>
</file>