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7777">
      <w:pPr>
        <w:spacing w:line="360" w:lineRule="auto"/>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采购需求</w:t>
      </w:r>
    </w:p>
    <w:p w14:paraId="141A8297">
      <w:pPr>
        <w:tabs>
          <w:tab w:val="left" w:pos="0"/>
        </w:tabs>
        <w:spacing w:line="320" w:lineRule="exact"/>
        <w:ind w:firstLine="487"/>
        <w:rPr>
          <w:rFonts w:ascii="仿宋" w:hAnsi="仿宋" w:eastAsia="仿宋"/>
          <w:sz w:val="24"/>
        </w:rPr>
      </w:pPr>
      <w:r>
        <w:rPr>
          <w:rFonts w:hint="eastAsia" w:ascii="仿宋" w:hAnsi="仿宋" w:eastAsia="仿宋"/>
          <w:sz w:val="24"/>
        </w:rPr>
        <w:t>一、说明</w:t>
      </w:r>
    </w:p>
    <w:p w14:paraId="1FC4EF2C">
      <w:pPr>
        <w:tabs>
          <w:tab w:val="left" w:pos="0"/>
        </w:tabs>
        <w:spacing w:line="320" w:lineRule="exact"/>
        <w:ind w:firstLine="485"/>
        <w:rPr>
          <w:rFonts w:ascii="仿宋" w:hAnsi="仿宋" w:eastAsia="仿宋"/>
          <w:sz w:val="24"/>
        </w:rPr>
      </w:pPr>
      <w:r>
        <w:rPr>
          <w:rFonts w:hint="eastAsia" w:ascii="仿宋" w:hAnsi="仿宋" w:eastAsia="仿宋"/>
          <w:sz w:val="24"/>
        </w:rPr>
        <w:t>（一）采购人：驻地在徐州市区（不含铜山区、贾汪区</w:t>
      </w:r>
      <w:r>
        <w:rPr>
          <w:rFonts w:ascii="仿宋" w:hAnsi="仿宋" w:eastAsia="仿宋"/>
          <w:sz w:val="24"/>
        </w:rPr>
        <w:t>)范围内的市级及区级国家机关、事业单位和团体组织。驻地在徐州市区的部、省属单位可参照执行。</w:t>
      </w:r>
    </w:p>
    <w:p w14:paraId="4692646E">
      <w:pPr>
        <w:tabs>
          <w:tab w:val="left" w:pos="0"/>
        </w:tabs>
        <w:spacing w:line="320" w:lineRule="exact"/>
        <w:ind w:firstLine="485"/>
        <w:rPr>
          <w:rFonts w:hint="eastAsia" w:ascii="仿宋" w:hAnsi="仿宋" w:eastAsia="仿宋"/>
          <w:sz w:val="24"/>
        </w:rPr>
      </w:pPr>
      <w:r>
        <w:rPr>
          <w:rFonts w:hint="eastAsia" w:ascii="仿宋" w:hAnsi="仿宋" w:eastAsia="仿宋"/>
          <w:sz w:val="24"/>
        </w:rPr>
        <w:t>（二）采购项目名称：2026-2027年度徐州市区（不含铜山区、贾汪区）物业管理服务</w:t>
      </w:r>
    </w:p>
    <w:p w14:paraId="77DD96C0">
      <w:pPr>
        <w:tabs>
          <w:tab w:val="left" w:pos="0"/>
        </w:tabs>
        <w:spacing w:line="320" w:lineRule="exact"/>
        <w:ind w:firstLine="485"/>
        <w:rPr>
          <w:rFonts w:hint="eastAsia" w:ascii="仿宋" w:hAnsi="仿宋" w:eastAsia="仿宋"/>
          <w:sz w:val="24"/>
        </w:rPr>
      </w:pPr>
      <w:r>
        <w:rPr>
          <w:rFonts w:hint="eastAsia" w:ascii="仿宋" w:hAnsi="仿宋" w:eastAsia="仿宋"/>
          <w:sz w:val="24"/>
        </w:rPr>
        <w:t>（三）采购标的：2026-2027年度徐州市区（不含铜山区、贾汪区）物业管理服务</w:t>
      </w:r>
    </w:p>
    <w:p w14:paraId="12FE7165">
      <w:pPr>
        <w:tabs>
          <w:tab w:val="left" w:pos="0"/>
        </w:tabs>
        <w:spacing w:line="320" w:lineRule="exact"/>
        <w:ind w:firstLine="485"/>
        <w:rPr>
          <w:rFonts w:ascii="仿宋" w:hAnsi="仿宋" w:eastAsia="仿宋"/>
          <w:sz w:val="24"/>
        </w:rPr>
      </w:pPr>
      <w:r>
        <w:rPr>
          <w:rFonts w:hint="eastAsia" w:ascii="仿宋" w:hAnsi="仿宋" w:eastAsia="仿宋"/>
          <w:sz w:val="24"/>
        </w:rPr>
        <w:t>2026-2027年度徐州市区（不含铜山区、贾汪区）物业管理服务对</w:t>
      </w:r>
      <w:r>
        <w:rPr>
          <w:rFonts w:hint="eastAsia" w:ascii="仿宋" w:hAnsi="仿宋" w:eastAsia="仿宋" w:cs="宋体"/>
          <w:kern w:val="0"/>
          <w:sz w:val="24"/>
        </w:rPr>
        <w:t>应的中小企业划分标准所属行业为（</w:t>
      </w:r>
      <w:r>
        <w:rPr>
          <w:rFonts w:hint="eastAsia" w:ascii="仿宋" w:hAnsi="仿宋" w:eastAsia="仿宋" w:cs="宋体"/>
          <w:kern w:val="0"/>
          <w:sz w:val="24"/>
          <w:u w:val="single"/>
        </w:rPr>
        <w:t>物业管理</w:t>
      </w:r>
      <w:r>
        <w:rPr>
          <w:rFonts w:hint="eastAsia" w:ascii="仿宋" w:hAnsi="仿宋" w:eastAsia="仿宋" w:cs="宋体"/>
          <w:kern w:val="0"/>
          <w:sz w:val="24"/>
        </w:rPr>
        <w:t>）。</w:t>
      </w:r>
    </w:p>
    <w:p w14:paraId="7E264D91">
      <w:pPr>
        <w:tabs>
          <w:tab w:val="left" w:pos="0"/>
        </w:tabs>
        <w:spacing w:line="320" w:lineRule="exact"/>
        <w:ind w:firstLine="485"/>
        <w:rPr>
          <w:rFonts w:ascii="仿宋" w:hAnsi="仿宋" w:eastAsia="仿宋"/>
          <w:sz w:val="24"/>
        </w:rPr>
      </w:pPr>
      <w:r>
        <w:rPr>
          <w:rFonts w:hint="eastAsia" w:ascii="仿宋" w:hAnsi="仿宋" w:eastAsia="仿宋" w:cs="宋体"/>
          <w:sz w:val="24"/>
        </w:rPr>
        <w:t>注：中小企业划分标准所属行业以《关于印发中小企业划型标准规定的通知》（工信部联企业[2011]300号）的规定为准。：（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或营业收入500万元以下的为微型企业。</w:t>
      </w:r>
    </w:p>
    <w:p w14:paraId="6469CAAB">
      <w:pPr>
        <w:tabs>
          <w:tab w:val="left" w:pos="0"/>
        </w:tabs>
        <w:spacing w:line="320" w:lineRule="exact"/>
        <w:ind w:firstLine="485"/>
        <w:rPr>
          <w:rFonts w:ascii="仿宋" w:hAnsi="仿宋" w:eastAsia="仿宋"/>
          <w:sz w:val="24"/>
        </w:rPr>
      </w:pPr>
      <w:r>
        <w:rPr>
          <w:rFonts w:hint="eastAsia" w:ascii="仿宋" w:hAnsi="仿宋" w:eastAsia="仿宋"/>
          <w:sz w:val="24"/>
        </w:rPr>
        <w:t>（四）本项目为专门面向中小企业采购的项目</w:t>
      </w:r>
      <w:r>
        <w:rPr>
          <w:rFonts w:hint="eastAsia" w:ascii="仿宋" w:hAnsi="仿宋" w:eastAsia="仿宋" w:cs="宋体"/>
          <w:kern w:val="0"/>
          <w:sz w:val="24"/>
        </w:rPr>
        <w:t>。</w:t>
      </w:r>
    </w:p>
    <w:p w14:paraId="480A9621">
      <w:pPr>
        <w:tabs>
          <w:tab w:val="left" w:pos="0"/>
        </w:tabs>
        <w:spacing w:line="320" w:lineRule="exact"/>
        <w:ind w:firstLine="485"/>
        <w:rPr>
          <w:rFonts w:ascii="仿宋" w:hAnsi="仿宋" w:eastAsia="仿宋"/>
          <w:sz w:val="24"/>
        </w:rPr>
      </w:pPr>
      <w:r>
        <w:rPr>
          <w:rFonts w:hint="eastAsia" w:ascii="仿宋" w:hAnsi="仿宋" w:eastAsia="仿宋"/>
          <w:sz w:val="24"/>
        </w:rPr>
        <w:t>（五）本项目不接受超过最高限价的响应报价。详见第六章《响应文件相关格式》中《报价一览表》。</w:t>
      </w:r>
    </w:p>
    <w:p w14:paraId="4A8175B6">
      <w:pPr>
        <w:tabs>
          <w:tab w:val="left" w:pos="0"/>
        </w:tabs>
        <w:spacing w:line="320" w:lineRule="exact"/>
        <w:ind w:firstLine="485"/>
        <w:rPr>
          <w:rFonts w:ascii="仿宋" w:hAnsi="仿宋" w:eastAsia="仿宋"/>
          <w:sz w:val="24"/>
        </w:rPr>
      </w:pPr>
      <w:r>
        <w:rPr>
          <w:rFonts w:hint="eastAsia" w:ascii="仿宋" w:hAnsi="仿宋" w:eastAsia="仿宋"/>
          <w:sz w:val="24"/>
        </w:rPr>
        <w:t>（六）本项目为框架协议采购服务项目,本项目通过公开征集程序，由徐州市政府采购中心作为征集人，对2026-2027年度徐州市区（不含铜山区、贾汪区）物业管理服务进行封闭式框架协议采购。</w:t>
      </w:r>
    </w:p>
    <w:p w14:paraId="6010ACFA">
      <w:pPr>
        <w:pStyle w:val="8"/>
        <w:spacing w:after="0" w:line="320" w:lineRule="exact"/>
        <w:rPr>
          <w:rFonts w:hint="eastAsia"/>
        </w:rPr>
      </w:pPr>
    </w:p>
    <w:p w14:paraId="2327E0B0">
      <w:pPr>
        <w:widowControl/>
        <w:spacing w:line="320" w:lineRule="exact"/>
        <w:ind w:firstLine="560"/>
        <w:jc w:val="left"/>
        <w:rPr>
          <w:rFonts w:hint="eastAsia" w:eastAsia="仿宋"/>
          <w:sz w:val="24"/>
        </w:rPr>
      </w:pPr>
      <w:r>
        <w:rPr>
          <w:rFonts w:hint="eastAsia" w:eastAsia="仿宋"/>
          <w:sz w:val="24"/>
        </w:rPr>
        <w:t>二、技术要求</w:t>
      </w:r>
    </w:p>
    <w:p w14:paraId="3C597239">
      <w:pPr>
        <w:widowControl/>
        <w:spacing w:line="320" w:lineRule="exact"/>
        <w:ind w:firstLine="560"/>
        <w:jc w:val="left"/>
        <w:rPr>
          <w:rFonts w:hint="eastAsia" w:eastAsia="仿宋"/>
          <w:sz w:val="24"/>
        </w:rPr>
      </w:pPr>
      <w:r>
        <w:rPr>
          <w:rFonts w:hint="eastAsia" w:eastAsia="仿宋"/>
          <w:sz w:val="24"/>
        </w:rPr>
        <w:t>（一）服务内容</w:t>
      </w:r>
    </w:p>
    <w:p w14:paraId="68516FBF">
      <w:pPr>
        <w:spacing w:line="320" w:lineRule="exact"/>
        <w:ind w:firstLine="560"/>
        <w:rPr>
          <w:rFonts w:hint="eastAsia" w:eastAsia="仿宋"/>
          <w:sz w:val="24"/>
          <w:highlight w:val="none"/>
        </w:rPr>
      </w:pPr>
      <w:r>
        <w:rPr>
          <w:rFonts w:hint="eastAsia" w:eastAsia="仿宋"/>
          <w:sz w:val="24"/>
          <w:highlight w:val="none"/>
        </w:rPr>
        <w:t>徐州市区（不含铜山区、贾汪区）范围内国家机关、事业单位和团体组织2026-2027年度物业管理服务预算金额在100万元（不含）以下的物业管理服务。</w:t>
      </w:r>
    </w:p>
    <w:p w14:paraId="62C0C83A">
      <w:pPr>
        <w:spacing w:line="320" w:lineRule="exact"/>
        <w:ind w:firstLine="560"/>
        <w:rPr>
          <w:rFonts w:eastAsia="仿宋"/>
          <w:sz w:val="24"/>
        </w:rPr>
      </w:pPr>
      <w:r>
        <w:rPr>
          <w:rFonts w:hint="eastAsia" w:eastAsia="仿宋"/>
          <w:sz w:val="24"/>
          <w:highlight w:val="none"/>
        </w:rPr>
        <w:t>根据入围供应商和采购人签订的服务合同，提供物业管理服务，包括但不限于基本服务、</w:t>
      </w:r>
      <w:r>
        <w:rPr>
          <w:rFonts w:hint="eastAsia" w:eastAsia="仿宋"/>
          <w:sz w:val="24"/>
        </w:rPr>
        <w:t>房屋维护服务、公用设施设备维护服务、保洁服务、绿化服务、保安服务、会议服务等。入围供应商和采购人应按照财办库〔2024〕113号关于印发《物业管理服务政府采购需求标准（办公场所类）（试行）》的通知要求，明确合同物业管理服务具体需求。</w:t>
      </w:r>
    </w:p>
    <w:p w14:paraId="712AFA9C">
      <w:pPr>
        <w:spacing w:line="320" w:lineRule="exact"/>
        <w:ind w:firstLine="560"/>
        <w:rPr>
          <w:rFonts w:eastAsia="仿宋"/>
          <w:sz w:val="24"/>
        </w:rPr>
      </w:pPr>
      <w:r>
        <w:rPr>
          <w:rFonts w:eastAsia="仿宋"/>
          <w:sz w:val="24"/>
        </w:rPr>
        <w:t>需由经许可的单位提供的服务，如锅炉、压力容器、电梯等特种设备维修等，采购人另行采购</w:t>
      </w:r>
      <w:r>
        <w:rPr>
          <w:rFonts w:hint="eastAsia" w:eastAsia="仿宋"/>
          <w:sz w:val="24"/>
        </w:rPr>
        <w:t>。</w:t>
      </w:r>
    </w:p>
    <w:p w14:paraId="321FBD35">
      <w:pPr>
        <w:spacing w:line="320" w:lineRule="exact"/>
        <w:ind w:firstLine="560"/>
        <w:rPr>
          <w:rFonts w:eastAsia="仿宋"/>
          <w:sz w:val="24"/>
        </w:rPr>
      </w:pPr>
    </w:p>
    <w:p w14:paraId="5A425E16">
      <w:pPr>
        <w:spacing w:line="320" w:lineRule="exact"/>
        <w:ind w:firstLine="560"/>
        <w:rPr>
          <w:rFonts w:eastAsia="仿宋"/>
          <w:sz w:val="24"/>
        </w:rPr>
      </w:pPr>
      <w:r>
        <w:rPr>
          <w:rFonts w:hint="eastAsia" w:eastAsia="仿宋"/>
          <w:sz w:val="24"/>
        </w:rPr>
        <w:t>（二）服务标准</w:t>
      </w:r>
    </w:p>
    <w:p w14:paraId="4D19F2E3">
      <w:pPr>
        <w:spacing w:line="320" w:lineRule="exact"/>
        <w:ind w:firstLine="560"/>
        <w:rPr>
          <w:rFonts w:eastAsia="仿宋"/>
          <w:sz w:val="24"/>
        </w:rPr>
      </w:pPr>
      <w:r>
        <w:rPr>
          <w:rFonts w:hint="eastAsia" w:eastAsia="仿宋"/>
          <w:sz w:val="24"/>
        </w:rPr>
        <w:t>物业管理服务管理标准按照财办库〔2024〕113号关于印发《物业管理服务政府采购需求标准（办公场所类）（试行）》和江苏省地方标准《党政机关办公楼(区)物业管理服务规范 》（DB32/T 4307-2022 ）执行，入围供应商和采购人在合同中进行明确。</w:t>
      </w:r>
    </w:p>
    <w:p w14:paraId="2CEBFBAC">
      <w:pPr>
        <w:spacing w:line="320" w:lineRule="exact"/>
        <w:ind w:firstLine="560"/>
        <w:rPr>
          <w:rFonts w:eastAsia="仿宋"/>
          <w:sz w:val="24"/>
        </w:rPr>
      </w:pPr>
      <w:r>
        <w:rPr>
          <w:rFonts w:hint="eastAsia" w:eastAsia="仿宋"/>
          <w:sz w:val="24"/>
        </w:rPr>
        <w:t>注：上述服务标准为基本要求，采购人可以在不违反上述要求和入围供应商响应的前提下，与入围供应商协商提出更具体要求，并在合同中明确。</w:t>
      </w:r>
    </w:p>
    <w:p w14:paraId="02C2BD1B">
      <w:pPr>
        <w:spacing w:line="320" w:lineRule="exact"/>
        <w:ind w:firstLine="560"/>
        <w:rPr>
          <w:rFonts w:eastAsia="仿宋"/>
          <w:sz w:val="24"/>
        </w:rPr>
      </w:pPr>
    </w:p>
    <w:p w14:paraId="53EC8432">
      <w:pPr>
        <w:widowControl/>
        <w:spacing w:line="320" w:lineRule="exact"/>
        <w:ind w:firstLine="560"/>
        <w:jc w:val="left"/>
        <w:rPr>
          <w:rFonts w:eastAsia="仿宋"/>
          <w:sz w:val="24"/>
        </w:rPr>
      </w:pPr>
      <w:r>
        <w:rPr>
          <w:rFonts w:hint="eastAsia" w:eastAsia="仿宋"/>
          <w:sz w:val="24"/>
        </w:rPr>
        <w:t>（三）</w:t>
      </w:r>
      <w:r>
        <w:rPr>
          <w:rFonts w:ascii="仿宋" w:hAnsi="仿宋" w:eastAsia="仿宋" w:cs="宋体"/>
          <w:sz w:val="24"/>
        </w:rPr>
        <w:t>技术保障</w:t>
      </w:r>
      <w:r>
        <w:rPr>
          <w:rFonts w:hint="eastAsia" w:ascii="仿宋" w:hAnsi="仿宋" w:eastAsia="仿宋" w:cs="宋体"/>
          <w:sz w:val="24"/>
        </w:rPr>
        <w:t>（</w:t>
      </w:r>
      <w:r>
        <w:rPr>
          <w:rFonts w:hint="eastAsia" w:eastAsia="仿宋"/>
          <w:sz w:val="24"/>
        </w:rPr>
        <w:t>设备需求</w:t>
      </w:r>
      <w:r>
        <w:rPr>
          <w:rFonts w:hint="eastAsia" w:ascii="仿宋" w:hAnsi="仿宋" w:eastAsia="仿宋" w:cs="宋体"/>
          <w:sz w:val="24"/>
        </w:rPr>
        <w:t>）</w:t>
      </w:r>
    </w:p>
    <w:tbl>
      <w:tblPr>
        <w:tblStyle w:val="10"/>
        <w:tblW w:w="8662" w:type="dxa"/>
        <w:tblInd w:w="-15" w:type="dxa"/>
        <w:tblLayout w:type="fixed"/>
        <w:tblCellMar>
          <w:top w:w="0" w:type="dxa"/>
          <w:left w:w="108" w:type="dxa"/>
          <w:bottom w:w="0" w:type="dxa"/>
          <w:right w:w="108" w:type="dxa"/>
        </w:tblCellMar>
      </w:tblPr>
      <w:tblGrid>
        <w:gridCol w:w="1716"/>
        <w:gridCol w:w="6946"/>
      </w:tblGrid>
      <w:tr w14:paraId="65A8C53B">
        <w:trPr>
          <w:trHeight w:val="270" w:hRule="atLeast"/>
        </w:trPr>
        <w:tc>
          <w:tcPr>
            <w:tcW w:w="1716" w:type="dxa"/>
            <w:tcBorders>
              <w:top w:val="single" w:color="000000" w:sz="4" w:space="0"/>
              <w:left w:val="single" w:color="000000" w:sz="4" w:space="0"/>
              <w:bottom w:val="single" w:color="000000" w:sz="4" w:space="0"/>
              <w:right w:val="single" w:color="000000" w:sz="4" w:space="0"/>
            </w:tcBorders>
            <w:noWrap/>
            <w:vAlign w:val="center"/>
          </w:tcPr>
          <w:p w14:paraId="77D8CC55">
            <w:pPr>
              <w:widowControl/>
              <w:spacing w:line="320" w:lineRule="exact"/>
              <w:jc w:val="center"/>
              <w:rPr>
                <w:rFonts w:eastAsia="仿宋"/>
                <w:sz w:val="24"/>
              </w:rPr>
            </w:pPr>
            <w:r>
              <w:rPr>
                <w:rFonts w:hint="eastAsia" w:eastAsia="仿宋"/>
                <w:sz w:val="24"/>
              </w:rPr>
              <w:t>使用人</w:t>
            </w:r>
          </w:p>
        </w:tc>
        <w:tc>
          <w:tcPr>
            <w:tcW w:w="6946" w:type="dxa"/>
            <w:tcBorders>
              <w:top w:val="single" w:color="000000" w:sz="4" w:space="0"/>
              <w:bottom w:val="single" w:color="000000" w:sz="4" w:space="0"/>
              <w:right w:val="single" w:color="000000" w:sz="4" w:space="0"/>
            </w:tcBorders>
            <w:noWrap/>
            <w:vAlign w:val="center"/>
          </w:tcPr>
          <w:p w14:paraId="762DF86D">
            <w:pPr>
              <w:widowControl/>
              <w:spacing w:line="320" w:lineRule="exact"/>
              <w:rPr>
                <w:rFonts w:eastAsia="仿宋"/>
                <w:sz w:val="24"/>
              </w:rPr>
            </w:pPr>
            <w:r>
              <w:rPr>
                <w:rFonts w:hint="eastAsia" w:eastAsia="仿宋"/>
                <w:sz w:val="24"/>
              </w:rPr>
              <w:t>具体服务要求</w:t>
            </w:r>
          </w:p>
        </w:tc>
      </w:tr>
      <w:tr w14:paraId="06968A8A">
        <w:tblPrEx>
          <w:tblCellMar>
            <w:top w:w="0" w:type="dxa"/>
            <w:left w:w="108" w:type="dxa"/>
            <w:bottom w:w="0" w:type="dxa"/>
            <w:right w:w="108" w:type="dxa"/>
          </w:tblCellMar>
        </w:tblPrEx>
        <w:trPr>
          <w:trHeight w:val="270" w:hRule="atLeast"/>
        </w:trPr>
        <w:tc>
          <w:tcPr>
            <w:tcW w:w="1716" w:type="dxa"/>
            <w:tcBorders>
              <w:left w:val="single" w:color="000000" w:sz="4" w:space="0"/>
              <w:bottom w:val="single" w:color="000000" w:sz="4" w:space="0"/>
              <w:right w:val="single" w:color="000000" w:sz="4" w:space="0"/>
            </w:tcBorders>
            <w:noWrap/>
            <w:vAlign w:val="center"/>
          </w:tcPr>
          <w:p w14:paraId="6C24B95A">
            <w:pPr>
              <w:widowControl/>
              <w:spacing w:line="320" w:lineRule="exact"/>
              <w:jc w:val="center"/>
              <w:rPr>
                <w:rFonts w:eastAsia="仿宋"/>
                <w:sz w:val="24"/>
              </w:rPr>
            </w:pPr>
            <w:r>
              <w:rPr>
                <w:rFonts w:hint="eastAsia" w:eastAsia="仿宋"/>
                <w:sz w:val="24"/>
              </w:rPr>
              <w:t>保安</w:t>
            </w:r>
          </w:p>
        </w:tc>
        <w:tc>
          <w:tcPr>
            <w:tcW w:w="6946" w:type="dxa"/>
            <w:tcBorders>
              <w:bottom w:val="single" w:color="000000" w:sz="4" w:space="0"/>
              <w:right w:val="single" w:color="000000" w:sz="4" w:space="0"/>
            </w:tcBorders>
            <w:noWrap/>
            <w:vAlign w:val="center"/>
          </w:tcPr>
          <w:p w14:paraId="132FD550">
            <w:pPr>
              <w:widowControl/>
              <w:spacing w:line="320" w:lineRule="exact"/>
              <w:rPr>
                <w:rFonts w:eastAsia="仿宋"/>
                <w:sz w:val="24"/>
              </w:rPr>
            </w:pPr>
            <w:r>
              <w:rPr>
                <w:rFonts w:hint="eastAsia" w:eastAsia="仿宋"/>
                <w:sz w:val="24"/>
              </w:rPr>
              <w:t>对讲机、防刺背心、钢叉、防割手套、辣椒水、盾牌、武装带、强光电筒、巡更器</w:t>
            </w:r>
          </w:p>
        </w:tc>
      </w:tr>
      <w:tr w14:paraId="6F7FEA2F">
        <w:tblPrEx>
          <w:tblCellMar>
            <w:top w:w="0" w:type="dxa"/>
            <w:left w:w="108" w:type="dxa"/>
            <w:bottom w:w="0" w:type="dxa"/>
            <w:right w:w="108" w:type="dxa"/>
          </w:tblCellMar>
        </w:tblPrEx>
        <w:trPr>
          <w:trHeight w:val="1080" w:hRule="atLeast"/>
        </w:trPr>
        <w:tc>
          <w:tcPr>
            <w:tcW w:w="1716" w:type="dxa"/>
            <w:tcBorders>
              <w:left w:val="single" w:color="000000" w:sz="4" w:space="0"/>
              <w:bottom w:val="single" w:color="000000" w:sz="4" w:space="0"/>
              <w:right w:val="single" w:color="000000" w:sz="4" w:space="0"/>
            </w:tcBorders>
            <w:noWrap/>
            <w:vAlign w:val="center"/>
          </w:tcPr>
          <w:p w14:paraId="25D2A0D0">
            <w:pPr>
              <w:widowControl/>
              <w:spacing w:line="320" w:lineRule="exact"/>
              <w:jc w:val="center"/>
              <w:rPr>
                <w:rFonts w:eastAsia="仿宋"/>
                <w:sz w:val="24"/>
              </w:rPr>
            </w:pPr>
            <w:r>
              <w:rPr>
                <w:rFonts w:hint="eastAsia" w:eastAsia="仿宋"/>
                <w:sz w:val="24"/>
              </w:rPr>
              <w:t>保洁</w:t>
            </w:r>
          </w:p>
        </w:tc>
        <w:tc>
          <w:tcPr>
            <w:tcW w:w="6946" w:type="dxa"/>
            <w:tcBorders>
              <w:bottom w:val="single" w:color="000000" w:sz="4" w:space="0"/>
              <w:right w:val="single" w:color="000000" w:sz="4" w:space="0"/>
            </w:tcBorders>
            <w:noWrap/>
            <w:vAlign w:val="center"/>
          </w:tcPr>
          <w:p w14:paraId="17E57E7F">
            <w:pPr>
              <w:widowControl/>
              <w:spacing w:line="320" w:lineRule="exact"/>
              <w:rPr>
                <w:rFonts w:eastAsia="仿宋"/>
                <w:sz w:val="24"/>
              </w:rPr>
            </w:pPr>
            <w:r>
              <w:rPr>
                <w:rFonts w:hint="eastAsia" w:eastAsia="仿宋"/>
                <w:sz w:val="24"/>
              </w:rPr>
              <w:t>保洁设备：包含榨水器、玻璃刮水器、静电尘推、警示牌、洗地机、吸尘器、抛光机等。</w:t>
            </w:r>
          </w:p>
        </w:tc>
      </w:tr>
      <w:tr w14:paraId="73CEB838">
        <w:tblPrEx>
          <w:tblCellMar>
            <w:top w:w="0" w:type="dxa"/>
            <w:left w:w="108" w:type="dxa"/>
            <w:bottom w:w="0" w:type="dxa"/>
            <w:right w:w="108" w:type="dxa"/>
          </w:tblCellMar>
        </w:tblPrEx>
        <w:trPr>
          <w:trHeight w:val="270" w:hRule="atLeast"/>
        </w:trPr>
        <w:tc>
          <w:tcPr>
            <w:tcW w:w="1716" w:type="dxa"/>
            <w:tcBorders>
              <w:left w:val="single" w:color="000000" w:sz="4" w:space="0"/>
              <w:bottom w:val="single" w:color="000000" w:sz="4" w:space="0"/>
              <w:right w:val="single" w:color="000000" w:sz="4" w:space="0"/>
            </w:tcBorders>
            <w:noWrap/>
            <w:vAlign w:val="center"/>
          </w:tcPr>
          <w:p w14:paraId="5277451E">
            <w:pPr>
              <w:widowControl/>
              <w:spacing w:line="320" w:lineRule="exact"/>
              <w:jc w:val="center"/>
              <w:rPr>
                <w:rFonts w:eastAsia="仿宋"/>
                <w:sz w:val="24"/>
              </w:rPr>
            </w:pPr>
            <w:r>
              <w:rPr>
                <w:rFonts w:hint="eastAsia" w:eastAsia="仿宋"/>
                <w:sz w:val="24"/>
              </w:rPr>
              <w:t>维修工</w:t>
            </w:r>
          </w:p>
        </w:tc>
        <w:tc>
          <w:tcPr>
            <w:tcW w:w="6946" w:type="dxa"/>
            <w:tcBorders>
              <w:bottom w:val="single" w:color="000000" w:sz="4" w:space="0"/>
              <w:right w:val="single" w:color="000000" w:sz="4" w:space="0"/>
            </w:tcBorders>
            <w:noWrap/>
            <w:vAlign w:val="center"/>
          </w:tcPr>
          <w:p w14:paraId="70DAA5AB">
            <w:pPr>
              <w:widowControl/>
              <w:spacing w:line="320" w:lineRule="exact"/>
              <w:rPr>
                <w:rFonts w:eastAsia="仿宋"/>
                <w:sz w:val="24"/>
              </w:rPr>
            </w:pPr>
            <w:r>
              <w:rPr>
                <w:rFonts w:hint="eastAsia" w:eastAsia="仿宋"/>
                <w:sz w:val="24"/>
              </w:rPr>
              <w:t>扳手、螺钉旋具、锤子、钳子、电钻管工工具及计量器具等（维修必备工具）。</w:t>
            </w:r>
          </w:p>
        </w:tc>
      </w:tr>
    </w:tbl>
    <w:p w14:paraId="2BC1930F">
      <w:pPr>
        <w:pStyle w:val="5"/>
        <w:spacing w:after="0" w:line="320" w:lineRule="exact"/>
        <w:rPr>
          <w:sz w:val="24"/>
        </w:rPr>
      </w:pPr>
      <w:r>
        <w:rPr>
          <w:rFonts w:hint="eastAsia" w:eastAsia="仿宋"/>
          <w:sz w:val="24"/>
        </w:rPr>
        <w:t>注：</w:t>
      </w:r>
    </w:p>
    <w:p w14:paraId="4C837BE3">
      <w:pPr>
        <w:pStyle w:val="4"/>
        <w:spacing w:line="320" w:lineRule="exact"/>
        <w:ind w:firstLine="480"/>
        <w:rPr>
          <w:rFonts w:eastAsia="仿宋"/>
          <w:sz w:val="24"/>
        </w:rPr>
      </w:pPr>
      <w:r>
        <w:rPr>
          <w:rFonts w:hint="eastAsia" w:eastAsia="仿宋"/>
          <w:sz w:val="24"/>
        </w:rPr>
        <w:t>1. 物业管理服务工作所需工具用具、低值易耗品（包含但不限于扫把、水桶、手套、各室场垃圾袋、专用消杀物资）等均由供应商自行承担，相关费用综合考虑在人员报价中。</w:t>
      </w:r>
    </w:p>
    <w:p w14:paraId="6A42645D">
      <w:pPr>
        <w:pStyle w:val="4"/>
        <w:spacing w:line="320" w:lineRule="exact"/>
        <w:ind w:firstLine="480"/>
        <w:rPr>
          <w:sz w:val="24"/>
        </w:rPr>
      </w:pPr>
      <w:r>
        <w:rPr>
          <w:rFonts w:hint="eastAsia" w:eastAsia="仿宋"/>
          <w:sz w:val="24"/>
        </w:rPr>
        <w:t>2. 上述</w:t>
      </w:r>
      <w:r>
        <w:rPr>
          <w:rFonts w:eastAsia="仿宋"/>
          <w:sz w:val="24"/>
        </w:rPr>
        <w:t>技术保障</w:t>
      </w:r>
      <w:r>
        <w:rPr>
          <w:rFonts w:hint="eastAsia" w:eastAsia="仿宋"/>
          <w:sz w:val="24"/>
        </w:rPr>
        <w:t>为基本要求，采购人可以在不违反上述要求和入围供应商响应的前提下，与入围供应商协商提出更具体要求，并在合同中明确。</w:t>
      </w:r>
    </w:p>
    <w:p w14:paraId="535D7D98">
      <w:pPr>
        <w:pStyle w:val="4"/>
        <w:spacing w:line="320" w:lineRule="exact"/>
        <w:ind w:firstLine="480"/>
        <w:rPr>
          <w:sz w:val="24"/>
        </w:rPr>
      </w:pPr>
    </w:p>
    <w:p w14:paraId="22046545">
      <w:pPr>
        <w:widowControl/>
        <w:spacing w:line="320" w:lineRule="exact"/>
        <w:ind w:firstLine="560"/>
        <w:jc w:val="left"/>
        <w:rPr>
          <w:rFonts w:eastAsia="仿宋"/>
          <w:sz w:val="24"/>
        </w:rPr>
      </w:pPr>
      <w:r>
        <w:rPr>
          <w:rFonts w:hint="eastAsia" w:eastAsia="仿宋"/>
          <w:sz w:val="24"/>
        </w:rPr>
        <w:t>（四）服务人员要求</w:t>
      </w:r>
    </w:p>
    <w:tbl>
      <w:tblPr>
        <w:tblStyle w:val="10"/>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842"/>
        <w:gridCol w:w="2148"/>
        <w:gridCol w:w="3160"/>
      </w:tblGrid>
      <w:tr w14:paraId="046E2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0" w:type="dxa"/>
            <w:noWrap/>
            <w:vAlign w:val="center"/>
          </w:tcPr>
          <w:p w14:paraId="66E4854C">
            <w:pPr>
              <w:widowControl/>
              <w:spacing w:line="320" w:lineRule="exact"/>
              <w:jc w:val="center"/>
              <w:rPr>
                <w:rFonts w:eastAsia="仿宋"/>
                <w:sz w:val="24"/>
              </w:rPr>
            </w:pPr>
            <w:r>
              <w:rPr>
                <w:rFonts w:hint="eastAsia" w:eastAsia="仿宋"/>
                <w:sz w:val="24"/>
              </w:rPr>
              <w:t>序号</w:t>
            </w:r>
          </w:p>
        </w:tc>
        <w:tc>
          <w:tcPr>
            <w:tcW w:w="1842" w:type="dxa"/>
            <w:noWrap/>
            <w:vAlign w:val="center"/>
          </w:tcPr>
          <w:p w14:paraId="7A635DD1">
            <w:pPr>
              <w:widowControl/>
              <w:spacing w:line="320" w:lineRule="exact"/>
              <w:jc w:val="center"/>
              <w:rPr>
                <w:rFonts w:eastAsia="仿宋"/>
                <w:sz w:val="24"/>
              </w:rPr>
            </w:pPr>
            <w:r>
              <w:rPr>
                <w:rFonts w:eastAsia="仿宋"/>
                <w:sz w:val="24"/>
              </w:rPr>
              <w:t>部门职能</w:t>
            </w:r>
          </w:p>
        </w:tc>
        <w:tc>
          <w:tcPr>
            <w:tcW w:w="2148" w:type="dxa"/>
            <w:noWrap/>
            <w:vAlign w:val="center"/>
          </w:tcPr>
          <w:p w14:paraId="3AEEB6AA">
            <w:pPr>
              <w:widowControl/>
              <w:spacing w:line="320" w:lineRule="exact"/>
              <w:jc w:val="center"/>
              <w:rPr>
                <w:rFonts w:eastAsia="仿宋"/>
                <w:sz w:val="24"/>
              </w:rPr>
            </w:pPr>
            <w:r>
              <w:rPr>
                <w:rFonts w:eastAsia="仿宋"/>
                <w:sz w:val="24"/>
              </w:rPr>
              <w:t>岗位</w:t>
            </w:r>
          </w:p>
        </w:tc>
        <w:tc>
          <w:tcPr>
            <w:tcW w:w="3160" w:type="dxa"/>
            <w:noWrap/>
            <w:vAlign w:val="center"/>
          </w:tcPr>
          <w:p w14:paraId="48CBEB43">
            <w:pPr>
              <w:widowControl/>
              <w:spacing w:line="320" w:lineRule="exact"/>
              <w:jc w:val="center"/>
              <w:rPr>
                <w:rFonts w:eastAsia="仿宋"/>
                <w:sz w:val="24"/>
              </w:rPr>
            </w:pPr>
            <w:r>
              <w:rPr>
                <w:rFonts w:eastAsia="仿宋"/>
                <w:sz w:val="24"/>
              </w:rPr>
              <w:t>岗位</w:t>
            </w:r>
            <w:r>
              <w:rPr>
                <w:rFonts w:hint="eastAsia" w:eastAsia="仿宋"/>
                <w:sz w:val="24"/>
              </w:rPr>
              <w:t>具体要求</w:t>
            </w:r>
          </w:p>
        </w:tc>
      </w:tr>
      <w:tr w14:paraId="32ADF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0" w:type="dxa"/>
            <w:noWrap/>
            <w:vAlign w:val="center"/>
          </w:tcPr>
          <w:p w14:paraId="1382476B">
            <w:pPr>
              <w:widowControl/>
              <w:spacing w:line="320" w:lineRule="exact"/>
              <w:jc w:val="center"/>
              <w:rPr>
                <w:rFonts w:eastAsia="仿宋"/>
                <w:sz w:val="24"/>
              </w:rPr>
            </w:pPr>
            <w:r>
              <w:rPr>
                <w:rFonts w:hint="eastAsia" w:eastAsia="仿宋"/>
                <w:sz w:val="24"/>
              </w:rPr>
              <w:t>1</w:t>
            </w:r>
          </w:p>
        </w:tc>
        <w:tc>
          <w:tcPr>
            <w:tcW w:w="1842" w:type="dxa"/>
            <w:noWrap/>
            <w:vAlign w:val="center"/>
          </w:tcPr>
          <w:p w14:paraId="64C00A95">
            <w:pPr>
              <w:widowControl/>
              <w:spacing w:line="320" w:lineRule="exact"/>
              <w:rPr>
                <w:rFonts w:eastAsia="仿宋"/>
                <w:sz w:val="24"/>
              </w:rPr>
            </w:pPr>
            <w:r>
              <w:rPr>
                <w:rFonts w:eastAsia="仿宋"/>
                <w:sz w:val="24"/>
              </w:rPr>
              <w:t>服务中心</w:t>
            </w:r>
          </w:p>
        </w:tc>
        <w:tc>
          <w:tcPr>
            <w:tcW w:w="2148" w:type="dxa"/>
            <w:noWrap/>
            <w:vAlign w:val="center"/>
          </w:tcPr>
          <w:p w14:paraId="7C928517">
            <w:pPr>
              <w:widowControl/>
              <w:spacing w:line="320" w:lineRule="exact"/>
              <w:jc w:val="center"/>
              <w:rPr>
                <w:rFonts w:ascii="仿宋" w:hAnsi="仿宋" w:eastAsia="仿宋" w:cs="仿宋"/>
                <w:sz w:val="24"/>
              </w:rPr>
            </w:pPr>
            <w:r>
              <w:rPr>
                <w:rFonts w:ascii="仿宋" w:hAnsi="仿宋" w:eastAsia="仿宋" w:cs="仿宋"/>
                <w:sz w:val="24"/>
              </w:rPr>
              <w:t>项目经理</w:t>
            </w:r>
          </w:p>
        </w:tc>
        <w:tc>
          <w:tcPr>
            <w:tcW w:w="3160" w:type="dxa"/>
            <w:noWrap/>
            <w:vAlign w:val="center"/>
          </w:tcPr>
          <w:p w14:paraId="5E68123C">
            <w:pPr>
              <w:widowControl/>
              <w:spacing w:line="320" w:lineRule="exact"/>
              <w:jc w:val="center"/>
              <w:rPr>
                <w:rFonts w:eastAsia="仿宋"/>
                <w:sz w:val="24"/>
              </w:rPr>
            </w:pPr>
            <w:r>
              <w:rPr>
                <w:rFonts w:hint="eastAsia" w:eastAsia="仿宋"/>
                <w:sz w:val="24"/>
              </w:rPr>
              <w:t>55周岁（含）以下，专科及以上学历</w:t>
            </w:r>
          </w:p>
        </w:tc>
      </w:tr>
      <w:tr w14:paraId="13B3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0" w:type="dxa"/>
            <w:vMerge w:val="restart"/>
            <w:noWrap/>
            <w:vAlign w:val="center"/>
          </w:tcPr>
          <w:p w14:paraId="2B5B597D">
            <w:pPr>
              <w:widowControl/>
              <w:spacing w:line="320" w:lineRule="exact"/>
              <w:jc w:val="center"/>
              <w:rPr>
                <w:rFonts w:eastAsia="仿宋"/>
                <w:sz w:val="24"/>
              </w:rPr>
            </w:pPr>
            <w:r>
              <w:rPr>
                <w:rFonts w:hint="eastAsia" w:eastAsia="仿宋"/>
                <w:sz w:val="24"/>
              </w:rPr>
              <w:t>2</w:t>
            </w:r>
          </w:p>
        </w:tc>
        <w:tc>
          <w:tcPr>
            <w:tcW w:w="1842" w:type="dxa"/>
            <w:vMerge w:val="restart"/>
            <w:noWrap/>
            <w:vAlign w:val="center"/>
          </w:tcPr>
          <w:p w14:paraId="7DA3FE78">
            <w:pPr>
              <w:widowControl/>
              <w:spacing w:line="320" w:lineRule="exact"/>
              <w:rPr>
                <w:rFonts w:eastAsia="仿宋"/>
                <w:sz w:val="24"/>
              </w:rPr>
            </w:pPr>
            <w:r>
              <w:rPr>
                <w:rFonts w:ascii="仿宋" w:hAnsi="仿宋" w:eastAsia="仿宋"/>
                <w:sz w:val="24"/>
              </w:rPr>
              <w:t>基本服务</w:t>
            </w:r>
          </w:p>
        </w:tc>
        <w:tc>
          <w:tcPr>
            <w:tcW w:w="2148" w:type="dxa"/>
            <w:noWrap/>
            <w:vAlign w:val="center"/>
          </w:tcPr>
          <w:p w14:paraId="727A8EEA">
            <w:pPr>
              <w:pStyle w:val="14"/>
              <w:spacing w:line="320" w:lineRule="exact"/>
              <w:jc w:val="center"/>
              <w:rPr>
                <w:rFonts w:ascii="仿宋" w:hAnsi="仿宋" w:eastAsia="仿宋" w:cs="仿宋"/>
                <w:sz w:val="24"/>
                <w:lang w:val="en-US" w:bidi="ar-SA"/>
              </w:rPr>
            </w:pPr>
            <w:r>
              <w:rPr>
                <w:rFonts w:ascii="仿宋" w:hAnsi="仿宋" w:eastAsia="仿宋"/>
                <w:sz w:val="24"/>
              </w:rPr>
              <w:t>基本服务</w:t>
            </w:r>
            <w:r>
              <w:rPr>
                <w:rFonts w:ascii="仿宋" w:hAnsi="仿宋" w:eastAsia="仿宋" w:cs="仿宋"/>
                <w:sz w:val="24"/>
                <w:lang w:val="en-US" w:bidi="ar-SA"/>
              </w:rPr>
              <w:t>主管</w:t>
            </w:r>
          </w:p>
        </w:tc>
        <w:tc>
          <w:tcPr>
            <w:tcW w:w="3160" w:type="dxa"/>
            <w:noWrap/>
            <w:vAlign w:val="center"/>
          </w:tcPr>
          <w:p w14:paraId="6B51B851">
            <w:pPr>
              <w:widowControl/>
              <w:spacing w:line="320" w:lineRule="exact"/>
              <w:jc w:val="center"/>
              <w:rPr>
                <w:rFonts w:eastAsia="仿宋"/>
                <w:sz w:val="24"/>
              </w:rPr>
            </w:pPr>
            <w:r>
              <w:rPr>
                <w:rFonts w:hint="eastAsia" w:eastAsia="仿宋"/>
                <w:sz w:val="24"/>
              </w:rPr>
              <w:t>55周岁（含）以下，专科及以上学历</w:t>
            </w:r>
          </w:p>
        </w:tc>
      </w:tr>
      <w:tr w14:paraId="1D546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0" w:type="dxa"/>
            <w:vMerge w:val="continue"/>
            <w:noWrap/>
            <w:vAlign w:val="center"/>
          </w:tcPr>
          <w:p w14:paraId="382F74AC">
            <w:pPr>
              <w:widowControl/>
              <w:spacing w:line="320" w:lineRule="exact"/>
              <w:ind w:firstLine="210"/>
              <w:rPr>
                <w:rFonts w:eastAsia="仿宋"/>
                <w:sz w:val="24"/>
              </w:rPr>
            </w:pPr>
          </w:p>
        </w:tc>
        <w:tc>
          <w:tcPr>
            <w:tcW w:w="1842" w:type="dxa"/>
            <w:vMerge w:val="continue"/>
            <w:noWrap/>
            <w:vAlign w:val="center"/>
          </w:tcPr>
          <w:p w14:paraId="0A298C39">
            <w:pPr>
              <w:widowControl/>
              <w:spacing w:line="320" w:lineRule="exact"/>
              <w:rPr>
                <w:rFonts w:ascii="仿宋" w:hAnsi="仿宋" w:eastAsia="仿宋"/>
                <w:sz w:val="24"/>
              </w:rPr>
            </w:pPr>
          </w:p>
        </w:tc>
        <w:tc>
          <w:tcPr>
            <w:tcW w:w="2148" w:type="dxa"/>
            <w:noWrap/>
            <w:vAlign w:val="center"/>
          </w:tcPr>
          <w:p w14:paraId="4DD71293">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前台（或传达室）</w:t>
            </w:r>
          </w:p>
        </w:tc>
        <w:tc>
          <w:tcPr>
            <w:tcW w:w="3160" w:type="dxa"/>
            <w:noWrap/>
            <w:vAlign w:val="center"/>
          </w:tcPr>
          <w:p w14:paraId="6D5B6DEE">
            <w:pPr>
              <w:widowControl/>
              <w:spacing w:line="320" w:lineRule="exact"/>
              <w:jc w:val="center"/>
              <w:rPr>
                <w:rFonts w:eastAsia="仿宋"/>
                <w:sz w:val="24"/>
              </w:rPr>
            </w:pPr>
            <w:r>
              <w:rPr>
                <w:rFonts w:hint="eastAsia" w:ascii="仿宋" w:hAnsi="仿宋" w:eastAsia="仿宋"/>
                <w:sz w:val="24"/>
              </w:rPr>
              <w:t>男，55周岁（含）以下，女，50周岁（含）以下</w:t>
            </w:r>
          </w:p>
        </w:tc>
      </w:tr>
      <w:tr w14:paraId="34FA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0" w:type="dxa"/>
            <w:vMerge w:val="continue"/>
            <w:noWrap/>
            <w:vAlign w:val="center"/>
          </w:tcPr>
          <w:p w14:paraId="11AD1ACA">
            <w:pPr>
              <w:widowControl/>
              <w:spacing w:line="320" w:lineRule="exact"/>
              <w:ind w:firstLine="210"/>
              <w:rPr>
                <w:rFonts w:eastAsia="仿宋"/>
                <w:sz w:val="24"/>
              </w:rPr>
            </w:pPr>
          </w:p>
        </w:tc>
        <w:tc>
          <w:tcPr>
            <w:tcW w:w="1842" w:type="dxa"/>
            <w:vMerge w:val="continue"/>
            <w:noWrap/>
            <w:vAlign w:val="center"/>
          </w:tcPr>
          <w:p w14:paraId="55DEFC74">
            <w:pPr>
              <w:widowControl/>
              <w:spacing w:line="320" w:lineRule="exact"/>
              <w:rPr>
                <w:rFonts w:ascii="仿宋" w:hAnsi="仿宋" w:eastAsia="仿宋"/>
                <w:sz w:val="24"/>
              </w:rPr>
            </w:pPr>
          </w:p>
        </w:tc>
        <w:tc>
          <w:tcPr>
            <w:tcW w:w="2148" w:type="dxa"/>
            <w:noWrap/>
            <w:vAlign w:val="center"/>
          </w:tcPr>
          <w:p w14:paraId="70458062">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内勤</w:t>
            </w:r>
          </w:p>
        </w:tc>
        <w:tc>
          <w:tcPr>
            <w:tcW w:w="3160" w:type="dxa"/>
            <w:noWrap/>
            <w:vAlign w:val="center"/>
          </w:tcPr>
          <w:p w14:paraId="43FDE5B8">
            <w:pPr>
              <w:widowControl/>
              <w:spacing w:line="320" w:lineRule="exact"/>
              <w:jc w:val="center"/>
              <w:rPr>
                <w:rFonts w:eastAsia="仿宋"/>
                <w:sz w:val="24"/>
              </w:rPr>
            </w:pPr>
            <w:r>
              <w:rPr>
                <w:rFonts w:hint="eastAsia" w:ascii="仿宋" w:hAnsi="仿宋" w:eastAsia="仿宋"/>
                <w:sz w:val="24"/>
              </w:rPr>
              <w:t>男，55周岁（含）以下，女，50周岁（含）以下</w:t>
            </w:r>
          </w:p>
        </w:tc>
      </w:tr>
      <w:tr w14:paraId="40057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0" w:type="dxa"/>
            <w:vMerge w:val="continue"/>
            <w:noWrap/>
            <w:vAlign w:val="center"/>
          </w:tcPr>
          <w:p w14:paraId="5416CEE9">
            <w:pPr>
              <w:widowControl/>
              <w:spacing w:line="320" w:lineRule="exact"/>
              <w:ind w:firstLine="210"/>
              <w:rPr>
                <w:rFonts w:eastAsia="仿宋"/>
                <w:sz w:val="24"/>
              </w:rPr>
            </w:pPr>
          </w:p>
        </w:tc>
        <w:tc>
          <w:tcPr>
            <w:tcW w:w="1842" w:type="dxa"/>
            <w:vMerge w:val="continue"/>
            <w:noWrap/>
            <w:vAlign w:val="center"/>
          </w:tcPr>
          <w:p w14:paraId="2F8A7C9D">
            <w:pPr>
              <w:widowControl/>
              <w:spacing w:line="320" w:lineRule="exact"/>
              <w:rPr>
                <w:rFonts w:ascii="仿宋" w:hAnsi="仿宋" w:eastAsia="仿宋"/>
                <w:sz w:val="24"/>
              </w:rPr>
            </w:pPr>
          </w:p>
        </w:tc>
        <w:tc>
          <w:tcPr>
            <w:tcW w:w="2148" w:type="dxa"/>
            <w:noWrap/>
            <w:vAlign w:val="center"/>
          </w:tcPr>
          <w:p w14:paraId="78710462">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客服</w:t>
            </w:r>
          </w:p>
        </w:tc>
        <w:tc>
          <w:tcPr>
            <w:tcW w:w="3160" w:type="dxa"/>
            <w:noWrap/>
            <w:vAlign w:val="center"/>
          </w:tcPr>
          <w:p w14:paraId="71235C4D">
            <w:pPr>
              <w:widowControl/>
              <w:spacing w:line="320" w:lineRule="exact"/>
              <w:jc w:val="center"/>
              <w:rPr>
                <w:rFonts w:eastAsia="仿宋"/>
                <w:sz w:val="24"/>
              </w:rPr>
            </w:pPr>
            <w:r>
              <w:rPr>
                <w:rFonts w:hint="eastAsia" w:ascii="仿宋" w:hAnsi="仿宋" w:eastAsia="仿宋"/>
                <w:sz w:val="24"/>
              </w:rPr>
              <w:t>男，55周岁（含）以下，女，50周岁（含）以下</w:t>
            </w:r>
          </w:p>
        </w:tc>
      </w:tr>
      <w:tr w14:paraId="0B73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restart"/>
            <w:noWrap/>
            <w:vAlign w:val="center"/>
          </w:tcPr>
          <w:p w14:paraId="74E54BE3">
            <w:pPr>
              <w:widowControl/>
              <w:spacing w:line="320" w:lineRule="exact"/>
              <w:jc w:val="center"/>
              <w:rPr>
                <w:rFonts w:eastAsia="仿宋"/>
                <w:sz w:val="24"/>
              </w:rPr>
            </w:pPr>
            <w:r>
              <w:rPr>
                <w:rFonts w:hint="eastAsia" w:eastAsia="仿宋"/>
                <w:sz w:val="24"/>
              </w:rPr>
              <w:t>3</w:t>
            </w:r>
          </w:p>
        </w:tc>
        <w:tc>
          <w:tcPr>
            <w:tcW w:w="1842" w:type="dxa"/>
            <w:vMerge w:val="restart"/>
            <w:noWrap/>
            <w:vAlign w:val="center"/>
          </w:tcPr>
          <w:p w14:paraId="43AACE43">
            <w:pPr>
              <w:widowControl/>
              <w:spacing w:line="320" w:lineRule="exact"/>
              <w:rPr>
                <w:rFonts w:eastAsia="仿宋"/>
                <w:sz w:val="24"/>
              </w:rPr>
            </w:pPr>
            <w:r>
              <w:rPr>
                <w:rFonts w:hint="eastAsia" w:eastAsia="仿宋"/>
                <w:sz w:val="24"/>
              </w:rPr>
              <w:t>房屋维护服务</w:t>
            </w:r>
          </w:p>
        </w:tc>
        <w:tc>
          <w:tcPr>
            <w:tcW w:w="2148" w:type="dxa"/>
            <w:noWrap/>
            <w:vAlign w:val="center"/>
          </w:tcPr>
          <w:p w14:paraId="0F1EAD37">
            <w:pPr>
              <w:pStyle w:val="14"/>
              <w:spacing w:line="320" w:lineRule="exact"/>
              <w:jc w:val="center"/>
              <w:rPr>
                <w:rFonts w:ascii="仿宋" w:hAnsi="仿宋" w:eastAsia="仿宋" w:cs="仿宋"/>
                <w:sz w:val="24"/>
                <w:lang w:val="en-US" w:bidi="ar-SA"/>
              </w:rPr>
            </w:pPr>
            <w:r>
              <w:rPr>
                <w:rFonts w:hint="eastAsia" w:ascii="仿宋" w:hAnsi="仿宋" w:eastAsia="仿宋"/>
                <w:sz w:val="24"/>
              </w:rPr>
              <w:t>房屋维护服务</w:t>
            </w:r>
            <w:r>
              <w:rPr>
                <w:rFonts w:ascii="仿宋" w:hAnsi="仿宋" w:eastAsia="仿宋" w:cs="仿宋"/>
                <w:sz w:val="24"/>
                <w:lang w:val="en-US" w:bidi="ar-SA"/>
              </w:rPr>
              <w:t>主管</w:t>
            </w:r>
          </w:p>
        </w:tc>
        <w:tc>
          <w:tcPr>
            <w:tcW w:w="3160" w:type="dxa"/>
            <w:noWrap/>
            <w:vAlign w:val="center"/>
          </w:tcPr>
          <w:p w14:paraId="49B0D332">
            <w:pPr>
              <w:widowControl/>
              <w:spacing w:line="320" w:lineRule="exact"/>
              <w:jc w:val="center"/>
              <w:rPr>
                <w:rFonts w:eastAsia="仿宋"/>
                <w:sz w:val="24"/>
              </w:rPr>
            </w:pPr>
            <w:r>
              <w:rPr>
                <w:rFonts w:hint="eastAsia" w:ascii="仿宋" w:hAnsi="仿宋" w:eastAsia="仿宋"/>
                <w:sz w:val="24"/>
              </w:rPr>
              <w:t>男，55周岁（含）以下，女，50周岁（含）以下</w:t>
            </w:r>
          </w:p>
        </w:tc>
      </w:tr>
      <w:tr w14:paraId="3E85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7E14FB63">
            <w:pPr>
              <w:widowControl/>
              <w:spacing w:line="320" w:lineRule="exact"/>
              <w:jc w:val="center"/>
              <w:rPr>
                <w:rFonts w:eastAsia="仿宋"/>
                <w:sz w:val="24"/>
              </w:rPr>
            </w:pPr>
          </w:p>
        </w:tc>
        <w:tc>
          <w:tcPr>
            <w:tcW w:w="1842" w:type="dxa"/>
            <w:vMerge w:val="continue"/>
            <w:noWrap/>
            <w:vAlign w:val="center"/>
          </w:tcPr>
          <w:p w14:paraId="63519154">
            <w:pPr>
              <w:widowControl/>
              <w:spacing w:line="320" w:lineRule="exact"/>
              <w:rPr>
                <w:rFonts w:eastAsia="仿宋"/>
                <w:sz w:val="24"/>
              </w:rPr>
            </w:pPr>
          </w:p>
        </w:tc>
        <w:tc>
          <w:tcPr>
            <w:tcW w:w="2148" w:type="dxa"/>
            <w:noWrap/>
            <w:vAlign w:val="center"/>
          </w:tcPr>
          <w:p w14:paraId="4427D75A">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综合维修</w:t>
            </w:r>
          </w:p>
        </w:tc>
        <w:tc>
          <w:tcPr>
            <w:tcW w:w="3160" w:type="dxa"/>
            <w:noWrap/>
            <w:vAlign w:val="center"/>
          </w:tcPr>
          <w:p w14:paraId="1D1FA93A">
            <w:pPr>
              <w:widowControl/>
              <w:spacing w:line="320" w:lineRule="exact"/>
              <w:jc w:val="center"/>
              <w:rPr>
                <w:rFonts w:eastAsia="仿宋"/>
                <w:sz w:val="24"/>
              </w:rPr>
            </w:pPr>
            <w:r>
              <w:rPr>
                <w:rFonts w:hint="eastAsia" w:ascii="仿宋" w:hAnsi="仿宋" w:eastAsia="仿宋"/>
                <w:sz w:val="24"/>
              </w:rPr>
              <w:t>男，60周岁（含）以下，女，55周岁（含）以下</w:t>
            </w:r>
          </w:p>
        </w:tc>
      </w:tr>
      <w:tr w14:paraId="20EE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restart"/>
            <w:noWrap/>
            <w:vAlign w:val="center"/>
          </w:tcPr>
          <w:p w14:paraId="02923836">
            <w:pPr>
              <w:widowControl/>
              <w:spacing w:line="320" w:lineRule="exact"/>
              <w:jc w:val="center"/>
              <w:rPr>
                <w:rFonts w:eastAsia="仿宋"/>
                <w:sz w:val="24"/>
              </w:rPr>
            </w:pPr>
            <w:r>
              <w:rPr>
                <w:rFonts w:hint="eastAsia" w:eastAsia="仿宋"/>
                <w:sz w:val="24"/>
              </w:rPr>
              <w:t>4</w:t>
            </w:r>
          </w:p>
        </w:tc>
        <w:tc>
          <w:tcPr>
            <w:tcW w:w="1842" w:type="dxa"/>
            <w:vMerge w:val="restart"/>
            <w:noWrap/>
            <w:vAlign w:val="center"/>
          </w:tcPr>
          <w:p w14:paraId="3DD540E9">
            <w:pPr>
              <w:widowControl/>
              <w:spacing w:line="320" w:lineRule="exact"/>
              <w:rPr>
                <w:rFonts w:eastAsia="仿宋"/>
                <w:sz w:val="24"/>
              </w:rPr>
            </w:pPr>
            <w:r>
              <w:rPr>
                <w:rFonts w:ascii="仿宋" w:hAnsi="仿宋" w:eastAsia="仿宋"/>
                <w:sz w:val="24"/>
              </w:rPr>
              <w:t>公用设施设备维护服务</w:t>
            </w:r>
          </w:p>
        </w:tc>
        <w:tc>
          <w:tcPr>
            <w:tcW w:w="2148" w:type="dxa"/>
            <w:noWrap/>
            <w:vAlign w:val="center"/>
          </w:tcPr>
          <w:p w14:paraId="669C825A">
            <w:pPr>
              <w:pStyle w:val="14"/>
              <w:spacing w:line="320" w:lineRule="exact"/>
              <w:jc w:val="center"/>
              <w:rPr>
                <w:rFonts w:ascii="仿宋" w:hAnsi="仿宋" w:eastAsia="仿宋" w:cs="仿宋"/>
                <w:sz w:val="24"/>
                <w:lang w:val="en-US" w:bidi="ar-SA"/>
              </w:rPr>
            </w:pPr>
            <w:r>
              <w:rPr>
                <w:rFonts w:ascii="仿宋" w:hAnsi="仿宋" w:eastAsia="仿宋"/>
                <w:sz w:val="24"/>
              </w:rPr>
              <w:t>公用设施设备维护服务</w:t>
            </w:r>
            <w:r>
              <w:rPr>
                <w:rFonts w:ascii="仿宋" w:hAnsi="仿宋" w:eastAsia="仿宋" w:cs="仿宋"/>
                <w:sz w:val="24"/>
                <w:lang w:val="en-US" w:bidi="ar-SA"/>
              </w:rPr>
              <w:t>主管</w:t>
            </w:r>
          </w:p>
        </w:tc>
        <w:tc>
          <w:tcPr>
            <w:tcW w:w="3160" w:type="dxa"/>
            <w:noWrap/>
            <w:vAlign w:val="center"/>
          </w:tcPr>
          <w:p w14:paraId="40B5CF63">
            <w:pPr>
              <w:widowControl/>
              <w:spacing w:line="320" w:lineRule="exact"/>
              <w:jc w:val="center"/>
              <w:rPr>
                <w:rFonts w:ascii="仿宋" w:hAnsi="仿宋" w:eastAsia="仿宋"/>
                <w:sz w:val="24"/>
              </w:rPr>
            </w:pPr>
            <w:r>
              <w:rPr>
                <w:rFonts w:hint="eastAsia" w:ascii="仿宋" w:hAnsi="仿宋" w:eastAsia="仿宋"/>
                <w:sz w:val="24"/>
              </w:rPr>
              <w:t>男，55周岁（含）以下，女，50周岁（含）以下</w:t>
            </w:r>
          </w:p>
        </w:tc>
      </w:tr>
      <w:tr w14:paraId="27C5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5CA48FB8">
            <w:pPr>
              <w:widowControl/>
              <w:spacing w:line="320" w:lineRule="exact"/>
              <w:jc w:val="center"/>
              <w:rPr>
                <w:rFonts w:eastAsia="仿宋"/>
                <w:sz w:val="24"/>
              </w:rPr>
            </w:pPr>
          </w:p>
        </w:tc>
        <w:tc>
          <w:tcPr>
            <w:tcW w:w="1842" w:type="dxa"/>
            <w:vMerge w:val="continue"/>
            <w:noWrap/>
            <w:vAlign w:val="center"/>
          </w:tcPr>
          <w:p w14:paraId="0382866B">
            <w:pPr>
              <w:widowControl/>
              <w:spacing w:line="320" w:lineRule="exact"/>
              <w:rPr>
                <w:rFonts w:eastAsia="仿宋"/>
                <w:sz w:val="24"/>
              </w:rPr>
            </w:pPr>
          </w:p>
        </w:tc>
        <w:tc>
          <w:tcPr>
            <w:tcW w:w="2148" w:type="dxa"/>
            <w:noWrap/>
            <w:vAlign w:val="center"/>
          </w:tcPr>
          <w:p w14:paraId="35D2A31D">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弱电维修</w:t>
            </w:r>
          </w:p>
        </w:tc>
        <w:tc>
          <w:tcPr>
            <w:tcW w:w="3160" w:type="dxa"/>
            <w:noWrap/>
            <w:vAlign w:val="center"/>
          </w:tcPr>
          <w:p w14:paraId="2362586C">
            <w:pPr>
              <w:widowControl/>
              <w:spacing w:line="320" w:lineRule="exact"/>
              <w:jc w:val="center"/>
              <w:rPr>
                <w:rFonts w:ascii="仿宋" w:hAnsi="仿宋" w:eastAsia="仿宋"/>
                <w:sz w:val="24"/>
              </w:rPr>
            </w:pPr>
            <w:r>
              <w:rPr>
                <w:rFonts w:hint="eastAsia" w:ascii="仿宋" w:hAnsi="仿宋" w:eastAsia="仿宋"/>
                <w:sz w:val="24"/>
              </w:rPr>
              <w:t>男，55周岁（含）以下，女，50周岁（含）以下，持低压电工证上岗</w:t>
            </w:r>
          </w:p>
        </w:tc>
      </w:tr>
      <w:tr w14:paraId="69B6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644C5E25">
            <w:pPr>
              <w:widowControl/>
              <w:spacing w:line="320" w:lineRule="exact"/>
              <w:jc w:val="center"/>
              <w:rPr>
                <w:rFonts w:eastAsia="仿宋"/>
                <w:sz w:val="24"/>
              </w:rPr>
            </w:pPr>
          </w:p>
        </w:tc>
        <w:tc>
          <w:tcPr>
            <w:tcW w:w="1842" w:type="dxa"/>
            <w:vMerge w:val="continue"/>
            <w:noWrap/>
            <w:vAlign w:val="center"/>
          </w:tcPr>
          <w:p w14:paraId="7C2949A5">
            <w:pPr>
              <w:widowControl/>
              <w:spacing w:line="320" w:lineRule="exact"/>
              <w:rPr>
                <w:rFonts w:eastAsia="仿宋"/>
                <w:sz w:val="24"/>
              </w:rPr>
            </w:pPr>
          </w:p>
        </w:tc>
        <w:tc>
          <w:tcPr>
            <w:tcW w:w="2148" w:type="dxa"/>
            <w:noWrap/>
            <w:vAlign w:val="center"/>
          </w:tcPr>
          <w:p w14:paraId="5B74BF57">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高配工</w:t>
            </w:r>
          </w:p>
        </w:tc>
        <w:tc>
          <w:tcPr>
            <w:tcW w:w="3160" w:type="dxa"/>
            <w:noWrap/>
            <w:vAlign w:val="center"/>
          </w:tcPr>
          <w:p w14:paraId="06C4F417">
            <w:pPr>
              <w:widowControl/>
              <w:spacing w:line="320" w:lineRule="exact"/>
              <w:jc w:val="center"/>
              <w:rPr>
                <w:rFonts w:ascii="仿宋" w:hAnsi="仿宋" w:eastAsia="仿宋"/>
                <w:sz w:val="24"/>
              </w:rPr>
            </w:pPr>
            <w:r>
              <w:rPr>
                <w:rFonts w:ascii="仿宋" w:hAnsi="仿宋" w:eastAsia="仿宋"/>
                <w:sz w:val="24"/>
              </w:rPr>
              <w:t>特种作业操作证（高压电工作业）</w:t>
            </w:r>
          </w:p>
        </w:tc>
      </w:tr>
      <w:tr w14:paraId="65C2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6BE7A080">
            <w:pPr>
              <w:widowControl/>
              <w:spacing w:line="320" w:lineRule="exact"/>
              <w:jc w:val="center"/>
              <w:rPr>
                <w:rFonts w:eastAsia="仿宋"/>
                <w:sz w:val="24"/>
              </w:rPr>
            </w:pPr>
          </w:p>
        </w:tc>
        <w:tc>
          <w:tcPr>
            <w:tcW w:w="1842" w:type="dxa"/>
            <w:vMerge w:val="continue"/>
            <w:noWrap/>
            <w:vAlign w:val="center"/>
          </w:tcPr>
          <w:p w14:paraId="3898310A">
            <w:pPr>
              <w:widowControl/>
              <w:spacing w:line="320" w:lineRule="exact"/>
              <w:rPr>
                <w:rFonts w:eastAsia="仿宋"/>
                <w:sz w:val="24"/>
              </w:rPr>
            </w:pPr>
          </w:p>
        </w:tc>
        <w:tc>
          <w:tcPr>
            <w:tcW w:w="2148" w:type="dxa"/>
            <w:noWrap/>
            <w:vAlign w:val="center"/>
          </w:tcPr>
          <w:p w14:paraId="4C148AC9">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水电工</w:t>
            </w:r>
          </w:p>
        </w:tc>
        <w:tc>
          <w:tcPr>
            <w:tcW w:w="3160" w:type="dxa"/>
            <w:noWrap/>
            <w:vAlign w:val="center"/>
          </w:tcPr>
          <w:p w14:paraId="7BEEEB7E">
            <w:pPr>
              <w:widowControl/>
              <w:spacing w:line="320" w:lineRule="exact"/>
              <w:jc w:val="center"/>
              <w:rPr>
                <w:rFonts w:eastAsia="仿宋"/>
                <w:sz w:val="24"/>
              </w:rPr>
            </w:pPr>
            <w:r>
              <w:rPr>
                <w:rFonts w:ascii="仿宋" w:hAnsi="仿宋" w:eastAsia="仿宋"/>
                <w:sz w:val="24"/>
              </w:rPr>
              <w:t>特种作业操作证（低压电工作业）</w:t>
            </w:r>
          </w:p>
        </w:tc>
      </w:tr>
      <w:tr w14:paraId="339D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4CD43D63">
            <w:pPr>
              <w:widowControl/>
              <w:spacing w:line="320" w:lineRule="exact"/>
              <w:jc w:val="center"/>
              <w:rPr>
                <w:rFonts w:eastAsia="仿宋"/>
                <w:sz w:val="24"/>
              </w:rPr>
            </w:pPr>
          </w:p>
        </w:tc>
        <w:tc>
          <w:tcPr>
            <w:tcW w:w="1842" w:type="dxa"/>
            <w:vMerge w:val="continue"/>
            <w:noWrap/>
            <w:vAlign w:val="center"/>
          </w:tcPr>
          <w:p w14:paraId="1037040E">
            <w:pPr>
              <w:widowControl/>
              <w:spacing w:line="320" w:lineRule="exact"/>
              <w:rPr>
                <w:rFonts w:eastAsia="仿宋"/>
                <w:sz w:val="24"/>
              </w:rPr>
            </w:pPr>
          </w:p>
        </w:tc>
        <w:tc>
          <w:tcPr>
            <w:tcW w:w="2148" w:type="dxa"/>
            <w:noWrap/>
            <w:vAlign w:val="center"/>
          </w:tcPr>
          <w:p w14:paraId="23956659">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暖通工</w:t>
            </w:r>
          </w:p>
        </w:tc>
        <w:tc>
          <w:tcPr>
            <w:tcW w:w="3160" w:type="dxa"/>
            <w:noWrap/>
            <w:vAlign w:val="center"/>
          </w:tcPr>
          <w:p w14:paraId="2DDA10A0">
            <w:pPr>
              <w:widowControl/>
              <w:spacing w:line="320" w:lineRule="exact"/>
              <w:jc w:val="center"/>
              <w:rPr>
                <w:rFonts w:eastAsia="仿宋"/>
                <w:sz w:val="24"/>
              </w:rPr>
            </w:pPr>
            <w:r>
              <w:rPr>
                <w:rFonts w:hint="eastAsia" w:ascii="仿宋" w:hAnsi="仿宋" w:eastAsia="仿宋"/>
                <w:sz w:val="24"/>
              </w:rPr>
              <w:t>男，60周岁（含）以下，女，50周岁（含）以下</w:t>
            </w:r>
          </w:p>
        </w:tc>
      </w:tr>
      <w:tr w14:paraId="06A4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04956F6C">
            <w:pPr>
              <w:widowControl/>
              <w:spacing w:line="320" w:lineRule="exact"/>
              <w:jc w:val="center"/>
              <w:rPr>
                <w:rFonts w:eastAsia="仿宋"/>
                <w:sz w:val="24"/>
              </w:rPr>
            </w:pPr>
          </w:p>
        </w:tc>
        <w:tc>
          <w:tcPr>
            <w:tcW w:w="1842" w:type="dxa"/>
            <w:vMerge w:val="continue"/>
            <w:noWrap/>
            <w:vAlign w:val="center"/>
          </w:tcPr>
          <w:p w14:paraId="0B66494C">
            <w:pPr>
              <w:widowControl/>
              <w:spacing w:line="320" w:lineRule="exact"/>
              <w:rPr>
                <w:rFonts w:eastAsia="仿宋"/>
                <w:sz w:val="24"/>
              </w:rPr>
            </w:pPr>
          </w:p>
        </w:tc>
        <w:tc>
          <w:tcPr>
            <w:tcW w:w="2148" w:type="dxa"/>
            <w:noWrap/>
            <w:vAlign w:val="center"/>
          </w:tcPr>
          <w:p w14:paraId="056A4BB3">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锅炉工</w:t>
            </w:r>
          </w:p>
        </w:tc>
        <w:tc>
          <w:tcPr>
            <w:tcW w:w="3160" w:type="dxa"/>
            <w:noWrap/>
            <w:vAlign w:val="center"/>
          </w:tcPr>
          <w:p w14:paraId="4FFE82A9">
            <w:pPr>
              <w:widowControl/>
              <w:spacing w:line="320" w:lineRule="exact"/>
              <w:jc w:val="center"/>
              <w:rPr>
                <w:rFonts w:eastAsia="仿宋"/>
                <w:sz w:val="24"/>
              </w:rPr>
            </w:pPr>
            <w:r>
              <w:rPr>
                <w:rFonts w:ascii="仿宋" w:hAnsi="仿宋" w:eastAsia="仿宋"/>
                <w:sz w:val="24"/>
              </w:rPr>
              <w:t>特种设备作业人员证（锅炉）</w:t>
            </w:r>
          </w:p>
        </w:tc>
      </w:tr>
      <w:tr w14:paraId="20EF0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67DA8DAD">
            <w:pPr>
              <w:widowControl/>
              <w:spacing w:line="320" w:lineRule="exact"/>
              <w:jc w:val="center"/>
              <w:rPr>
                <w:rFonts w:eastAsia="仿宋"/>
                <w:sz w:val="24"/>
              </w:rPr>
            </w:pPr>
          </w:p>
        </w:tc>
        <w:tc>
          <w:tcPr>
            <w:tcW w:w="1842" w:type="dxa"/>
            <w:vMerge w:val="continue"/>
            <w:noWrap/>
            <w:vAlign w:val="center"/>
          </w:tcPr>
          <w:p w14:paraId="7FFDD581">
            <w:pPr>
              <w:widowControl/>
              <w:spacing w:line="320" w:lineRule="exact"/>
              <w:rPr>
                <w:rFonts w:eastAsia="仿宋"/>
                <w:sz w:val="24"/>
              </w:rPr>
            </w:pPr>
          </w:p>
        </w:tc>
        <w:tc>
          <w:tcPr>
            <w:tcW w:w="2148" w:type="dxa"/>
            <w:noWrap/>
            <w:vAlign w:val="center"/>
          </w:tcPr>
          <w:p w14:paraId="531CF28E">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电梯工</w:t>
            </w:r>
          </w:p>
        </w:tc>
        <w:tc>
          <w:tcPr>
            <w:tcW w:w="3160" w:type="dxa"/>
            <w:noWrap/>
            <w:vAlign w:val="center"/>
          </w:tcPr>
          <w:p w14:paraId="70CCF228">
            <w:pPr>
              <w:widowControl/>
              <w:spacing w:line="320" w:lineRule="exact"/>
              <w:jc w:val="center"/>
              <w:rPr>
                <w:rFonts w:eastAsia="仿宋"/>
                <w:sz w:val="24"/>
              </w:rPr>
            </w:pPr>
            <w:r>
              <w:rPr>
                <w:rFonts w:hint="eastAsia" w:ascii="仿宋" w:hAnsi="仿宋" w:eastAsia="仿宋"/>
                <w:sz w:val="24"/>
              </w:rPr>
              <w:t>男，60周岁（含）以下，女，50周岁（含）以下</w:t>
            </w:r>
          </w:p>
        </w:tc>
      </w:tr>
      <w:tr w14:paraId="1F21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restart"/>
            <w:noWrap/>
            <w:vAlign w:val="center"/>
          </w:tcPr>
          <w:p w14:paraId="206E2324">
            <w:pPr>
              <w:widowControl/>
              <w:spacing w:line="320" w:lineRule="exact"/>
              <w:jc w:val="center"/>
              <w:rPr>
                <w:rFonts w:eastAsia="仿宋"/>
                <w:sz w:val="24"/>
              </w:rPr>
            </w:pPr>
            <w:r>
              <w:rPr>
                <w:rFonts w:hint="eastAsia" w:eastAsia="仿宋"/>
                <w:sz w:val="24"/>
              </w:rPr>
              <w:t>5</w:t>
            </w:r>
          </w:p>
        </w:tc>
        <w:tc>
          <w:tcPr>
            <w:tcW w:w="1842" w:type="dxa"/>
            <w:vMerge w:val="restart"/>
            <w:noWrap/>
            <w:vAlign w:val="center"/>
          </w:tcPr>
          <w:p w14:paraId="566A9C4F">
            <w:pPr>
              <w:widowControl/>
              <w:spacing w:line="320" w:lineRule="exact"/>
              <w:rPr>
                <w:rFonts w:eastAsia="仿宋"/>
                <w:sz w:val="24"/>
              </w:rPr>
            </w:pPr>
            <w:r>
              <w:rPr>
                <w:rFonts w:ascii="仿宋" w:hAnsi="仿宋" w:eastAsia="仿宋"/>
                <w:sz w:val="24"/>
              </w:rPr>
              <w:t>保洁服务</w:t>
            </w:r>
          </w:p>
        </w:tc>
        <w:tc>
          <w:tcPr>
            <w:tcW w:w="2148" w:type="dxa"/>
            <w:noWrap/>
            <w:vAlign w:val="center"/>
          </w:tcPr>
          <w:p w14:paraId="67F37AFE">
            <w:pPr>
              <w:pStyle w:val="14"/>
              <w:spacing w:line="320" w:lineRule="exact"/>
              <w:jc w:val="center"/>
              <w:rPr>
                <w:rFonts w:ascii="仿宋" w:hAnsi="仿宋" w:eastAsia="仿宋" w:cs="仿宋"/>
                <w:sz w:val="24"/>
                <w:lang w:val="en-US" w:bidi="ar-SA"/>
              </w:rPr>
            </w:pPr>
            <w:r>
              <w:rPr>
                <w:rFonts w:ascii="仿宋" w:hAnsi="仿宋" w:eastAsia="仿宋"/>
                <w:sz w:val="24"/>
              </w:rPr>
              <w:t>保洁服务</w:t>
            </w:r>
            <w:r>
              <w:rPr>
                <w:rFonts w:ascii="仿宋" w:hAnsi="仿宋" w:eastAsia="仿宋" w:cs="仿宋"/>
                <w:sz w:val="24"/>
                <w:lang w:val="en-US" w:bidi="ar-SA"/>
              </w:rPr>
              <w:t>主管</w:t>
            </w:r>
          </w:p>
        </w:tc>
        <w:tc>
          <w:tcPr>
            <w:tcW w:w="3160" w:type="dxa"/>
            <w:noWrap/>
            <w:vAlign w:val="center"/>
          </w:tcPr>
          <w:p w14:paraId="2B2C5BDF">
            <w:pPr>
              <w:widowControl/>
              <w:spacing w:line="320" w:lineRule="exact"/>
              <w:jc w:val="center"/>
              <w:rPr>
                <w:rFonts w:ascii="仿宋" w:hAnsi="仿宋" w:eastAsia="仿宋"/>
                <w:sz w:val="24"/>
              </w:rPr>
            </w:pPr>
            <w:r>
              <w:rPr>
                <w:rFonts w:hint="eastAsia" w:ascii="仿宋" w:hAnsi="仿宋" w:eastAsia="仿宋"/>
                <w:sz w:val="24"/>
              </w:rPr>
              <w:t>男，60周岁（含）以下，女，50周岁（含）以下</w:t>
            </w:r>
          </w:p>
        </w:tc>
      </w:tr>
      <w:tr w14:paraId="4E5E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24E40C29">
            <w:pPr>
              <w:widowControl/>
              <w:spacing w:line="320" w:lineRule="exact"/>
              <w:jc w:val="center"/>
              <w:rPr>
                <w:rFonts w:eastAsia="仿宋"/>
                <w:sz w:val="24"/>
              </w:rPr>
            </w:pPr>
          </w:p>
        </w:tc>
        <w:tc>
          <w:tcPr>
            <w:tcW w:w="1842" w:type="dxa"/>
            <w:vMerge w:val="continue"/>
            <w:noWrap/>
            <w:vAlign w:val="center"/>
          </w:tcPr>
          <w:p w14:paraId="748C5D6E">
            <w:pPr>
              <w:widowControl/>
              <w:spacing w:line="320" w:lineRule="exact"/>
              <w:rPr>
                <w:rFonts w:eastAsia="仿宋"/>
                <w:sz w:val="24"/>
              </w:rPr>
            </w:pPr>
          </w:p>
        </w:tc>
        <w:tc>
          <w:tcPr>
            <w:tcW w:w="2148" w:type="dxa"/>
            <w:noWrap/>
            <w:vAlign w:val="center"/>
          </w:tcPr>
          <w:p w14:paraId="2EE9D257">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保洁员</w:t>
            </w:r>
          </w:p>
        </w:tc>
        <w:tc>
          <w:tcPr>
            <w:tcW w:w="3160" w:type="dxa"/>
            <w:noWrap/>
            <w:vAlign w:val="center"/>
          </w:tcPr>
          <w:p w14:paraId="2D7D8815">
            <w:pPr>
              <w:widowControl/>
              <w:spacing w:line="320" w:lineRule="exact"/>
              <w:jc w:val="center"/>
              <w:rPr>
                <w:rFonts w:ascii="仿宋" w:hAnsi="仿宋" w:eastAsia="仿宋"/>
                <w:sz w:val="24"/>
              </w:rPr>
            </w:pPr>
            <w:r>
              <w:rPr>
                <w:rFonts w:hint="eastAsia" w:ascii="仿宋" w:hAnsi="仿宋" w:eastAsia="仿宋"/>
                <w:sz w:val="24"/>
              </w:rPr>
              <w:t>男，60周岁（含）以下，女，50周岁（含）以下</w:t>
            </w:r>
          </w:p>
        </w:tc>
      </w:tr>
      <w:tr w14:paraId="7113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1E9203FC">
            <w:pPr>
              <w:widowControl/>
              <w:spacing w:line="320" w:lineRule="exact"/>
              <w:jc w:val="center"/>
              <w:rPr>
                <w:rFonts w:eastAsia="仿宋"/>
                <w:sz w:val="24"/>
              </w:rPr>
            </w:pPr>
          </w:p>
        </w:tc>
        <w:tc>
          <w:tcPr>
            <w:tcW w:w="1842" w:type="dxa"/>
            <w:vMerge w:val="continue"/>
            <w:noWrap/>
            <w:vAlign w:val="center"/>
          </w:tcPr>
          <w:p w14:paraId="04F1ED11">
            <w:pPr>
              <w:widowControl/>
              <w:spacing w:line="320" w:lineRule="exact"/>
              <w:rPr>
                <w:rFonts w:eastAsia="仿宋"/>
                <w:sz w:val="24"/>
              </w:rPr>
            </w:pPr>
          </w:p>
        </w:tc>
        <w:tc>
          <w:tcPr>
            <w:tcW w:w="2148" w:type="dxa"/>
            <w:noWrap/>
            <w:vAlign w:val="center"/>
          </w:tcPr>
          <w:p w14:paraId="0536517D">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垃圾清运工</w:t>
            </w:r>
          </w:p>
        </w:tc>
        <w:tc>
          <w:tcPr>
            <w:tcW w:w="3160" w:type="dxa"/>
            <w:noWrap/>
            <w:vAlign w:val="center"/>
          </w:tcPr>
          <w:p w14:paraId="1D010145">
            <w:pPr>
              <w:widowControl/>
              <w:spacing w:line="320" w:lineRule="exact"/>
              <w:jc w:val="center"/>
              <w:rPr>
                <w:rFonts w:ascii="仿宋" w:hAnsi="仿宋" w:eastAsia="仿宋"/>
                <w:sz w:val="24"/>
              </w:rPr>
            </w:pPr>
            <w:r>
              <w:rPr>
                <w:rFonts w:hint="eastAsia" w:ascii="仿宋" w:hAnsi="仿宋" w:eastAsia="仿宋"/>
                <w:sz w:val="24"/>
              </w:rPr>
              <w:t>男，60周岁（含）以下，女，50周岁（含）以下</w:t>
            </w:r>
          </w:p>
        </w:tc>
      </w:tr>
      <w:tr w14:paraId="7891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noWrap/>
            <w:vAlign w:val="center"/>
          </w:tcPr>
          <w:p w14:paraId="5798ABAA">
            <w:pPr>
              <w:widowControl/>
              <w:spacing w:line="320" w:lineRule="exact"/>
              <w:jc w:val="center"/>
              <w:rPr>
                <w:rFonts w:eastAsia="仿宋"/>
                <w:sz w:val="24"/>
              </w:rPr>
            </w:pPr>
            <w:r>
              <w:rPr>
                <w:rFonts w:hint="eastAsia" w:eastAsia="仿宋"/>
                <w:sz w:val="24"/>
              </w:rPr>
              <w:t>6</w:t>
            </w:r>
          </w:p>
        </w:tc>
        <w:tc>
          <w:tcPr>
            <w:tcW w:w="1842" w:type="dxa"/>
            <w:noWrap/>
            <w:vAlign w:val="top"/>
          </w:tcPr>
          <w:p w14:paraId="554CF3A7">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绿化服务</w:t>
            </w:r>
          </w:p>
        </w:tc>
        <w:tc>
          <w:tcPr>
            <w:tcW w:w="2148" w:type="dxa"/>
            <w:noWrap/>
            <w:vAlign w:val="center"/>
          </w:tcPr>
          <w:p w14:paraId="12DE971F">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绿化工</w:t>
            </w:r>
          </w:p>
        </w:tc>
        <w:tc>
          <w:tcPr>
            <w:tcW w:w="3160" w:type="dxa"/>
            <w:noWrap/>
            <w:vAlign w:val="center"/>
          </w:tcPr>
          <w:p w14:paraId="61429760">
            <w:pPr>
              <w:widowControl/>
              <w:spacing w:line="320" w:lineRule="exact"/>
              <w:jc w:val="center"/>
              <w:rPr>
                <w:rFonts w:eastAsia="仿宋"/>
                <w:sz w:val="24"/>
              </w:rPr>
            </w:pPr>
            <w:r>
              <w:rPr>
                <w:rFonts w:hint="eastAsia" w:ascii="仿宋" w:hAnsi="仿宋" w:eastAsia="仿宋"/>
                <w:sz w:val="24"/>
              </w:rPr>
              <w:t>男，55周岁（含）以下，女，50周岁（含）以下</w:t>
            </w:r>
          </w:p>
        </w:tc>
      </w:tr>
      <w:tr w14:paraId="6BB16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restart"/>
            <w:noWrap/>
            <w:vAlign w:val="center"/>
          </w:tcPr>
          <w:p w14:paraId="2D4C2C4D">
            <w:pPr>
              <w:widowControl/>
              <w:spacing w:line="320" w:lineRule="exact"/>
              <w:jc w:val="center"/>
              <w:rPr>
                <w:rFonts w:eastAsia="仿宋"/>
                <w:sz w:val="24"/>
              </w:rPr>
            </w:pPr>
            <w:r>
              <w:rPr>
                <w:rFonts w:hint="eastAsia" w:eastAsia="仿宋"/>
                <w:sz w:val="24"/>
              </w:rPr>
              <w:t>7</w:t>
            </w:r>
          </w:p>
        </w:tc>
        <w:tc>
          <w:tcPr>
            <w:tcW w:w="1842" w:type="dxa"/>
            <w:vMerge w:val="restart"/>
            <w:noWrap/>
            <w:vAlign w:val="center"/>
          </w:tcPr>
          <w:p w14:paraId="343945F0">
            <w:pPr>
              <w:widowControl/>
              <w:spacing w:line="320" w:lineRule="exact"/>
              <w:rPr>
                <w:rFonts w:eastAsia="仿宋"/>
                <w:sz w:val="24"/>
              </w:rPr>
            </w:pPr>
            <w:r>
              <w:rPr>
                <w:rFonts w:ascii="仿宋" w:hAnsi="仿宋" w:eastAsia="仿宋"/>
                <w:sz w:val="24"/>
              </w:rPr>
              <w:t>保安服务</w:t>
            </w:r>
          </w:p>
        </w:tc>
        <w:tc>
          <w:tcPr>
            <w:tcW w:w="2148" w:type="dxa"/>
            <w:noWrap/>
            <w:vAlign w:val="center"/>
          </w:tcPr>
          <w:p w14:paraId="28BEC25C">
            <w:pPr>
              <w:pStyle w:val="14"/>
              <w:spacing w:line="320" w:lineRule="exact"/>
              <w:jc w:val="center"/>
              <w:rPr>
                <w:rFonts w:ascii="仿宋" w:hAnsi="仿宋" w:eastAsia="仿宋" w:cs="仿宋"/>
                <w:sz w:val="24"/>
                <w:lang w:val="en-US" w:bidi="ar-SA"/>
              </w:rPr>
            </w:pPr>
            <w:r>
              <w:rPr>
                <w:rFonts w:ascii="仿宋" w:hAnsi="仿宋" w:eastAsia="仿宋"/>
                <w:sz w:val="24"/>
              </w:rPr>
              <w:t>保安</w:t>
            </w:r>
            <w:r>
              <w:rPr>
                <w:rFonts w:ascii="仿宋" w:hAnsi="仿宋" w:eastAsia="仿宋" w:cs="仿宋"/>
                <w:sz w:val="24"/>
                <w:lang w:val="en-US" w:bidi="ar-SA"/>
              </w:rPr>
              <w:t>主管</w:t>
            </w:r>
          </w:p>
        </w:tc>
        <w:tc>
          <w:tcPr>
            <w:tcW w:w="3160" w:type="dxa"/>
            <w:noWrap/>
            <w:vAlign w:val="center"/>
          </w:tcPr>
          <w:p w14:paraId="79F46BCF">
            <w:pPr>
              <w:widowControl/>
              <w:spacing w:line="320" w:lineRule="exact"/>
              <w:jc w:val="center"/>
              <w:rPr>
                <w:rFonts w:eastAsia="仿宋"/>
                <w:sz w:val="24"/>
              </w:rPr>
            </w:pPr>
            <w:r>
              <w:rPr>
                <w:rFonts w:hint="eastAsia" w:ascii="仿宋" w:hAnsi="仿宋" w:eastAsia="仿宋"/>
                <w:sz w:val="24"/>
              </w:rPr>
              <w:t>年龄50周岁(含)以下，具有有效的保安员证书。</w:t>
            </w:r>
          </w:p>
        </w:tc>
      </w:tr>
      <w:tr w14:paraId="3585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6EB66C16">
            <w:pPr>
              <w:widowControl/>
              <w:spacing w:line="320" w:lineRule="exact"/>
              <w:jc w:val="center"/>
              <w:rPr>
                <w:rFonts w:eastAsia="仿宋"/>
                <w:sz w:val="24"/>
              </w:rPr>
            </w:pPr>
          </w:p>
        </w:tc>
        <w:tc>
          <w:tcPr>
            <w:tcW w:w="1842" w:type="dxa"/>
            <w:vMerge w:val="continue"/>
            <w:noWrap/>
            <w:vAlign w:val="center"/>
          </w:tcPr>
          <w:p w14:paraId="4A7FC105">
            <w:pPr>
              <w:widowControl/>
              <w:spacing w:line="320" w:lineRule="exact"/>
              <w:rPr>
                <w:rFonts w:eastAsia="仿宋"/>
                <w:sz w:val="24"/>
              </w:rPr>
            </w:pPr>
          </w:p>
        </w:tc>
        <w:tc>
          <w:tcPr>
            <w:tcW w:w="2148" w:type="dxa"/>
            <w:noWrap/>
            <w:vAlign w:val="center"/>
          </w:tcPr>
          <w:p w14:paraId="1BB91B1D">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领班</w:t>
            </w:r>
          </w:p>
        </w:tc>
        <w:tc>
          <w:tcPr>
            <w:tcW w:w="3160" w:type="dxa"/>
            <w:noWrap/>
            <w:vAlign w:val="center"/>
          </w:tcPr>
          <w:p w14:paraId="5A0CD18F">
            <w:pPr>
              <w:widowControl/>
              <w:spacing w:line="320" w:lineRule="exact"/>
              <w:jc w:val="center"/>
              <w:rPr>
                <w:rFonts w:eastAsia="仿宋"/>
                <w:sz w:val="24"/>
              </w:rPr>
            </w:pPr>
            <w:r>
              <w:rPr>
                <w:rFonts w:hint="eastAsia" w:ascii="仿宋" w:hAnsi="仿宋" w:eastAsia="仿宋"/>
                <w:sz w:val="24"/>
              </w:rPr>
              <w:t>年龄55周岁(含)以下，具有有效的保安员证书。</w:t>
            </w:r>
          </w:p>
        </w:tc>
      </w:tr>
      <w:tr w14:paraId="0ACA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5E9189F1">
            <w:pPr>
              <w:widowControl/>
              <w:spacing w:line="320" w:lineRule="exact"/>
              <w:jc w:val="center"/>
              <w:rPr>
                <w:rFonts w:eastAsia="仿宋"/>
                <w:sz w:val="24"/>
              </w:rPr>
            </w:pPr>
          </w:p>
        </w:tc>
        <w:tc>
          <w:tcPr>
            <w:tcW w:w="1842" w:type="dxa"/>
            <w:vMerge w:val="continue"/>
            <w:noWrap/>
            <w:vAlign w:val="center"/>
          </w:tcPr>
          <w:p w14:paraId="2E403887">
            <w:pPr>
              <w:widowControl/>
              <w:spacing w:line="320" w:lineRule="exact"/>
              <w:rPr>
                <w:rFonts w:eastAsia="仿宋"/>
                <w:sz w:val="24"/>
              </w:rPr>
            </w:pPr>
          </w:p>
        </w:tc>
        <w:tc>
          <w:tcPr>
            <w:tcW w:w="2148" w:type="dxa"/>
            <w:noWrap/>
            <w:vAlign w:val="center"/>
          </w:tcPr>
          <w:p w14:paraId="08D844CD">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门岗</w:t>
            </w:r>
          </w:p>
        </w:tc>
        <w:tc>
          <w:tcPr>
            <w:tcW w:w="3160" w:type="dxa"/>
            <w:noWrap/>
            <w:vAlign w:val="center"/>
          </w:tcPr>
          <w:p w14:paraId="617007BA">
            <w:pPr>
              <w:widowControl/>
              <w:spacing w:line="320" w:lineRule="exact"/>
              <w:jc w:val="center"/>
              <w:rPr>
                <w:rFonts w:eastAsia="仿宋"/>
                <w:sz w:val="24"/>
              </w:rPr>
            </w:pPr>
            <w:r>
              <w:rPr>
                <w:rFonts w:hint="eastAsia" w:ascii="仿宋" w:hAnsi="仿宋" w:eastAsia="仿宋"/>
                <w:sz w:val="24"/>
              </w:rPr>
              <w:t>年龄55周岁(含)以下，具有有效的保安员证书。</w:t>
            </w:r>
          </w:p>
        </w:tc>
      </w:tr>
      <w:tr w14:paraId="332F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095AC98B">
            <w:pPr>
              <w:widowControl/>
              <w:spacing w:line="320" w:lineRule="exact"/>
              <w:jc w:val="center"/>
              <w:rPr>
                <w:rFonts w:eastAsia="仿宋"/>
                <w:sz w:val="24"/>
              </w:rPr>
            </w:pPr>
          </w:p>
        </w:tc>
        <w:tc>
          <w:tcPr>
            <w:tcW w:w="1842" w:type="dxa"/>
            <w:vMerge w:val="continue"/>
            <w:noWrap/>
            <w:vAlign w:val="center"/>
          </w:tcPr>
          <w:p w14:paraId="50249635">
            <w:pPr>
              <w:widowControl/>
              <w:spacing w:line="320" w:lineRule="exact"/>
              <w:rPr>
                <w:rFonts w:eastAsia="仿宋"/>
                <w:sz w:val="24"/>
              </w:rPr>
            </w:pPr>
          </w:p>
        </w:tc>
        <w:tc>
          <w:tcPr>
            <w:tcW w:w="2148" w:type="dxa"/>
            <w:noWrap/>
            <w:vAlign w:val="center"/>
          </w:tcPr>
          <w:p w14:paraId="3B14AD00">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消控岗</w:t>
            </w:r>
          </w:p>
        </w:tc>
        <w:tc>
          <w:tcPr>
            <w:tcW w:w="3160" w:type="dxa"/>
            <w:noWrap/>
            <w:vAlign w:val="center"/>
          </w:tcPr>
          <w:p w14:paraId="75BEDA54">
            <w:pPr>
              <w:widowControl/>
              <w:spacing w:line="320" w:lineRule="exact"/>
              <w:jc w:val="center"/>
              <w:rPr>
                <w:rFonts w:eastAsia="仿宋"/>
                <w:sz w:val="24"/>
              </w:rPr>
            </w:pPr>
            <w:r>
              <w:rPr>
                <w:rFonts w:hint="eastAsia" w:ascii="仿宋" w:hAnsi="仿宋" w:eastAsia="仿宋"/>
                <w:sz w:val="24"/>
              </w:rPr>
              <w:t>55周岁(含)以下，具有有效的“消防设施操作员”资格证书或有效的“建（构）筑物消防员”资格证书。</w:t>
            </w:r>
          </w:p>
        </w:tc>
      </w:tr>
      <w:tr w14:paraId="1872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044B3095">
            <w:pPr>
              <w:widowControl/>
              <w:spacing w:line="320" w:lineRule="exact"/>
              <w:jc w:val="center"/>
              <w:rPr>
                <w:rFonts w:eastAsia="仿宋"/>
                <w:sz w:val="24"/>
              </w:rPr>
            </w:pPr>
          </w:p>
        </w:tc>
        <w:tc>
          <w:tcPr>
            <w:tcW w:w="1842" w:type="dxa"/>
            <w:vMerge w:val="continue"/>
            <w:noWrap/>
            <w:vAlign w:val="center"/>
          </w:tcPr>
          <w:p w14:paraId="20B82010">
            <w:pPr>
              <w:widowControl/>
              <w:spacing w:line="320" w:lineRule="exact"/>
              <w:rPr>
                <w:rFonts w:eastAsia="仿宋"/>
                <w:sz w:val="24"/>
              </w:rPr>
            </w:pPr>
          </w:p>
        </w:tc>
        <w:tc>
          <w:tcPr>
            <w:tcW w:w="2148" w:type="dxa"/>
            <w:noWrap/>
            <w:vAlign w:val="center"/>
          </w:tcPr>
          <w:p w14:paraId="6735F9DA">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巡逻岗</w:t>
            </w:r>
          </w:p>
        </w:tc>
        <w:tc>
          <w:tcPr>
            <w:tcW w:w="3160" w:type="dxa"/>
            <w:noWrap/>
            <w:vAlign w:val="center"/>
          </w:tcPr>
          <w:p w14:paraId="1BEBBE34">
            <w:pPr>
              <w:widowControl/>
              <w:spacing w:line="320" w:lineRule="exact"/>
              <w:jc w:val="center"/>
              <w:rPr>
                <w:rFonts w:eastAsia="仿宋"/>
                <w:sz w:val="24"/>
              </w:rPr>
            </w:pPr>
            <w:r>
              <w:rPr>
                <w:rFonts w:hint="eastAsia" w:ascii="仿宋" w:hAnsi="仿宋" w:eastAsia="仿宋"/>
                <w:sz w:val="24"/>
              </w:rPr>
              <w:t>年龄55周岁(含)以下，具有有效的保安员证书。</w:t>
            </w:r>
          </w:p>
        </w:tc>
      </w:tr>
      <w:tr w14:paraId="636A4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vMerge w:val="continue"/>
            <w:noWrap/>
            <w:vAlign w:val="center"/>
          </w:tcPr>
          <w:p w14:paraId="5469B7D7">
            <w:pPr>
              <w:widowControl/>
              <w:spacing w:line="320" w:lineRule="exact"/>
              <w:jc w:val="center"/>
              <w:rPr>
                <w:rFonts w:eastAsia="仿宋"/>
                <w:sz w:val="24"/>
              </w:rPr>
            </w:pPr>
          </w:p>
        </w:tc>
        <w:tc>
          <w:tcPr>
            <w:tcW w:w="1842" w:type="dxa"/>
            <w:vMerge w:val="continue"/>
            <w:noWrap/>
            <w:vAlign w:val="center"/>
          </w:tcPr>
          <w:p w14:paraId="75DD1A23">
            <w:pPr>
              <w:widowControl/>
              <w:spacing w:line="320" w:lineRule="exact"/>
              <w:rPr>
                <w:rFonts w:eastAsia="仿宋"/>
                <w:sz w:val="24"/>
              </w:rPr>
            </w:pPr>
          </w:p>
        </w:tc>
        <w:tc>
          <w:tcPr>
            <w:tcW w:w="2148" w:type="dxa"/>
            <w:noWrap/>
            <w:vAlign w:val="center"/>
          </w:tcPr>
          <w:p w14:paraId="48C213D1">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车管岗</w:t>
            </w:r>
          </w:p>
        </w:tc>
        <w:tc>
          <w:tcPr>
            <w:tcW w:w="3160" w:type="dxa"/>
            <w:noWrap/>
            <w:vAlign w:val="center"/>
          </w:tcPr>
          <w:p w14:paraId="7EEEF760">
            <w:pPr>
              <w:widowControl/>
              <w:spacing w:line="320" w:lineRule="exact"/>
              <w:jc w:val="center"/>
              <w:rPr>
                <w:rFonts w:eastAsia="仿宋"/>
                <w:sz w:val="24"/>
              </w:rPr>
            </w:pPr>
            <w:r>
              <w:rPr>
                <w:rFonts w:hint="eastAsia" w:ascii="仿宋" w:hAnsi="仿宋" w:eastAsia="仿宋"/>
                <w:sz w:val="24"/>
              </w:rPr>
              <w:t>年龄55周岁(含)以下。</w:t>
            </w:r>
          </w:p>
        </w:tc>
      </w:tr>
      <w:tr w14:paraId="1889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noWrap/>
            <w:vAlign w:val="center"/>
          </w:tcPr>
          <w:p w14:paraId="688756CC">
            <w:pPr>
              <w:widowControl/>
              <w:spacing w:line="320" w:lineRule="exact"/>
              <w:jc w:val="center"/>
              <w:rPr>
                <w:rFonts w:eastAsia="仿宋"/>
                <w:sz w:val="24"/>
              </w:rPr>
            </w:pPr>
            <w:r>
              <w:rPr>
                <w:rFonts w:hint="eastAsia" w:eastAsia="仿宋"/>
                <w:sz w:val="24"/>
              </w:rPr>
              <w:t>8</w:t>
            </w:r>
          </w:p>
        </w:tc>
        <w:tc>
          <w:tcPr>
            <w:tcW w:w="1842" w:type="dxa"/>
            <w:noWrap/>
            <w:vAlign w:val="top"/>
          </w:tcPr>
          <w:p w14:paraId="5699E5C0">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会议服务</w:t>
            </w:r>
          </w:p>
        </w:tc>
        <w:tc>
          <w:tcPr>
            <w:tcW w:w="2148" w:type="dxa"/>
            <w:noWrap/>
            <w:vAlign w:val="center"/>
          </w:tcPr>
          <w:p w14:paraId="54DD62BE">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会务</w:t>
            </w:r>
          </w:p>
        </w:tc>
        <w:tc>
          <w:tcPr>
            <w:tcW w:w="3160" w:type="dxa"/>
            <w:noWrap/>
            <w:vAlign w:val="center"/>
          </w:tcPr>
          <w:p w14:paraId="6C240B47">
            <w:pPr>
              <w:widowControl/>
              <w:spacing w:line="320" w:lineRule="exact"/>
              <w:jc w:val="center"/>
              <w:rPr>
                <w:rFonts w:eastAsia="仿宋"/>
                <w:sz w:val="24"/>
              </w:rPr>
            </w:pPr>
            <w:r>
              <w:rPr>
                <w:rFonts w:hint="eastAsia" w:ascii="仿宋" w:hAnsi="仿宋" w:eastAsia="仿宋"/>
                <w:sz w:val="24"/>
              </w:rPr>
              <w:t>年龄50周岁(含)以下。</w:t>
            </w:r>
          </w:p>
        </w:tc>
      </w:tr>
      <w:tr w14:paraId="30CCF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30" w:type="dxa"/>
            <w:noWrap/>
            <w:vAlign w:val="center"/>
          </w:tcPr>
          <w:p w14:paraId="71B849AA">
            <w:pPr>
              <w:widowControl/>
              <w:spacing w:line="320" w:lineRule="exact"/>
              <w:jc w:val="center"/>
              <w:rPr>
                <w:rFonts w:eastAsia="仿宋"/>
                <w:sz w:val="24"/>
              </w:rPr>
            </w:pPr>
            <w:r>
              <w:rPr>
                <w:rFonts w:hint="eastAsia" w:eastAsia="仿宋"/>
                <w:sz w:val="24"/>
              </w:rPr>
              <w:t>9</w:t>
            </w:r>
          </w:p>
        </w:tc>
        <w:tc>
          <w:tcPr>
            <w:tcW w:w="1842" w:type="dxa"/>
            <w:noWrap/>
            <w:vAlign w:val="top"/>
          </w:tcPr>
          <w:p w14:paraId="1D267B48">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非全日制用工</w:t>
            </w:r>
          </w:p>
        </w:tc>
        <w:tc>
          <w:tcPr>
            <w:tcW w:w="2148" w:type="dxa"/>
            <w:noWrap/>
            <w:vAlign w:val="center"/>
          </w:tcPr>
          <w:p w14:paraId="69CBF27E">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非全日制用工</w:t>
            </w:r>
          </w:p>
        </w:tc>
        <w:tc>
          <w:tcPr>
            <w:tcW w:w="3160" w:type="dxa"/>
            <w:noWrap/>
            <w:vAlign w:val="center"/>
          </w:tcPr>
          <w:p w14:paraId="09146BCE">
            <w:pPr>
              <w:widowControl/>
              <w:spacing w:line="320" w:lineRule="exact"/>
              <w:jc w:val="center"/>
              <w:rPr>
                <w:rFonts w:eastAsia="仿宋"/>
                <w:sz w:val="24"/>
              </w:rPr>
            </w:pPr>
            <w:r>
              <w:rPr>
                <w:rFonts w:hint="eastAsia" w:ascii="仿宋" w:hAnsi="仿宋" w:eastAsia="仿宋"/>
                <w:sz w:val="24"/>
              </w:rPr>
              <w:t>男，55周岁（含）以下，女，50周岁（含）以下</w:t>
            </w:r>
          </w:p>
        </w:tc>
      </w:tr>
    </w:tbl>
    <w:p w14:paraId="1384A2E4">
      <w:pPr>
        <w:pStyle w:val="4"/>
        <w:spacing w:line="320" w:lineRule="exact"/>
        <w:ind w:firstLine="480"/>
        <w:rPr>
          <w:rFonts w:eastAsia="仿宋"/>
          <w:sz w:val="24"/>
        </w:rPr>
      </w:pPr>
      <w:r>
        <w:rPr>
          <w:rFonts w:hint="eastAsia" w:eastAsia="仿宋"/>
          <w:sz w:val="24"/>
        </w:rPr>
        <w:t>注：</w:t>
      </w:r>
    </w:p>
    <w:p w14:paraId="7ADFF8BD">
      <w:pPr>
        <w:pStyle w:val="4"/>
        <w:spacing w:line="320" w:lineRule="exact"/>
        <w:ind w:firstLine="480"/>
        <w:rPr>
          <w:rFonts w:eastAsia="仿宋"/>
          <w:sz w:val="24"/>
        </w:rPr>
      </w:pPr>
      <w:r>
        <w:rPr>
          <w:rFonts w:hint="eastAsia" w:eastAsia="仿宋"/>
          <w:sz w:val="24"/>
        </w:rPr>
        <w:t>1.以上人员要求各供应商在响应时承诺即可，与采购人签订合同时提供上述要求的人员和相关证书复印件，作为合同组成部分。</w:t>
      </w:r>
    </w:p>
    <w:p w14:paraId="0E73BD69">
      <w:pPr>
        <w:pStyle w:val="4"/>
        <w:spacing w:line="320" w:lineRule="exact"/>
        <w:ind w:firstLine="480"/>
        <w:rPr>
          <w:rFonts w:eastAsia="仿宋"/>
          <w:sz w:val="24"/>
        </w:rPr>
      </w:pPr>
      <w:r>
        <w:rPr>
          <w:rFonts w:hint="eastAsia" w:eastAsia="仿宋"/>
          <w:sz w:val="24"/>
        </w:rPr>
        <w:t>2.各岗位具体工时以采购人与入围供应商合同约定为准。</w:t>
      </w:r>
    </w:p>
    <w:p w14:paraId="5E7BDBE1">
      <w:pPr>
        <w:pStyle w:val="4"/>
        <w:spacing w:line="320" w:lineRule="exact"/>
        <w:ind w:firstLine="480"/>
        <w:rPr>
          <w:rFonts w:eastAsia="仿宋"/>
          <w:sz w:val="24"/>
        </w:rPr>
      </w:pPr>
      <w:r>
        <w:rPr>
          <w:rFonts w:hint="eastAsia" w:eastAsia="仿宋"/>
          <w:sz w:val="24"/>
        </w:rPr>
        <w:t>3.</w:t>
      </w:r>
      <w:r>
        <w:rPr>
          <w:rFonts w:eastAsia="仿宋"/>
          <w:sz w:val="24"/>
        </w:rPr>
        <w:t>项目需要安保人员的，应符合《保安服务管理条例》相关规定。</w:t>
      </w:r>
      <w:r>
        <w:rPr>
          <w:rFonts w:hint="eastAsia" w:eastAsia="仿宋"/>
          <w:sz w:val="24"/>
        </w:rPr>
        <w:t xml:space="preserve"> </w:t>
      </w:r>
    </w:p>
    <w:p w14:paraId="01337135">
      <w:pPr>
        <w:pStyle w:val="4"/>
        <w:spacing w:line="320" w:lineRule="exact"/>
        <w:ind w:firstLine="480"/>
        <w:rPr>
          <w:rFonts w:eastAsia="仿宋"/>
          <w:sz w:val="24"/>
        </w:rPr>
      </w:pPr>
      <w:r>
        <w:rPr>
          <w:rFonts w:hint="eastAsia" w:eastAsia="仿宋"/>
          <w:sz w:val="24"/>
        </w:rPr>
        <w:t>4.上述服务人员要求为基本要求，采购人可以在不违反上述要求和入围供应商响应的前提下，与入围供应商协商提出更具体要求，并在合同中明确。</w:t>
      </w:r>
    </w:p>
    <w:p w14:paraId="7197A70D">
      <w:pPr>
        <w:spacing w:line="320" w:lineRule="exact"/>
        <w:ind w:firstLine="560"/>
        <w:rPr>
          <w:rFonts w:eastAsia="仿宋"/>
          <w:sz w:val="24"/>
        </w:rPr>
      </w:pPr>
    </w:p>
    <w:p w14:paraId="1A681EEA">
      <w:pPr>
        <w:spacing w:line="320" w:lineRule="exact"/>
        <w:ind w:firstLine="560"/>
        <w:rPr>
          <w:rFonts w:hint="eastAsia" w:eastAsia="仿宋"/>
          <w:sz w:val="24"/>
        </w:rPr>
      </w:pPr>
      <w:r>
        <w:rPr>
          <w:rFonts w:hint="eastAsia" w:eastAsia="仿宋"/>
          <w:sz w:val="24"/>
        </w:rPr>
        <w:t>三、商务要求</w:t>
      </w:r>
    </w:p>
    <w:p w14:paraId="4D4A3725">
      <w:pPr>
        <w:spacing w:line="320" w:lineRule="exact"/>
        <w:ind w:firstLine="560"/>
        <w:rPr>
          <w:rFonts w:hint="eastAsia" w:eastAsia="仿宋"/>
          <w:sz w:val="24"/>
        </w:rPr>
      </w:pPr>
      <w:r>
        <w:rPr>
          <w:rFonts w:hint="eastAsia" w:eastAsia="仿宋"/>
          <w:sz w:val="24"/>
        </w:rPr>
        <w:t>（一）框架协议期限：</w:t>
      </w:r>
      <w:r>
        <w:rPr>
          <w:rFonts w:eastAsia="仿宋"/>
          <w:sz w:val="24"/>
        </w:rPr>
        <w:t>20</w:t>
      </w:r>
      <w:r>
        <w:rPr>
          <w:rFonts w:hint="eastAsia" w:eastAsia="仿宋"/>
          <w:sz w:val="24"/>
        </w:rPr>
        <w:t>26</w:t>
      </w:r>
      <w:r>
        <w:rPr>
          <w:rFonts w:eastAsia="仿宋"/>
          <w:sz w:val="24"/>
        </w:rPr>
        <w:t>年1月1日</w:t>
      </w:r>
      <w:r>
        <w:rPr>
          <w:rFonts w:hint="eastAsia" w:eastAsia="仿宋"/>
          <w:sz w:val="24"/>
        </w:rPr>
        <w:t>至</w:t>
      </w:r>
      <w:r>
        <w:rPr>
          <w:rFonts w:eastAsia="仿宋"/>
          <w:sz w:val="24"/>
        </w:rPr>
        <w:t>202</w:t>
      </w:r>
      <w:r>
        <w:rPr>
          <w:rFonts w:hint="eastAsia" w:eastAsia="仿宋"/>
          <w:sz w:val="24"/>
        </w:rPr>
        <w:t>7</w:t>
      </w:r>
      <w:r>
        <w:rPr>
          <w:rFonts w:eastAsia="仿宋"/>
          <w:sz w:val="24"/>
        </w:rPr>
        <w:t>年12月31日</w:t>
      </w:r>
      <w:r>
        <w:rPr>
          <w:rFonts w:hint="eastAsia" w:eastAsia="仿宋"/>
          <w:sz w:val="24"/>
        </w:rPr>
        <w:t>。</w:t>
      </w:r>
    </w:p>
    <w:p w14:paraId="28AD07BE">
      <w:pPr>
        <w:pStyle w:val="5"/>
        <w:spacing w:after="0" w:line="320" w:lineRule="exact"/>
        <w:ind w:firstLine="480" w:firstLineChars="200"/>
        <w:rPr>
          <w:rFonts w:ascii="仿宋" w:hAnsi="仿宋" w:eastAsia="仿宋" w:cs="仿宋"/>
          <w:color w:val="auto"/>
          <w:sz w:val="24"/>
          <w:shd w:val="clear" w:color="auto" w:fill="FFFFFF"/>
        </w:rPr>
      </w:pPr>
      <w:r>
        <w:rPr>
          <w:rFonts w:hint="eastAsia" w:ascii="仿宋" w:hAnsi="仿宋" w:eastAsia="仿宋" w:cs="仿宋"/>
          <w:sz w:val="24"/>
          <w:shd w:val="clear" w:color="auto" w:fill="FFFFFF"/>
        </w:rPr>
        <w:t>框架协议期限内，采购人或者服务对象在入围供应商范围内直接选定成交供应商，并</w:t>
      </w:r>
      <w:r>
        <w:rPr>
          <w:rFonts w:hint="eastAsia" w:ascii="仿宋" w:hAnsi="仿宋" w:eastAsia="仿宋" w:cs="仿宋"/>
          <w:color w:val="auto"/>
          <w:sz w:val="24"/>
          <w:shd w:val="clear" w:color="auto" w:fill="FFFFFF"/>
        </w:rPr>
        <w:t>与其签订采购合同，</w:t>
      </w:r>
      <w:r>
        <w:rPr>
          <w:rFonts w:hint="eastAsia" w:ascii="仿宋" w:hAnsi="仿宋" w:eastAsia="仿宋"/>
          <w:color w:val="auto"/>
          <w:sz w:val="24"/>
        </w:rPr>
        <w:t>物业管理服务期限（合同期限）</w:t>
      </w:r>
      <w:r>
        <w:rPr>
          <w:rFonts w:hint="eastAsia" w:ascii="仿宋" w:hAnsi="仿宋" w:eastAsia="仿宋" w:cs="仿宋"/>
          <w:color w:val="auto"/>
          <w:sz w:val="24"/>
          <w:shd w:val="clear" w:color="auto" w:fill="FFFFFF"/>
        </w:rPr>
        <w:t>由采购人或者服务对象确定，最长不得超过一年。</w:t>
      </w:r>
    </w:p>
    <w:p w14:paraId="2FB64B7E">
      <w:pPr>
        <w:spacing w:line="320" w:lineRule="exact"/>
        <w:ind w:firstLine="560"/>
        <w:rPr>
          <w:rFonts w:eastAsia="仿宋"/>
          <w:color w:val="auto"/>
          <w:sz w:val="24"/>
          <w:highlight w:val="none"/>
        </w:rPr>
      </w:pPr>
      <w:r>
        <w:rPr>
          <w:rFonts w:hint="eastAsia" w:eastAsia="仿宋"/>
          <w:color w:val="auto"/>
          <w:sz w:val="24"/>
          <w:highlight w:val="none"/>
        </w:rPr>
        <w:t>（二）服务人员费用</w:t>
      </w:r>
    </w:p>
    <w:p w14:paraId="703021B5">
      <w:pPr>
        <w:spacing w:line="320" w:lineRule="exact"/>
        <w:ind w:firstLine="560"/>
        <w:rPr>
          <w:rFonts w:eastAsia="仿宋"/>
          <w:color w:val="auto"/>
          <w:sz w:val="24"/>
          <w:highlight w:val="none"/>
        </w:rPr>
      </w:pPr>
      <w:r>
        <w:rPr>
          <w:rFonts w:hint="eastAsia" w:eastAsia="仿宋"/>
          <w:color w:val="auto"/>
          <w:sz w:val="24"/>
          <w:highlight w:val="none"/>
        </w:rPr>
        <w:t>1. 服务人员</w:t>
      </w:r>
      <w:r>
        <w:rPr>
          <w:rFonts w:ascii="仿宋" w:hAnsi="仿宋" w:eastAsia="仿宋" w:cs="仿宋"/>
          <w:color w:val="auto"/>
          <w:sz w:val="24"/>
          <w:highlight w:val="none"/>
        </w:rPr>
        <w:t>的月工资</w:t>
      </w:r>
      <w:r>
        <w:rPr>
          <w:rFonts w:hint="eastAsia" w:eastAsia="仿宋"/>
          <w:color w:val="auto"/>
          <w:sz w:val="24"/>
          <w:highlight w:val="none"/>
        </w:rPr>
        <w:t>最低标准为3829.784（元/人·月）=（最低工资2260</w:t>
      </w:r>
      <w:bookmarkStart w:id="0" w:name="OLE_LINK16"/>
      <w:bookmarkStart w:id="1" w:name="OLE_LINK15"/>
      <w:r>
        <w:rPr>
          <w:rFonts w:hint="eastAsia" w:eastAsia="仿宋"/>
          <w:color w:val="auto"/>
          <w:sz w:val="24"/>
          <w:highlight w:val="none"/>
        </w:rPr>
        <w:t>元</w:t>
      </w:r>
      <w:bookmarkEnd w:id="0"/>
      <w:bookmarkEnd w:id="1"/>
      <w:r>
        <w:rPr>
          <w:rFonts w:hint="eastAsia" w:eastAsia="仿宋"/>
          <w:color w:val="auto"/>
          <w:sz w:val="24"/>
          <w:highlight w:val="none"/>
        </w:rPr>
        <w:t>+五项保险单位缴费部分4952元</w:t>
      </w:r>
      <w:r>
        <w:rPr>
          <w:rFonts w:hint="eastAsia" w:ascii="仿宋" w:hAnsi="仿宋" w:eastAsia="仿宋"/>
          <w:color w:val="auto"/>
          <w:sz w:val="24"/>
          <w:highlight w:val="none"/>
        </w:rPr>
        <w:t>×</w:t>
      </w:r>
      <w:r>
        <w:rPr>
          <w:rFonts w:hint="eastAsia" w:eastAsia="仿宋"/>
          <w:color w:val="auto"/>
          <w:sz w:val="24"/>
          <w:highlight w:val="none"/>
        </w:rPr>
        <w:t>26.7%+住房公积金单位缴费最低额度247.6（元/人·月））。</w:t>
      </w:r>
    </w:p>
    <w:p w14:paraId="7A551A7A">
      <w:pPr>
        <w:spacing w:line="320" w:lineRule="exact"/>
        <w:ind w:firstLine="560"/>
        <w:rPr>
          <w:rFonts w:eastAsia="仿宋"/>
          <w:color w:val="auto"/>
          <w:sz w:val="24"/>
          <w:highlight w:val="none"/>
        </w:rPr>
      </w:pPr>
      <w:r>
        <w:rPr>
          <w:rFonts w:hint="eastAsia" w:eastAsia="仿宋"/>
          <w:color w:val="auto"/>
          <w:sz w:val="24"/>
          <w:highlight w:val="none"/>
        </w:rPr>
        <w:t>2. 服务人员</w:t>
      </w:r>
      <w:r>
        <w:rPr>
          <w:rFonts w:ascii="仿宋" w:hAnsi="仿宋" w:eastAsia="仿宋" w:cs="仿宋"/>
          <w:color w:val="auto"/>
          <w:sz w:val="24"/>
          <w:highlight w:val="none"/>
        </w:rPr>
        <w:t>的月工资</w:t>
      </w:r>
      <w:r>
        <w:rPr>
          <w:rFonts w:hint="eastAsia" w:eastAsia="仿宋"/>
          <w:color w:val="auto"/>
          <w:sz w:val="24"/>
          <w:highlight w:val="none"/>
        </w:rPr>
        <w:t>最高限价：8510.64（元/人·月）。</w:t>
      </w:r>
    </w:p>
    <w:p w14:paraId="7588242D">
      <w:pPr>
        <w:spacing w:line="320" w:lineRule="exact"/>
        <w:ind w:firstLine="560"/>
        <w:rPr>
          <w:rFonts w:eastAsia="仿宋"/>
          <w:color w:val="auto"/>
          <w:sz w:val="24"/>
          <w:highlight w:val="none"/>
        </w:rPr>
      </w:pPr>
      <w:r>
        <w:rPr>
          <w:rFonts w:hint="eastAsia" w:eastAsia="仿宋"/>
          <w:color w:val="auto"/>
          <w:sz w:val="24"/>
          <w:highlight w:val="none"/>
        </w:rPr>
        <w:t>3.</w:t>
      </w:r>
      <w:r>
        <w:rPr>
          <w:rFonts w:eastAsia="仿宋"/>
          <w:color w:val="auto"/>
          <w:sz w:val="24"/>
          <w:highlight w:val="none"/>
        </w:rPr>
        <w:t xml:space="preserve"> </w:t>
      </w:r>
      <w:r>
        <w:rPr>
          <w:rFonts w:hint="eastAsia" w:ascii="仿宋" w:hAnsi="仿宋" w:eastAsia="仿宋" w:cs="仿宋"/>
          <w:color w:val="auto"/>
          <w:sz w:val="24"/>
          <w:highlight w:val="none"/>
        </w:rPr>
        <w:t>服务人员</w:t>
      </w:r>
      <w:r>
        <w:rPr>
          <w:rFonts w:ascii="仿宋" w:hAnsi="仿宋" w:eastAsia="仿宋" w:cs="仿宋"/>
          <w:color w:val="auto"/>
          <w:sz w:val="24"/>
          <w:highlight w:val="none"/>
        </w:rPr>
        <w:t>非全日制用工小时最低工资标准</w:t>
      </w:r>
      <w:r>
        <w:rPr>
          <w:rFonts w:hint="eastAsia" w:ascii="仿宋" w:hAnsi="仿宋" w:eastAsia="仿宋" w:cs="仿宋"/>
          <w:color w:val="auto"/>
          <w:sz w:val="24"/>
          <w:highlight w:val="none"/>
        </w:rPr>
        <w:t>=22元/小时。</w:t>
      </w:r>
    </w:p>
    <w:p w14:paraId="7224B718">
      <w:pPr>
        <w:spacing w:line="320" w:lineRule="exact"/>
        <w:ind w:firstLine="560"/>
        <w:rPr>
          <w:rFonts w:eastAsia="仿宋"/>
          <w:color w:val="auto"/>
          <w:sz w:val="24"/>
          <w:highlight w:val="none"/>
        </w:rPr>
      </w:pPr>
      <w:r>
        <w:rPr>
          <w:rFonts w:hint="eastAsia" w:eastAsia="仿宋"/>
          <w:color w:val="auto"/>
          <w:sz w:val="24"/>
          <w:highlight w:val="none"/>
        </w:rPr>
        <w:t xml:space="preserve">4. </w:t>
      </w:r>
      <w:r>
        <w:rPr>
          <w:rFonts w:hint="eastAsia" w:ascii="仿宋" w:hAnsi="仿宋" w:eastAsia="仿宋" w:cs="仿宋"/>
          <w:color w:val="auto"/>
          <w:sz w:val="24"/>
          <w:highlight w:val="none"/>
        </w:rPr>
        <w:t>服务人员</w:t>
      </w:r>
      <w:r>
        <w:rPr>
          <w:rFonts w:ascii="仿宋" w:hAnsi="仿宋" w:eastAsia="仿宋" w:cs="仿宋"/>
          <w:color w:val="auto"/>
          <w:sz w:val="24"/>
          <w:highlight w:val="none"/>
        </w:rPr>
        <w:t>非全日制用工小时最</w:t>
      </w:r>
      <w:r>
        <w:rPr>
          <w:rFonts w:hint="eastAsia" w:ascii="仿宋" w:hAnsi="仿宋" w:eastAsia="仿宋" w:cs="仿宋"/>
          <w:color w:val="auto"/>
          <w:sz w:val="24"/>
          <w:highlight w:val="none"/>
        </w:rPr>
        <w:t>高</w:t>
      </w:r>
      <w:r>
        <w:rPr>
          <w:rFonts w:ascii="仿宋" w:hAnsi="仿宋" w:eastAsia="仿宋" w:cs="仿宋"/>
          <w:color w:val="auto"/>
          <w:sz w:val="24"/>
          <w:highlight w:val="none"/>
        </w:rPr>
        <w:t>工资</w:t>
      </w:r>
      <w:r>
        <w:rPr>
          <w:rFonts w:hint="eastAsia" w:eastAsia="仿宋"/>
          <w:color w:val="auto"/>
          <w:sz w:val="24"/>
          <w:highlight w:val="none"/>
        </w:rPr>
        <w:t>限价</w:t>
      </w:r>
      <w:r>
        <w:rPr>
          <w:rFonts w:hint="eastAsia" w:ascii="仿宋" w:hAnsi="仿宋" w:eastAsia="仿宋" w:cs="仿宋"/>
          <w:color w:val="auto"/>
          <w:sz w:val="24"/>
          <w:highlight w:val="none"/>
        </w:rPr>
        <w:t>=48.89元/小时</w:t>
      </w:r>
      <w:r>
        <w:rPr>
          <w:rFonts w:hint="eastAsia" w:eastAsia="仿宋"/>
          <w:color w:val="auto"/>
          <w:sz w:val="24"/>
          <w:highlight w:val="none"/>
        </w:rPr>
        <w:t>。</w:t>
      </w:r>
    </w:p>
    <w:p w14:paraId="24DCF9D2">
      <w:pPr>
        <w:spacing w:line="320" w:lineRule="exact"/>
        <w:ind w:firstLine="560"/>
        <w:rPr>
          <w:rFonts w:eastAsia="仿宋"/>
          <w:color w:val="auto"/>
          <w:sz w:val="24"/>
          <w:highlight w:val="none"/>
        </w:rPr>
      </w:pPr>
      <w:r>
        <w:rPr>
          <w:rFonts w:hint="eastAsia" w:eastAsia="仿宋"/>
          <w:color w:val="auto"/>
          <w:sz w:val="24"/>
          <w:highlight w:val="none"/>
        </w:rPr>
        <w:t>注：</w:t>
      </w:r>
    </w:p>
    <w:p w14:paraId="29E65C18">
      <w:pPr>
        <w:pStyle w:val="5"/>
        <w:spacing w:after="0" w:line="320" w:lineRule="exact"/>
        <w:ind w:firstLine="480" w:firstLineChars="200"/>
        <w:rPr>
          <w:rFonts w:eastAsia="仿宋"/>
          <w:bCs/>
          <w:color w:val="auto"/>
          <w:sz w:val="24"/>
        </w:rPr>
      </w:pPr>
      <w:r>
        <w:rPr>
          <w:rFonts w:hint="eastAsia" w:eastAsia="仿宋"/>
          <w:color w:val="auto"/>
          <w:sz w:val="24"/>
          <w:highlight w:val="none"/>
        </w:rPr>
        <w:t>1. 服务人员</w:t>
      </w:r>
      <w:r>
        <w:rPr>
          <w:rFonts w:ascii="仿宋" w:hAnsi="仿宋" w:eastAsia="仿宋" w:cs="仿宋"/>
          <w:color w:val="auto"/>
          <w:sz w:val="24"/>
          <w:highlight w:val="none"/>
        </w:rPr>
        <w:t>的月工资</w:t>
      </w:r>
      <w:r>
        <w:rPr>
          <w:rFonts w:hint="eastAsia" w:eastAsia="仿宋"/>
          <w:color w:val="auto"/>
          <w:sz w:val="24"/>
          <w:highlight w:val="none"/>
        </w:rPr>
        <w:t>最低标准依据按照市区最低工资标准2260元和徐州</w:t>
      </w:r>
      <w:r>
        <w:rPr>
          <w:rFonts w:hint="eastAsia" w:eastAsia="仿宋"/>
          <w:color w:val="auto"/>
          <w:sz w:val="24"/>
        </w:rPr>
        <w:t>市2025年最低缴费基数（4952元）进行测算。住房公积金根据单位承担费率4952*5%计算（最低不低于247.6元）。</w:t>
      </w:r>
    </w:p>
    <w:p w14:paraId="203F9C6A">
      <w:pPr>
        <w:pStyle w:val="5"/>
        <w:spacing w:after="0" w:line="320" w:lineRule="exact"/>
        <w:ind w:firstLine="480" w:firstLineChars="200"/>
        <w:rPr>
          <w:rFonts w:hint="eastAsia" w:eastAsia="仿宋"/>
          <w:sz w:val="24"/>
        </w:rPr>
      </w:pPr>
      <w:r>
        <w:rPr>
          <w:rFonts w:hint="eastAsia" w:eastAsia="仿宋"/>
          <w:color w:val="auto"/>
          <w:sz w:val="24"/>
        </w:rPr>
        <w:t>2. 服务人员</w:t>
      </w:r>
      <w:r>
        <w:rPr>
          <w:rFonts w:ascii="仿宋" w:hAnsi="仿宋" w:eastAsia="仿宋" w:cs="仿宋"/>
          <w:color w:val="auto"/>
          <w:sz w:val="24"/>
        </w:rPr>
        <w:t>的月工资</w:t>
      </w:r>
      <w:r>
        <w:rPr>
          <w:rFonts w:hint="eastAsia" w:eastAsia="仿宋"/>
          <w:color w:val="auto"/>
          <w:sz w:val="24"/>
        </w:rPr>
        <w:t>最高限价含人员岗位工资、五</w:t>
      </w:r>
      <w:r>
        <w:rPr>
          <w:rFonts w:hint="eastAsia" w:eastAsia="仿宋"/>
          <w:sz w:val="24"/>
        </w:rPr>
        <w:t>险一金、高温费、福利费、法定节假日及替岗产生的及标准工时以外所有加班费、企业管理费、企业税金、利润等。</w:t>
      </w:r>
    </w:p>
    <w:p w14:paraId="266E9DEC">
      <w:pPr>
        <w:pStyle w:val="5"/>
        <w:spacing w:after="0" w:line="320" w:lineRule="exact"/>
        <w:ind w:firstLine="480" w:firstLineChars="200"/>
        <w:rPr>
          <w:rFonts w:eastAsia="仿宋"/>
          <w:sz w:val="24"/>
        </w:rPr>
      </w:pPr>
      <w:r>
        <w:rPr>
          <w:rFonts w:hint="eastAsia" w:eastAsia="仿宋"/>
          <w:sz w:val="24"/>
        </w:rPr>
        <w:t xml:space="preserve">3. </w:t>
      </w:r>
      <w:r>
        <w:rPr>
          <w:rFonts w:ascii="仿宋" w:hAnsi="仿宋" w:eastAsia="仿宋" w:cs="仿宋"/>
          <w:sz w:val="24"/>
        </w:rPr>
        <w:t>非全日制用工</w:t>
      </w:r>
      <w:r>
        <w:rPr>
          <w:rFonts w:hint="eastAsia" w:eastAsia="仿宋"/>
          <w:sz w:val="24"/>
        </w:rPr>
        <w:t>的每日工作时间一般不超过4小时，每周累计不超过24小时。</w:t>
      </w:r>
    </w:p>
    <w:p w14:paraId="3BBF0102">
      <w:pPr>
        <w:spacing w:line="320" w:lineRule="exact"/>
        <w:ind w:firstLine="560"/>
        <w:rPr>
          <w:rFonts w:ascii="华文彩云" w:hAnsi="宋体" w:eastAsia="仿宋"/>
          <w:bCs/>
          <w:sz w:val="24"/>
        </w:rPr>
      </w:pPr>
    </w:p>
    <w:p w14:paraId="5210D38E">
      <w:pPr>
        <w:spacing w:line="320" w:lineRule="exact"/>
        <w:ind w:firstLine="480" w:firstLineChars="200"/>
        <w:rPr>
          <w:rFonts w:eastAsia="仿宋"/>
          <w:bCs/>
          <w:sz w:val="24"/>
        </w:rPr>
      </w:pPr>
      <w:r>
        <w:rPr>
          <w:rFonts w:hint="eastAsia" w:eastAsia="仿宋"/>
          <w:sz w:val="24"/>
        </w:rPr>
        <w:t>（三）实</w:t>
      </w:r>
      <w:r>
        <w:rPr>
          <w:rFonts w:eastAsia="仿宋"/>
          <w:sz w:val="24"/>
        </w:rPr>
        <w:t>施的地域范围</w:t>
      </w:r>
      <w:r>
        <w:rPr>
          <w:rFonts w:hint="eastAsia" w:eastAsia="仿宋"/>
          <w:sz w:val="24"/>
        </w:rPr>
        <w:t>：徐州市区（不含铜山区、贾汪区）范围内。</w:t>
      </w:r>
    </w:p>
    <w:p w14:paraId="1B8A79DB">
      <w:pPr>
        <w:pStyle w:val="4"/>
        <w:spacing w:line="320" w:lineRule="exact"/>
        <w:ind w:firstLine="480"/>
        <w:rPr>
          <w:sz w:val="24"/>
        </w:rPr>
      </w:pPr>
    </w:p>
    <w:p w14:paraId="02C32B28">
      <w:pPr>
        <w:widowControl/>
        <w:spacing w:line="320" w:lineRule="exact"/>
        <w:ind w:firstLine="560"/>
        <w:jc w:val="left"/>
        <w:rPr>
          <w:rFonts w:eastAsia="仿宋"/>
          <w:sz w:val="24"/>
        </w:rPr>
      </w:pPr>
      <w:r>
        <w:rPr>
          <w:rFonts w:hint="eastAsia" w:eastAsia="仿宋"/>
          <w:sz w:val="24"/>
        </w:rPr>
        <w:t>（四）服务要求</w:t>
      </w:r>
    </w:p>
    <w:p w14:paraId="5E700ABB">
      <w:pPr>
        <w:pStyle w:val="15"/>
        <w:spacing w:line="320" w:lineRule="exact"/>
        <w:ind w:firstLine="480"/>
        <w:rPr>
          <w:rFonts w:ascii="Times New Roman" w:hAnsi="Times New Roman" w:eastAsia="仿宋"/>
          <w:sz w:val="24"/>
        </w:rPr>
      </w:pPr>
      <w:r>
        <w:rPr>
          <w:rFonts w:hint="eastAsia" w:ascii="Times New Roman" w:hAnsi="Times New Roman" w:eastAsia="仿宋"/>
          <w:sz w:val="24"/>
        </w:rPr>
        <w:t>1.</w:t>
      </w:r>
      <w:r>
        <w:rPr>
          <w:rFonts w:ascii="Times New Roman" w:hAnsi="Times New Roman" w:eastAsia="仿宋"/>
          <w:sz w:val="24"/>
        </w:rPr>
        <w:t>针对本项目成立服务小组，指派专人负责日常管理及联络工作。</w:t>
      </w:r>
    </w:p>
    <w:p w14:paraId="10C3C385">
      <w:pPr>
        <w:pStyle w:val="15"/>
        <w:spacing w:line="320" w:lineRule="exact"/>
        <w:ind w:firstLine="480"/>
        <w:rPr>
          <w:rFonts w:ascii="Times New Roman" w:hAnsi="Times New Roman" w:eastAsia="仿宋"/>
          <w:sz w:val="24"/>
        </w:rPr>
      </w:pPr>
      <w:r>
        <w:rPr>
          <w:rFonts w:ascii="Times New Roman" w:hAnsi="Times New Roman" w:eastAsia="仿宋"/>
          <w:sz w:val="24"/>
        </w:rPr>
        <w:t>2</w:t>
      </w:r>
      <w:r>
        <w:rPr>
          <w:rFonts w:hint="eastAsia" w:ascii="Times New Roman" w:hAnsi="Times New Roman" w:eastAsia="仿宋"/>
          <w:sz w:val="24"/>
        </w:rPr>
        <w:t>.严格按照本征集文件要求及响应要求提供服务和岗位人员，不得和采购人签订违反本征集文件要求及响应要求的合同</w:t>
      </w:r>
      <w:r>
        <w:rPr>
          <w:rFonts w:ascii="Times New Roman" w:hAnsi="Times New Roman" w:eastAsia="仿宋"/>
          <w:sz w:val="24"/>
        </w:rPr>
        <w:t>。</w:t>
      </w:r>
    </w:p>
    <w:p w14:paraId="394AE154">
      <w:pPr>
        <w:pStyle w:val="15"/>
        <w:spacing w:line="320" w:lineRule="exact"/>
        <w:ind w:firstLine="48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服从征集人管理要求，通过“苏采云”系统框架协议采购管理模块执行本次框架协议采购合同。</w:t>
      </w:r>
    </w:p>
    <w:p w14:paraId="3D28A0CA">
      <w:pPr>
        <w:pStyle w:val="15"/>
        <w:spacing w:line="320" w:lineRule="exact"/>
        <w:ind w:firstLine="48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严格执行</w:t>
      </w:r>
      <w:r>
        <w:rPr>
          <w:rFonts w:hint="eastAsia" w:ascii="Times New Roman" w:hAnsi="Times New Roman" w:eastAsia="仿宋"/>
          <w:sz w:val="24"/>
        </w:rPr>
        <w:t>项目所在地政府</w:t>
      </w:r>
      <w:r>
        <w:rPr>
          <w:rFonts w:ascii="Times New Roman" w:hAnsi="Times New Roman" w:eastAsia="仿宋"/>
          <w:sz w:val="24"/>
        </w:rPr>
        <w:t>用工工资标准的有关规定，并承担其员工的劳动报酬、福利待遇，按劳动法缴纳社会保险、劳动保护、工伤抚恤等用人费用，承担未正确执行劳动用工规定所产生的法律责任，维护和保障员工的合法权益。</w:t>
      </w:r>
    </w:p>
    <w:p w14:paraId="516CCE06">
      <w:pPr>
        <w:pStyle w:val="15"/>
        <w:spacing w:line="320" w:lineRule="exact"/>
        <w:ind w:firstLine="48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入围供应商应按照框架协议管理相关规定，主动配合征集人和各级财政部门的管理，按照相关的要求实施框架协议采购，并应做好维护等工作。</w:t>
      </w:r>
    </w:p>
    <w:p w14:paraId="2FA80679">
      <w:pPr>
        <w:pStyle w:val="15"/>
        <w:spacing w:line="320" w:lineRule="exact"/>
        <w:ind w:firstLine="480"/>
        <w:rPr>
          <w:rFonts w:ascii="Times New Roman" w:hAnsi="Times New Roman" w:eastAsia="仿宋"/>
          <w:sz w:val="24"/>
        </w:rPr>
      </w:pPr>
      <w:r>
        <w:rPr>
          <w:rFonts w:hint="eastAsia" w:ascii="Times New Roman" w:hAnsi="Times New Roman" w:eastAsia="仿宋"/>
          <w:sz w:val="24"/>
        </w:rPr>
        <w:t>6.</w:t>
      </w:r>
      <w:r>
        <w:rPr>
          <w:rFonts w:ascii="Times New Roman" w:hAnsi="Times New Roman" w:eastAsia="仿宋"/>
          <w:sz w:val="24"/>
        </w:rPr>
        <w:t>付款要求：按照采购人和入围供应商的合同约定。</w:t>
      </w:r>
    </w:p>
    <w:p w14:paraId="3ED1656D">
      <w:pPr>
        <w:widowControl/>
        <w:spacing w:line="320" w:lineRule="exact"/>
        <w:ind w:firstLine="480" w:firstLineChars="200"/>
        <w:jc w:val="left"/>
        <w:rPr>
          <w:rFonts w:eastAsia="仿宋"/>
          <w:sz w:val="24"/>
        </w:rPr>
      </w:pPr>
      <w:r>
        <w:rPr>
          <w:rFonts w:hint="eastAsia" w:eastAsia="仿宋"/>
          <w:sz w:val="24"/>
        </w:rPr>
        <w:t>7.采</w:t>
      </w:r>
      <w:r>
        <w:rPr>
          <w:rFonts w:eastAsia="仿宋"/>
          <w:sz w:val="24"/>
        </w:rPr>
        <w:t>购人和入围供应商</w:t>
      </w:r>
      <w:r>
        <w:rPr>
          <w:rFonts w:hint="eastAsia" w:eastAsia="仿宋"/>
          <w:sz w:val="24"/>
        </w:rPr>
        <w:t>的</w:t>
      </w:r>
      <w:r>
        <w:rPr>
          <w:rFonts w:eastAsia="仿宋"/>
          <w:sz w:val="24"/>
        </w:rPr>
        <w:t>合同</w:t>
      </w:r>
      <w:r>
        <w:rPr>
          <w:rFonts w:hint="eastAsia" w:eastAsia="仿宋"/>
          <w:sz w:val="24"/>
        </w:rPr>
        <w:t>金额在履约期内不再调整。</w:t>
      </w:r>
    </w:p>
    <w:p w14:paraId="540E63C7">
      <w:pPr>
        <w:widowControl/>
        <w:spacing w:line="320" w:lineRule="exact"/>
        <w:ind w:firstLine="560"/>
        <w:jc w:val="left"/>
        <w:rPr>
          <w:rFonts w:eastAsia="仿宋"/>
          <w:sz w:val="24"/>
        </w:rPr>
      </w:pPr>
    </w:p>
    <w:p w14:paraId="52CA614D">
      <w:pPr>
        <w:widowControl/>
        <w:spacing w:line="320" w:lineRule="exact"/>
        <w:ind w:firstLine="560"/>
        <w:jc w:val="left"/>
        <w:rPr>
          <w:rFonts w:eastAsia="仿宋"/>
          <w:sz w:val="24"/>
        </w:rPr>
      </w:pPr>
      <w:r>
        <w:rPr>
          <w:rFonts w:hint="eastAsia" w:eastAsia="仿宋"/>
          <w:sz w:val="24"/>
        </w:rPr>
        <w:t>（五）履约管理要求</w:t>
      </w:r>
    </w:p>
    <w:p w14:paraId="208DAA9B">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1</w:t>
      </w:r>
      <w:r>
        <w:rPr>
          <w:rFonts w:hint="eastAsia" w:eastAsia="仿宋"/>
          <w:sz w:val="24"/>
        </w:rPr>
        <w:t>.</w:t>
      </w:r>
      <w:r>
        <w:rPr>
          <w:rFonts w:eastAsia="仿宋"/>
          <w:sz w:val="24"/>
        </w:rPr>
        <w:t>管理形式</w:t>
      </w:r>
    </w:p>
    <w:p w14:paraId="6E8DBCC6">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采购中心通过满意度调查、随机抽查、投诉举报处理等方式，对框架协议入围供应商开展履约监督，检查和处理结果将在框架协议系统公布。</w:t>
      </w:r>
    </w:p>
    <w:p w14:paraId="50117E64">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w:t>
      </w:r>
      <w:r>
        <w:rPr>
          <w:rFonts w:hint="eastAsia" w:eastAsia="仿宋"/>
          <w:sz w:val="24"/>
        </w:rPr>
        <w:t>.</w:t>
      </w:r>
      <w:r>
        <w:rPr>
          <w:rFonts w:eastAsia="仿宋"/>
          <w:sz w:val="24"/>
        </w:rPr>
        <w:t>管理标准</w:t>
      </w:r>
    </w:p>
    <w:p w14:paraId="16D72C7E">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bookmarkStart w:id="2" w:name="OLE_LINK8"/>
      <w:bookmarkStart w:id="3" w:name="OLE_LINK7"/>
      <w:r>
        <w:rPr>
          <w:rFonts w:eastAsia="仿宋"/>
          <w:sz w:val="24"/>
        </w:rPr>
        <w:t>在监管检查中，如发现以下情形，视为</w:t>
      </w:r>
      <w:r>
        <w:rPr>
          <w:rFonts w:hint="eastAsia" w:eastAsia="仿宋"/>
          <w:sz w:val="24"/>
        </w:rPr>
        <w:t>违约</w:t>
      </w:r>
      <w:r>
        <w:rPr>
          <w:rFonts w:eastAsia="仿宋"/>
          <w:sz w:val="24"/>
        </w:rPr>
        <w:t>。采购中心在核实情况后将对相关责任供应商予以处理：</w:t>
      </w:r>
      <w:bookmarkEnd w:id="2"/>
      <w:bookmarkEnd w:id="3"/>
      <w:r>
        <w:rPr>
          <w:rFonts w:eastAsia="仿宋"/>
          <w:sz w:val="24"/>
        </w:rPr>
        <w:t> </w:t>
      </w:r>
    </w:p>
    <w:p w14:paraId="43EE560A">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bookmarkStart w:id="4" w:name="OLE_LINK5"/>
      <w:bookmarkStart w:id="5" w:name="OLE_LINK6"/>
      <w:r>
        <w:rPr>
          <w:rFonts w:eastAsia="仿宋"/>
          <w:sz w:val="24"/>
        </w:rPr>
        <w:t>2.1提供的服务不符合国家有关规定、服务承诺和框架协议规定。</w:t>
      </w:r>
    </w:p>
    <w:p w14:paraId="5BAEF1B3">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2.2无正当理由不按照承诺提供服务。</w:t>
      </w:r>
    </w:p>
    <w:p w14:paraId="727585EC">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2.3具体项目成交价高于其入围价格或服务承诺。</w:t>
      </w:r>
    </w:p>
    <w:p w14:paraId="484653A9">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2.4使用不正当竞争手段，影响采购</w:t>
      </w:r>
      <w:r>
        <w:rPr>
          <w:rFonts w:hint="eastAsia" w:eastAsia="仿宋"/>
          <w:sz w:val="24"/>
        </w:rPr>
        <w:t>人</w:t>
      </w:r>
      <w:r>
        <w:rPr>
          <w:rFonts w:eastAsia="仿宋"/>
          <w:sz w:val="24"/>
        </w:rPr>
        <w:t>正常采购活动。</w:t>
      </w:r>
    </w:p>
    <w:p w14:paraId="0089F376">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2.5满意度调查中采购人反馈不满意，经核实确系供应商责任。</w:t>
      </w:r>
    </w:p>
    <w:p w14:paraId="64C214A0">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2.6无正当理由放弃入围资格或退出框架协议。</w:t>
      </w:r>
    </w:p>
    <w:p w14:paraId="576E70DD">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2.7其他违法违规行为。</w:t>
      </w:r>
    </w:p>
    <w:bookmarkEnd w:id="4"/>
    <w:bookmarkEnd w:id="5"/>
    <w:p w14:paraId="00385E83">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3</w:t>
      </w:r>
      <w:r>
        <w:rPr>
          <w:rFonts w:hint="eastAsia" w:eastAsia="仿宋"/>
          <w:sz w:val="24"/>
        </w:rPr>
        <w:t>.</w:t>
      </w:r>
      <w:r>
        <w:rPr>
          <w:rFonts w:eastAsia="仿宋"/>
          <w:sz w:val="24"/>
        </w:rPr>
        <w:t>管理措施</w:t>
      </w:r>
    </w:p>
    <w:p w14:paraId="0555603C">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对履约监管中发现的</w:t>
      </w:r>
      <w:r>
        <w:rPr>
          <w:rFonts w:hint="eastAsia" w:eastAsia="仿宋"/>
          <w:sz w:val="24"/>
        </w:rPr>
        <w:t>违约</w:t>
      </w:r>
      <w:r>
        <w:rPr>
          <w:rFonts w:eastAsia="仿宋"/>
          <w:sz w:val="24"/>
        </w:rPr>
        <w:t>行为，按以下措施处理：</w:t>
      </w:r>
    </w:p>
    <w:p w14:paraId="449032DE">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3.1</w:t>
      </w:r>
      <w:r>
        <w:rPr>
          <w:rFonts w:hint="eastAsia" w:eastAsia="仿宋"/>
          <w:sz w:val="24"/>
        </w:rPr>
        <w:t>限期</w:t>
      </w:r>
      <w:r>
        <w:rPr>
          <w:rFonts w:eastAsia="仿宋"/>
          <w:sz w:val="24"/>
        </w:rPr>
        <w:t>整改</w:t>
      </w:r>
    </w:p>
    <w:p w14:paraId="6A3829A0">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入</w:t>
      </w:r>
      <w:bookmarkStart w:id="6" w:name="OLE_LINK10"/>
      <w:bookmarkStart w:id="7" w:name="OLE_LINK9"/>
      <w:r>
        <w:rPr>
          <w:rFonts w:eastAsia="仿宋"/>
          <w:sz w:val="24"/>
        </w:rPr>
        <w:t>围供应商在框架协议</w:t>
      </w:r>
      <w:r>
        <w:rPr>
          <w:rFonts w:hint="eastAsia" w:eastAsia="仿宋"/>
          <w:sz w:val="24"/>
        </w:rPr>
        <w:t>履行过程中第一次出现违约</w:t>
      </w:r>
      <w:r>
        <w:rPr>
          <w:rFonts w:eastAsia="仿宋"/>
          <w:sz w:val="24"/>
        </w:rPr>
        <w:t>行为，采购中心出具《责令整改通知书》，限定时间完成整改。被开具《责令整改通知书》的供应商，视作差评，记录在案。</w:t>
      </w:r>
    </w:p>
    <w:p w14:paraId="6A16A292">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3.2暂停交易资格</w:t>
      </w:r>
    </w:p>
    <w:p w14:paraId="60222282">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对拒不接受采购中心约谈，或者规定时间未按《责令整改通知书》完成整改的供应商，暂停其框架协议交易资格三个月，并在框架协议系统公示。</w:t>
      </w:r>
    </w:p>
    <w:p w14:paraId="19BA5C88">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3.3终止交易资格</w:t>
      </w:r>
    </w:p>
    <w:p w14:paraId="2BDD2846">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r>
        <w:rPr>
          <w:rFonts w:eastAsia="仿宋"/>
          <w:sz w:val="24"/>
        </w:rPr>
        <w:t>供应商在被发现存在恶意违规，造成严重后果，或在框架协议有效期内两次被开具《责令整改通知单》，解除当期框架协议，同时报请财政部门，列入供应商诚信档案。</w:t>
      </w:r>
    </w:p>
    <w:bookmarkEnd w:id="6"/>
    <w:bookmarkEnd w:id="7"/>
    <w:p w14:paraId="0F14CE36">
      <w:pPr>
        <w:pStyle w:val="8"/>
        <w:rPr>
          <w:rFonts w:hint="eastAsia"/>
        </w:rPr>
      </w:pPr>
    </w:p>
    <w:p w14:paraId="26A5DC3D">
      <w:pPr>
        <w:tabs>
          <w:tab w:val="left" w:pos="0"/>
        </w:tabs>
        <w:ind w:firstLine="485"/>
        <w:rPr>
          <w:rFonts w:ascii="仿宋" w:hAnsi="仿宋" w:eastAsia="仿宋"/>
          <w:sz w:val="24"/>
        </w:rPr>
      </w:pPr>
      <w:r>
        <w:rPr>
          <w:rFonts w:hint="eastAsia" w:eastAsia="仿宋"/>
          <w:sz w:val="24"/>
        </w:rPr>
        <w:t>（六）</w:t>
      </w:r>
      <w:r>
        <w:rPr>
          <w:rFonts w:hint="eastAsia" w:ascii="仿宋" w:hAnsi="仿宋" w:eastAsia="仿宋"/>
          <w:sz w:val="24"/>
        </w:rPr>
        <w:t>资金支付（结算）方式、时间和条件</w:t>
      </w:r>
    </w:p>
    <w:p w14:paraId="49FFA7BF">
      <w:pPr>
        <w:tabs>
          <w:tab w:val="left" w:pos="0"/>
        </w:tabs>
        <w:ind w:firstLine="485"/>
        <w:rPr>
          <w:rFonts w:ascii="仿宋" w:hAnsi="仿宋" w:eastAsia="仿宋"/>
          <w:sz w:val="24"/>
        </w:rPr>
      </w:pPr>
      <w:r>
        <w:rPr>
          <w:rFonts w:hint="eastAsia" w:ascii="仿宋" w:hAnsi="仿宋" w:eastAsia="仿宋"/>
          <w:sz w:val="24"/>
        </w:rPr>
        <w:t>1.采购人与供应商结算物业费用。经采购人验收后，由采购人办理政府采购资金结算手续。</w:t>
      </w:r>
    </w:p>
    <w:p w14:paraId="5395E8B6">
      <w:pPr>
        <w:tabs>
          <w:tab w:val="left" w:pos="0"/>
        </w:tabs>
        <w:ind w:firstLine="485"/>
        <w:rPr>
          <w:rFonts w:ascii="仿宋" w:hAnsi="仿宋" w:eastAsia="仿宋"/>
          <w:sz w:val="24"/>
        </w:rPr>
      </w:pPr>
      <w:r>
        <w:rPr>
          <w:rFonts w:hint="eastAsia" w:ascii="仿宋" w:hAnsi="仿宋" w:eastAsia="仿宋"/>
          <w:sz w:val="24"/>
        </w:rPr>
        <w:t>2.结算原则上采购人与供应商按照《徐州市财政局&lt;关于转发省财政厅做好政府采购支持企业发展有关事项&gt;的通知》（徐财购（2020）15号）有关要求，协商确定服务费用预付及支付事项。</w:t>
      </w:r>
    </w:p>
    <w:p w14:paraId="37D95C15">
      <w:pPr>
        <w:ind w:firstLine="480" w:firstLineChars="200"/>
      </w:pPr>
      <w:r>
        <w:rPr>
          <w:rFonts w:hint="eastAsia" w:ascii="仿宋" w:hAnsi="仿宋" w:eastAsia="仿宋"/>
          <w:sz w:val="24"/>
        </w:rPr>
        <w:t>3.物业结算后，向采购人报送相关数据文件，报送方式和报送内容以采购人要求为准。</w:t>
      </w:r>
    </w:p>
    <w:p w14:paraId="35A2300F">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p>
    <w:p w14:paraId="2790D1B9">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四</w:t>
      </w:r>
      <w:r>
        <w:rPr>
          <w:rFonts w:eastAsia="仿宋"/>
          <w:sz w:val="24"/>
        </w:rPr>
        <w:t>、</w:t>
      </w:r>
      <w:r>
        <w:rPr>
          <w:rFonts w:hint="eastAsia" w:eastAsia="仿宋"/>
          <w:sz w:val="24"/>
        </w:rPr>
        <w:t>采购</w:t>
      </w:r>
      <w:r>
        <w:rPr>
          <w:rFonts w:eastAsia="仿宋"/>
          <w:sz w:val="24"/>
        </w:rPr>
        <w:t>合同授予</w:t>
      </w:r>
    </w:p>
    <w:p w14:paraId="7BC2240E">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确定第二阶段成交供应商由</w:t>
      </w:r>
      <w:r>
        <w:rPr>
          <w:rFonts w:hint="eastAsia" w:eastAsia="仿宋"/>
          <w:sz w:val="24"/>
        </w:rPr>
        <w:t>采购人</w:t>
      </w:r>
      <w:r>
        <w:rPr>
          <w:rFonts w:eastAsia="仿宋"/>
          <w:sz w:val="24"/>
        </w:rPr>
        <w:t>依据入围产品价格、质量以及服务便利性、用户评价等因素，从第一阶段入围供应商中直接选定。</w:t>
      </w:r>
    </w:p>
    <w:p w14:paraId="090F6D62">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p>
    <w:p w14:paraId="33AE88A1">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五、入围供应商清退和补充规则：</w:t>
      </w:r>
    </w:p>
    <w:p w14:paraId="0AF55CA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1、清退规则：入围供应商存在《政府采购框架协议采购方式管理暂行办法》第十九条规定情形的，尚未签订框架协议的，取消其入围资格；已经签订框架协议的，解除与其签订的框架协议。</w:t>
      </w:r>
    </w:p>
    <w:p w14:paraId="6F5F1C98">
      <w:pPr>
        <w:pBdr>
          <w:top w:val="none" w:color="000000" w:sz="0" w:space="0"/>
          <w:left w:val="none" w:color="000000" w:sz="0" w:space="0"/>
          <w:bottom w:val="none" w:color="000000" w:sz="0" w:space="0"/>
          <w:right w:val="none" w:color="000000" w:sz="0" w:space="0"/>
        </w:pBdr>
        <w:spacing w:line="320" w:lineRule="exact"/>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2、补充规则：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2948ED21">
      <w:pPr>
        <w:pStyle w:val="8"/>
        <w:rPr>
          <w:rFonts w:hint="eastAsia"/>
        </w:rPr>
      </w:pPr>
    </w:p>
    <w:p w14:paraId="406F03B8">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六、</w:t>
      </w:r>
      <w:r>
        <w:rPr>
          <w:rFonts w:eastAsia="仿宋"/>
          <w:sz w:val="24"/>
        </w:rPr>
        <w:t>其他要求：</w:t>
      </w:r>
      <w:r>
        <w:rPr>
          <w:rFonts w:hint="eastAsia" w:ascii="仿宋" w:hAnsi="仿宋" w:eastAsia="仿宋"/>
          <w:sz w:val="24"/>
        </w:rPr>
        <w:t>见《</w:t>
      </w:r>
      <w:r>
        <w:rPr>
          <w:rFonts w:ascii="仿宋" w:hAnsi="仿宋" w:eastAsia="仿宋"/>
          <w:sz w:val="24"/>
        </w:rPr>
        <w:t>拟签订的框架协议文本</w:t>
      </w:r>
      <w:r>
        <w:rPr>
          <w:rFonts w:hint="eastAsia" w:ascii="仿宋" w:hAnsi="仿宋" w:eastAsia="仿宋"/>
          <w:sz w:val="24"/>
        </w:rPr>
        <w:t>》</w:t>
      </w:r>
      <w:r>
        <w:rPr>
          <w:rFonts w:hint="eastAsia" w:ascii="仿宋" w:hAnsi="仿宋" w:eastAsia="仿宋"/>
          <w:sz w:val="24"/>
          <w:lang w:eastAsia="zh-CN"/>
        </w:rPr>
        <w:t>及《采购合同文本》</w:t>
      </w:r>
      <w:r>
        <w:rPr>
          <w:rFonts w:hint="eastAsia" w:ascii="仿宋" w:hAnsi="仿宋" w:eastAsia="仿宋"/>
          <w:sz w:val="24"/>
        </w:rPr>
        <w:t>。</w:t>
      </w:r>
      <w:bookmarkStart w:id="23" w:name="_GoBack"/>
      <w:bookmarkEnd w:id="23"/>
    </w:p>
    <w:p w14:paraId="28524E5E">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p>
    <w:p w14:paraId="5A61B7DA">
      <w:pPr>
        <w:pBdr>
          <w:top w:val="none" w:color="000000" w:sz="0" w:space="0"/>
          <w:left w:val="none" w:color="000000" w:sz="0" w:space="0"/>
          <w:bottom w:val="none" w:color="000000" w:sz="0" w:space="0"/>
          <w:right w:val="none" w:color="000000" w:sz="0" w:space="0"/>
        </w:pBdr>
        <w:spacing w:line="320" w:lineRule="exact"/>
        <w:ind w:firstLine="480"/>
        <w:rPr>
          <w:rFonts w:hint="eastAsia"/>
        </w:rPr>
      </w:pPr>
      <w:r>
        <w:rPr>
          <w:rFonts w:hint="eastAsia" w:eastAsia="仿宋"/>
          <w:b/>
          <w:sz w:val="24"/>
        </w:rPr>
        <w:t>七、以上要求均为实质性要求，如不响应，视为无效报价。</w:t>
      </w:r>
    </w:p>
    <w:p w14:paraId="65F5FAB9">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拟签订的框架协议文本</w:t>
      </w:r>
    </w:p>
    <w:p w14:paraId="61475FBF">
      <w:pPr>
        <w:spacing w:line="320" w:lineRule="exact"/>
        <w:jc w:val="center"/>
        <w:rPr>
          <w:rFonts w:hint="eastAsia" w:ascii="仿宋" w:hAnsi="仿宋" w:eastAsia="仿宋"/>
          <w:sz w:val="24"/>
        </w:rPr>
      </w:pPr>
      <w:bookmarkStart w:id="8" w:name="OLE_LINK33"/>
      <w:bookmarkStart w:id="9" w:name="OLE_LINK32"/>
      <w:r>
        <w:rPr>
          <w:rFonts w:hint="eastAsia" w:ascii="仿宋" w:hAnsi="仿宋" w:eastAsia="仿宋"/>
          <w:sz w:val="24"/>
        </w:rPr>
        <w:t>2026-2027年度徐州市区（不含铜山区、贾汪区）物业管理服务框架协议</w:t>
      </w:r>
    </w:p>
    <w:bookmarkEnd w:id="8"/>
    <w:bookmarkEnd w:id="9"/>
    <w:p w14:paraId="081D924A">
      <w:pPr>
        <w:spacing w:line="320" w:lineRule="exact"/>
        <w:rPr>
          <w:rFonts w:hint="eastAsia" w:ascii="仿宋" w:hAnsi="仿宋" w:eastAsia="仿宋"/>
          <w:sz w:val="24"/>
        </w:rPr>
      </w:pPr>
    </w:p>
    <w:p w14:paraId="3FB56DFB">
      <w:pPr>
        <w:spacing w:line="320" w:lineRule="exact"/>
        <w:rPr>
          <w:rFonts w:hint="eastAsia" w:ascii="仿宋" w:hAnsi="仿宋" w:eastAsia="仿宋"/>
          <w:sz w:val="24"/>
        </w:rPr>
      </w:pPr>
      <w:r>
        <w:rPr>
          <w:rFonts w:hint="eastAsia" w:ascii="仿宋" w:hAnsi="仿宋" w:eastAsia="仿宋"/>
          <w:sz w:val="24"/>
        </w:rPr>
        <w:t>甲方：徐州市政府采购中心        项目编号：</w:t>
      </w:r>
      <w:r>
        <w:rPr>
          <w:rFonts w:ascii="仿宋" w:hAnsi="仿宋" w:eastAsia="仿宋"/>
          <w:sz w:val="24"/>
        </w:rPr>
        <w:t xml:space="preserve"> </w:t>
      </w:r>
      <w:r>
        <w:rPr>
          <w:rFonts w:hint="eastAsia" w:ascii="仿宋" w:hAnsi="仿宋" w:eastAsia="仿宋"/>
          <w:sz w:val="24"/>
        </w:rPr>
        <w:t>JSZC-320300-XZCG-K2025-0116</w:t>
      </w:r>
    </w:p>
    <w:p w14:paraId="4812C11B">
      <w:pPr>
        <w:spacing w:line="320" w:lineRule="exact"/>
        <w:ind w:left="4320" w:hanging="4320"/>
        <w:rPr>
          <w:rFonts w:ascii="仿宋" w:hAnsi="仿宋" w:eastAsia="仿宋"/>
          <w:sz w:val="24"/>
        </w:rPr>
      </w:pPr>
      <w:r>
        <w:rPr>
          <w:rFonts w:hint="eastAsia" w:ascii="仿宋" w:hAnsi="仿宋" w:eastAsia="仿宋"/>
          <w:sz w:val="24"/>
        </w:rPr>
        <w:t>乙方（入围供应商）：             签订地点：徐州市政府采购中心</w:t>
      </w:r>
    </w:p>
    <w:p w14:paraId="7DE30B58">
      <w:pPr>
        <w:spacing w:line="320" w:lineRule="exact"/>
        <w:rPr>
          <w:rFonts w:ascii="仿宋" w:hAnsi="仿宋" w:eastAsia="仿宋"/>
          <w:sz w:val="24"/>
        </w:rPr>
      </w:pPr>
      <w:r>
        <w:rPr>
          <w:rFonts w:hint="eastAsia" w:ascii="仿宋" w:hAnsi="仿宋" w:eastAsia="仿宋"/>
          <w:sz w:val="24"/>
        </w:rPr>
        <w:t>框架协议编号：</w:t>
      </w:r>
    </w:p>
    <w:p w14:paraId="30CD98C1">
      <w:pPr>
        <w:spacing w:line="320" w:lineRule="exact"/>
        <w:jc w:val="center"/>
        <w:rPr>
          <w:rFonts w:ascii="仿宋" w:hAnsi="仿宋" w:eastAsia="仿宋"/>
          <w:sz w:val="24"/>
        </w:rPr>
      </w:pPr>
      <w:r>
        <w:rPr>
          <w:rFonts w:hint="eastAsia" w:ascii="仿宋" w:hAnsi="仿宋" w:eastAsia="仿宋"/>
          <w:sz w:val="24"/>
        </w:rPr>
        <w:t xml:space="preserve">    </w:t>
      </w:r>
    </w:p>
    <w:p w14:paraId="2C6A0538">
      <w:pPr>
        <w:spacing w:line="320" w:lineRule="exact"/>
        <w:ind w:firstLine="560"/>
        <w:rPr>
          <w:rFonts w:ascii="仿宋" w:hAnsi="仿宋" w:eastAsia="仿宋" w:cs="仿宋"/>
          <w:sz w:val="24"/>
          <w:shd w:val="clear" w:color="auto" w:fill="FFFFFF"/>
        </w:rPr>
      </w:pPr>
      <w:r>
        <w:rPr>
          <w:rFonts w:ascii="仿宋" w:hAnsi="仿宋" w:eastAsia="仿宋"/>
          <w:sz w:val="24"/>
        </w:rPr>
        <w:t>甲</w:t>
      </w:r>
      <w:r>
        <w:rPr>
          <w:rFonts w:hint="eastAsia" w:ascii="仿宋" w:hAnsi="仿宋" w:eastAsia="仿宋"/>
          <w:sz w:val="24"/>
        </w:rPr>
        <w:t>、乙双方根据2026-2027年度徐州市区（不含铜山区、贾汪区）物业管理服务</w:t>
      </w:r>
      <w:r>
        <w:rPr>
          <w:rFonts w:hint="eastAsia" w:ascii="仿宋" w:hAnsi="仿宋" w:eastAsia="仿宋" w:cs="仿宋"/>
          <w:sz w:val="24"/>
          <w:shd w:val="clear" w:color="auto" w:fill="FFFFFF"/>
        </w:rPr>
        <w:t>框架协议项目采购的结果，签署本文本。</w:t>
      </w:r>
    </w:p>
    <w:p w14:paraId="29659FD6">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一、定义</w:t>
      </w:r>
    </w:p>
    <w:p w14:paraId="1C5136A1">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除非另有特别约定，在本协议以及与本协议有关的甲乙双方另行签订的其他文件中，下列词语按如下定义进行解释:</w:t>
      </w:r>
    </w:p>
    <w:p w14:paraId="5437B40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1.“协议”是指甲方和乙方已达成由双方签订的协议格式中的文件，包括所有的附件、附录和组成协议部分的所有其他文件。</w:t>
      </w:r>
    </w:p>
    <w:p w14:paraId="1392FFC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2.“工作日”是指除公休日和国家法定节假日以外的日历日。</w:t>
      </w:r>
    </w:p>
    <w:p w14:paraId="7026DC3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3.“第三方”是指本协议以外的任何中国境内、境外的法人、自然人或其他组织。</w:t>
      </w:r>
    </w:p>
    <w:p w14:paraId="57CC362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4.“附件”是指与本协议的订立、履行有关的，经甲乙双方认可的，对本协议约定的内容进行细化、补充、修改、变更的文件等资料。</w:t>
      </w:r>
    </w:p>
    <w:p w14:paraId="7A8ADB7D">
      <w:pPr>
        <w:spacing w:line="320" w:lineRule="exact"/>
        <w:ind w:firstLine="560"/>
        <w:rPr>
          <w:rFonts w:ascii="仿宋" w:hAnsi="仿宋" w:eastAsia="仿宋" w:cs="仿宋"/>
          <w:sz w:val="24"/>
        </w:rPr>
      </w:pPr>
      <w:r>
        <w:rPr>
          <w:rFonts w:hint="eastAsia" w:ascii="仿宋" w:hAnsi="仿宋" w:eastAsia="仿宋" w:cs="仿宋"/>
          <w:sz w:val="24"/>
          <w:shd w:val="clear" w:color="auto" w:fill="FFFFFF"/>
        </w:rPr>
        <w:t>5.“征集文件”</w:t>
      </w:r>
      <w:r>
        <w:rPr>
          <w:rFonts w:hint="eastAsia" w:ascii="仿宋" w:hAnsi="仿宋" w:eastAsia="仿宋" w:cs="仿宋"/>
          <w:sz w:val="24"/>
        </w:rPr>
        <w:t>是指</w:t>
      </w:r>
      <w:r>
        <w:rPr>
          <w:rFonts w:hint="eastAsia" w:ascii="仿宋" w:hAnsi="仿宋" w:eastAsia="仿宋" w:cs="仿宋"/>
          <w:sz w:val="24"/>
          <w:shd w:val="clear" w:color="auto" w:fill="FFFFFF"/>
        </w:rPr>
        <w:t>2026-2027年度徐州市区（不含铜山区、贾汪区）物业管理服务的征集文件</w:t>
      </w:r>
      <w:r>
        <w:rPr>
          <w:rFonts w:hint="eastAsia" w:ascii="仿宋" w:hAnsi="仿宋" w:eastAsia="仿宋" w:cs="仿宋"/>
          <w:sz w:val="24"/>
        </w:rPr>
        <w:t>。</w:t>
      </w:r>
    </w:p>
    <w:p w14:paraId="3FD555DF">
      <w:pPr>
        <w:spacing w:line="320" w:lineRule="exact"/>
        <w:ind w:firstLine="560"/>
        <w:rPr>
          <w:rFonts w:ascii="仿宋" w:hAnsi="仿宋" w:eastAsia="仿宋" w:cs="仿宋"/>
          <w:sz w:val="24"/>
          <w:shd w:val="clear" w:color="auto" w:fill="FFFFFF"/>
        </w:rPr>
      </w:pPr>
      <w:r>
        <w:rPr>
          <w:rFonts w:hint="eastAsia" w:ascii="仿宋" w:hAnsi="仿宋" w:eastAsia="仿宋" w:cs="仿宋"/>
          <w:sz w:val="24"/>
        </w:rPr>
        <w:t>6.</w:t>
      </w:r>
      <w:r>
        <w:rPr>
          <w:rFonts w:hint="eastAsia" w:ascii="仿宋" w:hAnsi="仿宋" w:eastAsia="仿宋" w:cs="仿宋"/>
          <w:sz w:val="24"/>
          <w:shd w:val="clear" w:color="auto" w:fill="FFFFFF"/>
        </w:rPr>
        <w:t xml:space="preserve">“服务对象”是指物业管理服务对象，即: </w:t>
      </w:r>
      <w:r>
        <w:rPr>
          <w:rFonts w:hint="eastAsia" w:ascii="仿宋" w:hAnsi="仿宋" w:eastAsia="仿宋"/>
          <w:sz w:val="24"/>
        </w:rPr>
        <w:t>驻地在徐州市区（不含铜山区、贾汪区</w:t>
      </w:r>
      <w:r>
        <w:rPr>
          <w:rFonts w:ascii="仿宋" w:hAnsi="仿宋" w:eastAsia="仿宋"/>
          <w:sz w:val="24"/>
        </w:rPr>
        <w:t>)范围内的市级及区级国家机关、事业单位和团体组织。驻地在徐州市区的部、省属单位可参照执行。</w:t>
      </w:r>
    </w:p>
    <w:p w14:paraId="0EC185C2">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二、协议的组成</w:t>
      </w:r>
    </w:p>
    <w:p w14:paraId="786EE85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1.下列文件应作为本协议的组成部分:</w:t>
      </w:r>
    </w:p>
    <w:p w14:paraId="07A62ABB">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（1）本协议条款；</w:t>
      </w:r>
    </w:p>
    <w:p w14:paraId="1CF78327">
      <w:pPr>
        <w:spacing w:line="320" w:lineRule="exact"/>
        <w:ind w:firstLine="560"/>
        <w:rPr>
          <w:rFonts w:ascii="仿宋" w:hAnsi="仿宋" w:eastAsia="仿宋" w:cs="仿宋"/>
          <w:sz w:val="24"/>
          <w:shd w:val="clear" w:color="auto" w:fill="FFFFFF"/>
        </w:rPr>
      </w:pPr>
      <w:r>
        <w:rPr>
          <w:rFonts w:hint="eastAsia" w:ascii="仿宋" w:hAnsi="仿宋" w:eastAsia="仿宋" w:cs="仿宋"/>
          <w:sz w:val="24"/>
        </w:rPr>
        <w:t>（2）征集文件及征集文件的澄清、修改文件；</w:t>
      </w:r>
    </w:p>
    <w:p w14:paraId="1D06FAEC">
      <w:pPr>
        <w:spacing w:line="320" w:lineRule="exact"/>
        <w:ind w:firstLine="560"/>
        <w:rPr>
          <w:rFonts w:ascii="仿宋" w:hAnsi="仿宋" w:eastAsia="仿宋" w:cs="仿宋"/>
          <w:sz w:val="24"/>
          <w:shd w:val="clear" w:color="auto" w:fill="FFFFFF"/>
        </w:rPr>
      </w:pPr>
      <w:r>
        <w:rPr>
          <w:rFonts w:hint="eastAsia" w:ascii="仿宋" w:hAnsi="仿宋" w:eastAsia="仿宋" w:cs="仿宋"/>
          <w:sz w:val="24"/>
        </w:rPr>
        <w:t>（3）响应文件及响应文件的澄清、修改文件；</w:t>
      </w:r>
    </w:p>
    <w:p w14:paraId="1860A84C">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（4）入围通知书；</w:t>
      </w:r>
    </w:p>
    <w:p w14:paraId="35966784">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（5）形成协议的其他有关文件。</w:t>
      </w:r>
    </w:p>
    <w:p w14:paraId="782293F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2.上述文件互为补充和解释，如有不清或相互矛盾之处，以所列顺序在前的为准，但甲、乙双方有特别约定的除外。</w:t>
      </w:r>
    </w:p>
    <w:p w14:paraId="0EF99AA4">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三、项目基本情况</w:t>
      </w:r>
    </w:p>
    <w:p w14:paraId="4008FA7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1.采购需求：见征集文件</w:t>
      </w:r>
    </w:p>
    <w:p w14:paraId="309C554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2.最高限制单价：见征集文件</w:t>
      </w:r>
    </w:p>
    <w:p w14:paraId="5FBF5B8D">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3.适用本次框架协议的采购人范围：</w:t>
      </w:r>
      <w:r>
        <w:rPr>
          <w:rFonts w:hint="eastAsia" w:ascii="仿宋" w:hAnsi="仿宋" w:eastAsia="仿宋"/>
          <w:sz w:val="24"/>
        </w:rPr>
        <w:t>驻地在徐州市区（不含铜山区、贾汪区</w:t>
      </w:r>
      <w:r>
        <w:rPr>
          <w:rFonts w:ascii="仿宋" w:hAnsi="仿宋" w:eastAsia="仿宋"/>
          <w:sz w:val="24"/>
        </w:rPr>
        <w:t>)范围内的市级及区级国家机关、事业单位和团体组织。驻地在徐州市区的部、省属单位可参照执行。</w:t>
      </w:r>
    </w:p>
    <w:p w14:paraId="42C8D556">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4.履行合同的地域范围：由采购人指定。</w:t>
      </w:r>
    </w:p>
    <w:p w14:paraId="649713C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四、第一阶段入围服务相关信息</w:t>
      </w:r>
    </w:p>
    <w:p w14:paraId="01AD2C0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1.服务内容：：见响应文件</w:t>
      </w:r>
    </w:p>
    <w:p w14:paraId="2EFBAF7B">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2.服务标准：见响应文件</w:t>
      </w:r>
    </w:p>
    <w:p w14:paraId="15817068">
      <w:pPr>
        <w:spacing w:line="320" w:lineRule="exact"/>
        <w:ind w:firstLine="560"/>
        <w:rPr>
          <w:rFonts w:ascii="仿宋" w:hAnsi="仿宋" w:eastAsia="仿宋" w:cs="仿宋"/>
          <w:sz w:val="24"/>
          <w:shd w:val="clear" w:color="auto" w:fill="FFFFFF"/>
        </w:rPr>
      </w:pPr>
      <w:r>
        <w:rPr>
          <w:rFonts w:ascii="仿宋" w:hAnsi="仿宋" w:eastAsia="仿宋" w:cs="仿宋"/>
          <w:sz w:val="24"/>
          <w:shd w:val="clear" w:color="auto" w:fill="FFFFFF"/>
        </w:rPr>
        <w:t>3</w:t>
      </w:r>
      <w:r>
        <w:rPr>
          <w:rFonts w:hint="eastAsia" w:ascii="仿宋" w:hAnsi="仿宋" w:eastAsia="仿宋" w:cs="仿宋"/>
          <w:sz w:val="24"/>
          <w:shd w:val="clear" w:color="auto" w:fill="FFFFFF"/>
        </w:rPr>
        <w:t>.</w:t>
      </w:r>
      <w:r>
        <w:rPr>
          <w:rFonts w:ascii="仿宋" w:hAnsi="仿宋" w:eastAsia="仿宋" w:cs="仿宋"/>
          <w:sz w:val="24"/>
          <w:shd w:val="clear" w:color="auto" w:fill="FFFFFF"/>
        </w:rPr>
        <w:t>服务协议价格：</w:t>
      </w:r>
      <w:r>
        <w:rPr>
          <w:rFonts w:hint="eastAsia" w:ascii="仿宋" w:hAnsi="仿宋" w:eastAsia="仿宋" w:cs="仿宋"/>
          <w:sz w:val="24"/>
          <w:shd w:val="clear" w:color="auto" w:fill="FFFFFF"/>
        </w:rPr>
        <w:t>见响应文件</w:t>
      </w:r>
    </w:p>
    <w:p w14:paraId="408E492D">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五、确定第二阶段成交供应商的方式</w:t>
      </w:r>
    </w:p>
    <w:p w14:paraId="5CB06502">
      <w:pPr>
        <w:tabs>
          <w:tab w:val="left" w:pos="0"/>
        </w:tabs>
        <w:adjustRightInd w:val="0"/>
        <w:snapToGrid w:val="0"/>
        <w:ind w:firstLine="484" w:firstLineChars="202"/>
        <w:rPr>
          <w:rFonts w:ascii="仿宋" w:hAnsi="仿宋" w:eastAsia="仿宋" w:cs="仿宋"/>
          <w:sz w:val="24"/>
          <w:shd w:val="clear" w:color="auto" w:fill="FFFFFF"/>
        </w:rPr>
      </w:pPr>
      <w:r>
        <w:rPr>
          <w:rFonts w:hint="eastAsia" w:ascii="仿宋" w:hAnsi="仿宋" w:eastAsia="仿宋"/>
          <w:sz w:val="24"/>
        </w:rPr>
        <w:t>确定第二阶段成交供应商的方式为</w:t>
      </w:r>
      <w:r>
        <w:rPr>
          <w:rFonts w:ascii="仿宋" w:hAnsi="仿宋" w:eastAsia="仿宋"/>
          <w:sz w:val="24"/>
        </w:rPr>
        <w:t>直接选定。</w:t>
      </w:r>
      <w:r>
        <w:rPr>
          <w:rFonts w:hint="eastAsia" w:ascii="仿宋" w:hAnsi="仿宋" w:eastAsia="仿宋"/>
          <w:sz w:val="24"/>
        </w:rPr>
        <w:t>由采购人或者服务对象依据入围产品价格、质量以及服务便利性、用户评价等因素，从第一阶段入围供应商中直接选定。</w:t>
      </w:r>
    </w:p>
    <w:p w14:paraId="70D42B96">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六、资金支付方式、时间和条件</w:t>
      </w:r>
    </w:p>
    <w:p w14:paraId="610E0F8C">
      <w:pPr>
        <w:spacing w:line="320" w:lineRule="exact"/>
        <w:ind w:firstLine="560"/>
        <w:rPr>
          <w:rFonts w:hint="eastAsia" w:ascii="仿宋" w:hAnsi="仿宋" w:eastAsia="仿宋" w:cs="仿宋"/>
          <w:sz w:val="24"/>
          <w:shd w:val="clear" w:color="auto" w:fill="FFFFFF"/>
        </w:rPr>
      </w:pPr>
      <w:r>
        <w:rPr>
          <w:rFonts w:hint="eastAsia" w:eastAsia="仿宋"/>
          <w:sz w:val="24"/>
        </w:rPr>
        <w:t>见采购人与乙方签订的采购合同文本。</w:t>
      </w:r>
    </w:p>
    <w:p w14:paraId="4DA1303C">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七、框架协议期限</w:t>
      </w:r>
    </w:p>
    <w:p w14:paraId="402ABEC9">
      <w:pPr>
        <w:pStyle w:val="5"/>
        <w:spacing w:after="0" w:line="32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202</w:t>
      </w:r>
      <w:r>
        <w:rPr>
          <w:rFonts w:hint="eastAsia" w:ascii="仿宋" w:hAnsi="仿宋" w:eastAsia="仿宋" w:cs="仿宋"/>
          <w:sz w:val="24"/>
          <w:shd w:val="clear" w:color="auto" w:fill="FFFFFF"/>
          <w:lang w:val="en-US" w:eastAsia="zh-CN"/>
        </w:rPr>
        <w:t>6</w:t>
      </w:r>
      <w:r>
        <w:rPr>
          <w:rFonts w:hint="eastAsia" w:ascii="仿宋" w:hAnsi="仿宋" w:eastAsia="仿宋" w:cs="仿宋"/>
          <w:sz w:val="24"/>
          <w:shd w:val="clear" w:color="auto" w:fill="FFFFFF"/>
        </w:rPr>
        <w:t>年</w:t>
      </w:r>
      <w:r>
        <w:rPr>
          <w:rFonts w:hint="eastAsia" w:ascii="仿宋" w:hAnsi="仿宋" w:eastAsia="仿宋" w:cs="仿宋"/>
          <w:sz w:val="24"/>
          <w:shd w:val="clear" w:color="auto" w:fill="FFFFFF"/>
          <w:lang w:val="en-US" w:eastAsia="zh-CN"/>
        </w:rPr>
        <w:t>1</w:t>
      </w:r>
      <w:r>
        <w:rPr>
          <w:rFonts w:hint="eastAsia" w:ascii="仿宋" w:hAnsi="仿宋" w:eastAsia="仿宋" w:cs="仿宋"/>
          <w:sz w:val="24"/>
          <w:shd w:val="clear" w:color="auto" w:fill="FFFFFF"/>
        </w:rPr>
        <w:t>月</w:t>
      </w:r>
      <w:r>
        <w:rPr>
          <w:rFonts w:hint="eastAsia" w:ascii="仿宋" w:hAnsi="仿宋" w:eastAsia="仿宋" w:cs="仿宋"/>
          <w:sz w:val="24"/>
          <w:shd w:val="clear" w:color="auto" w:fill="FFFFFF"/>
          <w:lang w:val="en-US" w:eastAsia="zh-CN"/>
        </w:rPr>
        <w:t>1</w:t>
      </w:r>
      <w:r>
        <w:rPr>
          <w:rFonts w:hint="eastAsia" w:ascii="仿宋" w:hAnsi="仿宋" w:eastAsia="仿宋" w:cs="仿宋"/>
          <w:sz w:val="24"/>
          <w:shd w:val="clear" w:color="auto" w:fill="FFFFFF"/>
        </w:rPr>
        <w:t>日到2027年12月31日。</w:t>
      </w:r>
    </w:p>
    <w:p w14:paraId="7925C4F2">
      <w:pPr>
        <w:pStyle w:val="5"/>
        <w:spacing w:after="0" w:line="320" w:lineRule="exact"/>
        <w:ind w:firstLine="480" w:firstLineChars="200"/>
        <w:rPr>
          <w:rFonts w:ascii="仿宋" w:hAnsi="仿宋" w:eastAsia="仿宋" w:cs="仿宋"/>
          <w:color w:val="auto"/>
          <w:sz w:val="24"/>
          <w:shd w:val="clear" w:color="auto" w:fill="FFFFFF"/>
        </w:rPr>
      </w:pPr>
      <w:bookmarkStart w:id="10" w:name="OLE_LINK38"/>
      <w:bookmarkStart w:id="11" w:name="OLE_LINK39"/>
      <w:r>
        <w:rPr>
          <w:rFonts w:hint="eastAsia" w:ascii="仿宋" w:hAnsi="仿宋" w:eastAsia="仿宋" w:cs="仿宋"/>
          <w:sz w:val="24"/>
          <w:shd w:val="clear" w:color="auto" w:fill="FFFFFF"/>
        </w:rPr>
        <w:t>框架协议期限内，采购人或者服务对象在入围供应商范围内直接选定成交供应商，</w:t>
      </w:r>
      <w:r>
        <w:rPr>
          <w:rFonts w:hint="eastAsia" w:ascii="仿宋" w:hAnsi="仿宋" w:eastAsia="仿宋" w:cs="仿宋"/>
          <w:color w:val="auto"/>
          <w:sz w:val="24"/>
          <w:shd w:val="clear" w:color="auto" w:fill="FFFFFF"/>
        </w:rPr>
        <w:t>并与其签订采购合同，</w:t>
      </w:r>
      <w:r>
        <w:rPr>
          <w:rFonts w:hint="eastAsia" w:ascii="仿宋" w:hAnsi="仿宋" w:eastAsia="仿宋"/>
          <w:color w:val="auto"/>
          <w:sz w:val="24"/>
        </w:rPr>
        <w:t>物业管理服务期限（合同期限）</w:t>
      </w:r>
      <w:r>
        <w:rPr>
          <w:rFonts w:hint="eastAsia" w:ascii="仿宋" w:hAnsi="仿宋" w:eastAsia="仿宋" w:cs="仿宋"/>
          <w:color w:val="auto"/>
          <w:sz w:val="24"/>
          <w:shd w:val="clear" w:color="auto" w:fill="FFFFFF"/>
        </w:rPr>
        <w:t>由采购人或者服务对象确定，最长不得超过一年。</w:t>
      </w:r>
    </w:p>
    <w:bookmarkEnd w:id="10"/>
    <w:bookmarkEnd w:id="11"/>
    <w:p w14:paraId="4B51BC0F">
      <w:pPr>
        <w:numPr>
          <w:ilvl w:val="0"/>
          <w:numId w:val="1"/>
        </w:numPr>
        <w:spacing w:line="320" w:lineRule="exact"/>
        <w:ind w:firstLine="56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入围供应商的清退和补充规则</w:t>
      </w:r>
    </w:p>
    <w:p w14:paraId="35B9C6FE">
      <w:pPr>
        <w:spacing w:line="320" w:lineRule="exact"/>
        <w:ind w:firstLine="560"/>
        <w:rPr>
          <w:rFonts w:ascii="仿宋" w:hAnsi="仿宋" w:eastAsia="仿宋" w:cs="仿宋"/>
          <w:sz w:val="24"/>
          <w:shd w:val="clear" w:color="auto" w:fill="FFFFFF"/>
        </w:rPr>
      </w:pPr>
      <w:r>
        <w:rPr>
          <w:rFonts w:hint="eastAsia" w:ascii="仿宋" w:hAnsi="仿宋" w:eastAsia="仿宋" w:cs="仿宋"/>
          <w:color w:val="auto"/>
          <w:sz w:val="24"/>
          <w:shd w:val="clear" w:color="auto" w:fill="FFFFFF"/>
        </w:rPr>
        <w:t>1.清退规则：入围供应商存在《政府采</w:t>
      </w:r>
      <w:r>
        <w:rPr>
          <w:rFonts w:hint="eastAsia" w:ascii="仿宋" w:hAnsi="仿宋" w:eastAsia="仿宋" w:cs="仿宋"/>
          <w:sz w:val="24"/>
          <w:shd w:val="clear" w:color="auto" w:fill="FFFFFF"/>
        </w:rPr>
        <w:t>购框架协议采购方式管理暂行办法》第十九条规定情形的，尚未签订框架协议的，取消其入围资格；已经签订框架协议的，解除与其签订的框架协议。</w:t>
      </w:r>
    </w:p>
    <w:p w14:paraId="2BB27C5A">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补充规则：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1C97818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九、采购合同文本</w:t>
      </w:r>
    </w:p>
    <w:p w14:paraId="1940B5C3">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见附件“</w:t>
      </w:r>
      <w:r>
        <w:rPr>
          <w:rFonts w:hint="eastAsia" w:ascii="仿宋" w:hAnsi="仿宋" w:eastAsia="仿宋"/>
          <w:sz w:val="24"/>
        </w:rPr>
        <w:t>2026-2027年度徐州市区（不含铜山区、贾汪区）物业管理服务</w:t>
      </w:r>
      <w:r>
        <w:rPr>
          <w:rFonts w:ascii="仿宋" w:hAnsi="仿宋" w:eastAsia="仿宋"/>
          <w:sz w:val="24"/>
        </w:rPr>
        <w:t>合同文本</w:t>
      </w:r>
      <w:r>
        <w:rPr>
          <w:rFonts w:hint="eastAsia" w:ascii="仿宋" w:hAnsi="仿宋" w:eastAsia="仿宋" w:cs="仿宋"/>
          <w:sz w:val="24"/>
          <w:shd w:val="clear" w:color="auto" w:fill="FFFFFF"/>
        </w:rPr>
        <w:t>”（乙方在“苏采云”系统中与采购人签订采购合同）。</w:t>
      </w:r>
    </w:p>
    <w:p w14:paraId="55A9672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十、甲乙双方的权利和义务</w:t>
      </w:r>
    </w:p>
    <w:p w14:paraId="6B59B8F1">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 甲方的权利</w:t>
      </w:r>
    </w:p>
    <w:p w14:paraId="3B5FAD4B">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（1）确定框架协议采购需求。</w:t>
      </w:r>
    </w:p>
    <w:p w14:paraId="2EF62C5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（2）确定最高限制单价。</w:t>
      </w:r>
    </w:p>
    <w:p w14:paraId="11CDA972">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（3）确定框架协议有效期。</w:t>
      </w:r>
    </w:p>
    <w:p w14:paraId="2AA3CCB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（4）制定统一的采购合同文本供采购人、供应商使用，并明确要求采购人、供应商不得擅自改变框架协议约定的合同实质性条款。</w:t>
      </w:r>
    </w:p>
    <w:p w14:paraId="057FBD9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（5）乙方存在《政府采购框架协议采购方式管理暂行办法》第十九条第一款规定的情形时，取消入围供应商的入围资格，或解除与其签订的框架协议。</w:t>
      </w:r>
    </w:p>
    <w:p w14:paraId="6663D123">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（6）在框架协议期内，随时对乙方履约情况进行检查。 </w:t>
      </w:r>
    </w:p>
    <w:p w14:paraId="5A89590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 甲方的义务</w:t>
      </w:r>
    </w:p>
    <w:p w14:paraId="34D55BD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（1）为第二阶段合同授予提供工作便利。 </w:t>
      </w:r>
    </w:p>
    <w:p w14:paraId="25C7838B">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（2）对第二阶段最高限价和需求标准执行情况进行管理。</w:t>
      </w:r>
    </w:p>
    <w:p w14:paraId="1F2A5D5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（3）对第二阶段确定成交供应商情况进行管理。 </w:t>
      </w:r>
    </w:p>
    <w:p w14:paraId="1CCB68BE">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（4）根据框架协议约定，在质量不降低、价格不提高的前提下，对入围供应商因服务升级换代、用新服务替代原入围服务的情形进行审核。 </w:t>
      </w:r>
    </w:p>
    <w:p w14:paraId="54FC0D2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（5）建立用户反馈和评价机制，接受采购人对入围供应商履行框架协议和采购合同情况的反馈与评价，并将用户反馈和评价情况向采购人公开，作为第二阶段直接选定成交供应商的参考。 </w:t>
      </w:r>
    </w:p>
    <w:p w14:paraId="4C35F15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（6）公开封闭式框架协议的第二阶段成交结果。 </w:t>
      </w:r>
    </w:p>
    <w:p w14:paraId="6D868264">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（7）办理入围供应商清退和补充相关事宜。</w:t>
      </w:r>
    </w:p>
    <w:p w14:paraId="506FFD05">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（8）建立真实完整的框架协议采购档案，妥善保存每项采购活动的采购文件资料。</w:t>
      </w:r>
    </w:p>
    <w:p w14:paraId="1B83A86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 乙方的权利</w:t>
      </w:r>
    </w:p>
    <w:p w14:paraId="2DDA43D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（1）乙方具有为采购人提供相关服务的资格。</w:t>
      </w:r>
    </w:p>
    <w:p w14:paraId="711403A5">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（2）乙方有权拒绝采购人提出的以本次框架协议采购名义购买非入围货物、服务、配件或满足采购人超出响应承诺以外的其他要求。 </w:t>
      </w:r>
    </w:p>
    <w:p w14:paraId="1EA4A11F">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（3）对采购人在购买入围服务过程中的不正当要求和违规行为进行投诉，并要求有关部门做出处理。 </w:t>
      </w:r>
    </w:p>
    <w:p w14:paraId="13B85DE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（4）有权拒绝任何个人以采购人名义按照协议价格购买入围服务和进行现金交易。</w:t>
      </w:r>
    </w:p>
    <w:p w14:paraId="688782FB">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 乙方的义务</w:t>
      </w:r>
    </w:p>
    <w:p w14:paraId="41FEFA6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（1）严格执行国家法律法规，严格按照响应文件承诺的价格和服务履约，遵守本合同条款。 </w:t>
      </w:r>
    </w:p>
    <w:p w14:paraId="7E766B51">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（2）随时接受并配合甲方的监督检查，并配合财政部门对采购人和其他入围供应商对框架协议执行情况进行监督，发现违规违约情形的，及时向财政部门报告。</w:t>
      </w:r>
    </w:p>
    <w:p w14:paraId="16A57C8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（3）在框架协议有效期内，按照不高于协议价格的价格，向采购人提供相关服务。</w:t>
      </w:r>
    </w:p>
    <w:p w14:paraId="470D4D80">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（4）框架协议期内，在质量不降低、价格不提高的前提下，乙方如出现因服务升级换代，需用新服务替代原入围服务情形时，必须在“苏采云”系统中向甲方提出申请。</w:t>
      </w:r>
    </w:p>
    <w:p w14:paraId="31A487B7">
      <w:pPr>
        <w:adjustRightInd w:val="0"/>
        <w:snapToGrid w:val="0"/>
        <w:ind w:firstLine="480" w:firstLineChars="200"/>
        <w:rPr>
          <w:rFonts w:hint="eastAsia" w:ascii="仿宋" w:hAnsi="仿宋" w:eastAsia="仿宋" w:cs="宋体"/>
          <w:sz w:val="24"/>
        </w:rPr>
      </w:pPr>
      <w:r>
        <w:rPr>
          <w:rFonts w:hint="eastAsia" w:ascii="仿宋" w:hAnsi="仿宋" w:eastAsia="仿宋" w:cs="宋体"/>
          <w:sz w:val="24"/>
        </w:rPr>
        <w:t>十一、验收标准（验收要求、验收标准和程序）</w:t>
      </w:r>
    </w:p>
    <w:p w14:paraId="27375DA6">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bookmarkStart w:id="12" w:name="OLE_LINK11"/>
      <w:bookmarkStart w:id="13" w:name="OLE_LINK12"/>
      <w:r>
        <w:rPr>
          <w:rFonts w:hint="eastAsia" w:eastAsia="仿宋"/>
          <w:sz w:val="24"/>
        </w:rPr>
        <w:t>见采购人与乙方签订的采购合同文本。</w:t>
      </w:r>
      <w:bookmarkEnd w:id="12"/>
      <w:bookmarkEnd w:id="13"/>
    </w:p>
    <w:p w14:paraId="6AA65123">
      <w:pPr>
        <w:adjustRightInd w:val="0"/>
        <w:snapToGrid w:val="0"/>
        <w:ind w:firstLine="480"/>
        <w:rPr>
          <w:rFonts w:hint="eastAsia" w:ascii="仿宋" w:hAnsi="仿宋" w:eastAsia="仿宋" w:cs="宋体"/>
          <w:sz w:val="24"/>
        </w:rPr>
      </w:pPr>
      <w:r>
        <w:rPr>
          <w:rFonts w:hint="eastAsia" w:ascii="仿宋" w:hAnsi="仿宋" w:eastAsia="仿宋" w:cs="宋体"/>
          <w:sz w:val="24"/>
        </w:rPr>
        <w:t>十</w:t>
      </w:r>
      <w:r>
        <w:rPr>
          <w:rFonts w:hint="eastAsia" w:ascii="仿宋" w:hAnsi="仿宋" w:eastAsia="仿宋" w:cs="宋体"/>
          <w:b/>
          <w:sz w:val="24"/>
        </w:rPr>
        <w:t>二</w:t>
      </w:r>
      <w:r>
        <w:rPr>
          <w:rFonts w:hint="eastAsia" w:ascii="仿宋" w:hAnsi="仿宋" w:eastAsia="仿宋" w:cs="宋体"/>
          <w:sz w:val="24"/>
        </w:rPr>
        <w:t>、违约责任：</w:t>
      </w:r>
    </w:p>
    <w:p w14:paraId="08CF9A18">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w:t>
      </w:r>
      <w:r>
        <w:rPr>
          <w:rFonts w:ascii="仿宋" w:hAnsi="仿宋" w:eastAsia="仿宋" w:cs="仿宋"/>
          <w:sz w:val="24"/>
          <w:shd w:val="clear" w:color="auto" w:fill="FFFFFF"/>
        </w:rPr>
        <w:t>在监管检查中，如发现</w:t>
      </w:r>
      <w:r>
        <w:rPr>
          <w:rFonts w:hint="eastAsia" w:ascii="仿宋" w:hAnsi="仿宋" w:eastAsia="仿宋" w:cs="仿宋"/>
          <w:sz w:val="24"/>
          <w:shd w:val="clear" w:color="auto" w:fill="FFFFFF"/>
        </w:rPr>
        <w:t>乙方出现</w:t>
      </w:r>
      <w:r>
        <w:rPr>
          <w:rFonts w:ascii="仿宋" w:hAnsi="仿宋" w:eastAsia="仿宋" w:cs="仿宋"/>
          <w:sz w:val="24"/>
          <w:shd w:val="clear" w:color="auto" w:fill="FFFFFF"/>
        </w:rPr>
        <w:t>以下情形，视为</w:t>
      </w:r>
      <w:r>
        <w:rPr>
          <w:rFonts w:hint="eastAsia" w:ascii="仿宋" w:hAnsi="仿宋" w:eastAsia="仿宋" w:cs="仿宋"/>
          <w:sz w:val="24"/>
          <w:shd w:val="clear" w:color="auto" w:fill="FFFFFF"/>
        </w:rPr>
        <w:t>违约</w:t>
      </w:r>
      <w:r>
        <w:rPr>
          <w:rFonts w:ascii="仿宋" w:hAnsi="仿宋" w:eastAsia="仿宋" w:cs="仿宋"/>
          <w:sz w:val="24"/>
          <w:shd w:val="clear" w:color="auto" w:fill="FFFFFF"/>
        </w:rPr>
        <w:t>。</w:t>
      </w:r>
      <w:r>
        <w:rPr>
          <w:rFonts w:hint="eastAsia" w:ascii="仿宋" w:hAnsi="仿宋" w:eastAsia="仿宋" w:cs="仿宋"/>
          <w:sz w:val="24"/>
          <w:shd w:val="clear" w:color="auto" w:fill="FFFFFF"/>
        </w:rPr>
        <w:t>甲方</w:t>
      </w:r>
      <w:r>
        <w:rPr>
          <w:rFonts w:ascii="仿宋" w:hAnsi="仿宋" w:eastAsia="仿宋" w:cs="仿宋"/>
          <w:sz w:val="24"/>
          <w:shd w:val="clear" w:color="auto" w:fill="FFFFFF"/>
        </w:rPr>
        <w:t>在核实情况后将对</w:t>
      </w:r>
      <w:r>
        <w:rPr>
          <w:rFonts w:hint="eastAsia" w:ascii="仿宋" w:hAnsi="仿宋" w:eastAsia="仿宋" w:cs="仿宋"/>
          <w:sz w:val="24"/>
          <w:shd w:val="clear" w:color="auto" w:fill="FFFFFF"/>
        </w:rPr>
        <w:t>乙方</w:t>
      </w:r>
      <w:r>
        <w:rPr>
          <w:rFonts w:ascii="仿宋" w:hAnsi="仿宋" w:eastAsia="仿宋" w:cs="仿宋"/>
          <w:sz w:val="24"/>
          <w:shd w:val="clear" w:color="auto" w:fill="FFFFFF"/>
        </w:rPr>
        <w:t>予以处理：</w:t>
      </w:r>
    </w:p>
    <w:p w14:paraId="6A1EF815">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（1）提供的服务不符合国家有关规定、服务承诺和框架协议规定。</w:t>
      </w:r>
    </w:p>
    <w:p w14:paraId="6273FFF3">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（2）无正当理由不按照承诺提供服务。</w:t>
      </w:r>
    </w:p>
    <w:p w14:paraId="31F1032D">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（3）具体项目成交价高于其入围价格或服务承诺。</w:t>
      </w:r>
    </w:p>
    <w:p w14:paraId="1204CAA7">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（4）使用不正当竞争手段，影响采购人正常采购活动。</w:t>
      </w:r>
    </w:p>
    <w:p w14:paraId="30A88992">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（5）满意度调查中采购人反馈不满意，经核实确系乙方责任。</w:t>
      </w:r>
    </w:p>
    <w:p w14:paraId="7EDD17F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（6）无正当理由放弃入围资格或退出框架协议。</w:t>
      </w:r>
    </w:p>
    <w:p w14:paraId="7900F0E5">
      <w:pPr>
        <w:spacing w:line="320" w:lineRule="exact"/>
        <w:ind w:firstLine="560"/>
        <w:rPr>
          <w:rFonts w:hint="eastAsia" w:ascii="仿宋" w:hAnsi="仿宋" w:eastAsia="仿宋" w:cs="仿宋"/>
          <w:sz w:val="24"/>
          <w:shd w:val="clear" w:color="auto" w:fill="FFFFFF"/>
        </w:rPr>
      </w:pPr>
      <w:r>
        <w:rPr>
          <w:rFonts w:hint="eastAsia" w:ascii="仿宋" w:hAnsi="仿宋" w:eastAsia="仿宋" w:cs="仿宋"/>
          <w:sz w:val="24"/>
          <w:shd w:val="clear" w:color="auto" w:fill="FFFFFF"/>
        </w:rPr>
        <w:t>（7）其他违法违规行为。</w:t>
      </w:r>
    </w:p>
    <w:p w14:paraId="187D9C2D">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r>
        <w:rPr>
          <w:rFonts w:hint="eastAsia" w:eastAsia="仿宋"/>
          <w:sz w:val="24"/>
        </w:rPr>
        <w:t>2.违约处理</w:t>
      </w:r>
    </w:p>
    <w:p w14:paraId="6F47ABCB">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r>
        <w:rPr>
          <w:rFonts w:hint="eastAsia" w:eastAsia="仿宋"/>
          <w:sz w:val="24"/>
        </w:rPr>
        <w:t>（1）限期整改</w:t>
      </w:r>
    </w:p>
    <w:p w14:paraId="75957910">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乙方</w:t>
      </w:r>
      <w:r>
        <w:rPr>
          <w:rFonts w:eastAsia="仿宋"/>
          <w:sz w:val="24"/>
        </w:rPr>
        <w:t>在框架协议</w:t>
      </w:r>
      <w:r>
        <w:rPr>
          <w:rFonts w:hint="eastAsia" w:eastAsia="仿宋"/>
          <w:sz w:val="24"/>
        </w:rPr>
        <w:t>履行过程中第一次出现违约</w:t>
      </w:r>
      <w:r>
        <w:rPr>
          <w:rFonts w:eastAsia="仿宋"/>
          <w:sz w:val="24"/>
        </w:rPr>
        <w:t>行为，</w:t>
      </w:r>
      <w:r>
        <w:rPr>
          <w:rFonts w:hint="eastAsia" w:eastAsia="仿宋"/>
          <w:sz w:val="24"/>
        </w:rPr>
        <w:t>甲方</w:t>
      </w:r>
      <w:r>
        <w:rPr>
          <w:rFonts w:eastAsia="仿宋"/>
          <w:sz w:val="24"/>
        </w:rPr>
        <w:t>出具《责令整改通知书》，限定时间完成整改，</w:t>
      </w:r>
      <w:r>
        <w:rPr>
          <w:rFonts w:hint="eastAsia" w:eastAsia="仿宋"/>
          <w:sz w:val="24"/>
        </w:rPr>
        <w:t>并</w:t>
      </w:r>
      <w:r>
        <w:rPr>
          <w:rFonts w:eastAsia="仿宋"/>
          <w:sz w:val="24"/>
        </w:rPr>
        <w:t>视作差评，记录在案。</w:t>
      </w:r>
    </w:p>
    <w:p w14:paraId="4906EC84">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（2）</w:t>
      </w:r>
      <w:r>
        <w:rPr>
          <w:rFonts w:eastAsia="仿宋"/>
          <w:sz w:val="24"/>
        </w:rPr>
        <w:t>暂停交易资格</w:t>
      </w:r>
    </w:p>
    <w:p w14:paraId="7F8F6E8A">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eastAsia="仿宋"/>
          <w:sz w:val="24"/>
        </w:rPr>
        <w:t>对拒不接受</w:t>
      </w:r>
      <w:r>
        <w:rPr>
          <w:rFonts w:hint="eastAsia" w:eastAsia="仿宋"/>
          <w:sz w:val="24"/>
        </w:rPr>
        <w:t>甲方</w:t>
      </w:r>
      <w:r>
        <w:rPr>
          <w:rFonts w:eastAsia="仿宋"/>
          <w:sz w:val="24"/>
        </w:rPr>
        <w:t>约谈，或者规定时间未按《责令整改通知书》完成整改的，暂停</w:t>
      </w:r>
      <w:r>
        <w:rPr>
          <w:rFonts w:hint="eastAsia" w:eastAsia="仿宋"/>
          <w:sz w:val="24"/>
        </w:rPr>
        <w:t>乙方</w:t>
      </w:r>
      <w:r>
        <w:rPr>
          <w:rFonts w:eastAsia="仿宋"/>
          <w:sz w:val="24"/>
        </w:rPr>
        <w:t>框架协议交易资格三个月，并在框架协议系统公示。</w:t>
      </w:r>
    </w:p>
    <w:p w14:paraId="3C28B0E6">
      <w:pPr>
        <w:pBdr>
          <w:top w:val="none" w:color="000000" w:sz="0" w:space="0"/>
          <w:left w:val="none" w:color="000000" w:sz="0" w:space="0"/>
          <w:bottom w:val="none" w:color="000000" w:sz="0" w:space="0"/>
          <w:right w:val="none" w:color="000000" w:sz="0" w:space="0"/>
        </w:pBdr>
        <w:spacing w:line="320" w:lineRule="exact"/>
        <w:ind w:firstLine="480"/>
        <w:rPr>
          <w:rFonts w:eastAsia="仿宋"/>
          <w:sz w:val="24"/>
        </w:rPr>
      </w:pPr>
      <w:r>
        <w:rPr>
          <w:rFonts w:hint="eastAsia" w:eastAsia="仿宋"/>
          <w:sz w:val="24"/>
        </w:rPr>
        <w:t>（3）</w:t>
      </w:r>
      <w:r>
        <w:rPr>
          <w:rFonts w:eastAsia="仿宋"/>
          <w:sz w:val="24"/>
        </w:rPr>
        <w:t>终止交易资格</w:t>
      </w:r>
    </w:p>
    <w:p w14:paraId="4BC08F5E">
      <w:pPr>
        <w:pBdr>
          <w:top w:val="none" w:color="000000" w:sz="0" w:space="0"/>
          <w:left w:val="none" w:color="000000" w:sz="0" w:space="0"/>
          <w:bottom w:val="none" w:color="000000" w:sz="0" w:space="0"/>
          <w:right w:val="none" w:color="000000" w:sz="0" w:space="0"/>
        </w:pBdr>
        <w:spacing w:line="320" w:lineRule="exact"/>
        <w:ind w:firstLine="480"/>
        <w:rPr>
          <w:rFonts w:hint="eastAsia" w:eastAsia="仿宋"/>
          <w:sz w:val="24"/>
        </w:rPr>
      </w:pPr>
      <w:r>
        <w:rPr>
          <w:rFonts w:hint="eastAsia" w:eastAsia="仿宋"/>
          <w:sz w:val="24"/>
        </w:rPr>
        <w:t>乙方</w:t>
      </w:r>
      <w:r>
        <w:rPr>
          <w:rFonts w:eastAsia="仿宋"/>
          <w:sz w:val="24"/>
        </w:rPr>
        <w:t>在被发现存在恶意违规，造成严重后果，或在框架协议有效期内两次被开具《责令整改通知单》，解除当期框架协议，同时报请财政部门，列入供应商诚信档案。</w:t>
      </w:r>
    </w:p>
    <w:p w14:paraId="0DA55CA9">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十三、税费</w:t>
      </w:r>
    </w:p>
    <w:p w14:paraId="6DD25E85">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本框架协议执行中相关的一切税费均由乙方负担。</w:t>
      </w:r>
    </w:p>
    <w:p w14:paraId="231B29E4">
      <w:pPr>
        <w:spacing w:line="320" w:lineRule="exact"/>
        <w:ind w:left="560"/>
        <w:rPr>
          <w:rFonts w:ascii="仿宋" w:hAnsi="仿宋" w:eastAsia="仿宋" w:cs="仿宋"/>
          <w:sz w:val="24"/>
          <w:shd w:val="clear" w:color="auto" w:fill="FFFFFF"/>
        </w:rPr>
      </w:pPr>
      <w:r>
        <w:rPr>
          <w:rFonts w:hint="eastAsia" w:ascii="仿宋" w:hAnsi="仿宋" w:eastAsia="仿宋" w:cs="仿宋"/>
          <w:sz w:val="24"/>
          <w:shd w:val="clear" w:color="auto" w:fill="FFFFFF"/>
        </w:rPr>
        <w:t>十四、争议解决的办法</w:t>
      </w:r>
    </w:p>
    <w:p w14:paraId="6E31554A">
      <w:pPr>
        <w:spacing w:line="320" w:lineRule="exact"/>
        <w:ind w:firstLine="560"/>
        <w:rPr>
          <w:rFonts w:ascii="仿宋" w:hAnsi="仿宋" w:eastAsia="仿宋" w:cs="仿宋"/>
          <w:sz w:val="24"/>
          <w:shd w:val="clear" w:color="auto" w:fill="FFFFFF"/>
        </w:rPr>
      </w:pPr>
      <w:r>
        <w:rPr>
          <w:rFonts w:hint="eastAsia" w:ascii="仿宋" w:hAnsi="仿宋" w:eastAsia="仿宋" w:cs="仿宋"/>
          <w:sz w:val="24"/>
          <w:shd w:val="clear" w:color="auto" w:fill="FFFFFF"/>
        </w:rPr>
        <w:t>因本框架协议的签订、履行而发生的争议，甲乙双方应通过友好协商解决，如协商不成由甲方住所地人民法院管辖。</w:t>
      </w:r>
    </w:p>
    <w:p w14:paraId="0B16C8D5">
      <w:pPr>
        <w:spacing w:line="320" w:lineRule="exact"/>
        <w:ind w:left="560"/>
        <w:rPr>
          <w:rFonts w:ascii="仿宋" w:hAnsi="仿宋" w:eastAsia="仿宋" w:cs="仿宋"/>
          <w:sz w:val="24"/>
          <w:shd w:val="clear" w:color="auto" w:fill="FFFFFF"/>
        </w:rPr>
      </w:pPr>
      <w:r>
        <w:rPr>
          <w:rFonts w:hint="eastAsia" w:ascii="仿宋" w:hAnsi="仿宋" w:eastAsia="仿宋" w:cs="仿宋"/>
          <w:sz w:val="24"/>
          <w:shd w:val="clear" w:color="auto" w:fill="FFFFFF"/>
        </w:rPr>
        <w:t>十五、框架协议文本的生效及其它</w:t>
      </w:r>
    </w:p>
    <w:p w14:paraId="7D88352C">
      <w:pPr>
        <w:spacing w:line="320" w:lineRule="exact"/>
        <w:ind w:firstLine="560"/>
        <w:rPr>
          <w:rFonts w:hint="eastAsia" w:ascii="仿宋" w:hAnsi="仿宋" w:eastAsia="仿宋" w:cs="仿宋"/>
          <w:sz w:val="24"/>
          <w:shd w:val="clear" w:color="auto" w:fill="FFFFFF"/>
        </w:rPr>
      </w:pPr>
      <w:r>
        <w:rPr>
          <w:rFonts w:hint="eastAsia" w:ascii="仿宋" w:hAnsi="仿宋" w:eastAsia="仿宋" w:cs="仿宋"/>
          <w:sz w:val="24"/>
          <w:shd w:val="clear" w:color="auto" w:fill="FFFFFF"/>
        </w:rPr>
        <w:t>1.本框架协议文本经甲乙双方法定代表人或授权委托代表人签字并加盖单位公章后生效。</w:t>
      </w:r>
    </w:p>
    <w:p w14:paraId="45A5BAC3">
      <w:pPr>
        <w:pStyle w:val="16"/>
        <w:spacing w:line="320" w:lineRule="exact"/>
        <w:ind w:firstLine="480"/>
      </w:pPr>
      <w:r>
        <w:rPr>
          <w:rFonts w:hint="eastAsia" w:ascii="仿宋" w:hAnsi="仿宋" w:eastAsia="仿宋"/>
          <w:sz w:val="24"/>
          <w:szCs w:val="24"/>
        </w:rPr>
        <w:t>2.《</w:t>
      </w:r>
      <w:r>
        <w:rPr>
          <w:rFonts w:hint="eastAsia" w:ascii="仿宋" w:hAnsi="仿宋" w:eastAsia="仿宋"/>
          <w:sz w:val="24"/>
        </w:rPr>
        <w:t>2026-2027年度徐州市区（不含铜山区、贾汪区）物业管理服务框架协议》有效期届满，《2026-2027年度徐州市区（不含铜山区、贾汪区）物业管理服务</w:t>
      </w:r>
      <w:r>
        <w:rPr>
          <w:rFonts w:ascii="仿宋" w:hAnsi="仿宋" w:eastAsia="仿宋"/>
          <w:sz w:val="24"/>
        </w:rPr>
        <w:t>合同</w:t>
      </w:r>
      <w:r>
        <w:rPr>
          <w:rFonts w:hint="eastAsia" w:ascii="仿宋" w:hAnsi="仿宋" w:eastAsia="仿宋"/>
          <w:sz w:val="24"/>
        </w:rPr>
        <w:t>》服务期未届满的，框架协议中与物业管理服务相关的约定继续有效。</w:t>
      </w:r>
    </w:p>
    <w:p w14:paraId="3D6C11E3">
      <w:pPr>
        <w:spacing w:line="320" w:lineRule="exact"/>
        <w:ind w:firstLine="560"/>
        <w:rPr>
          <w:rFonts w:hint="eastAsia" w:ascii="仿宋" w:hAnsi="仿宋" w:eastAsia="仿宋" w:cs="仿宋"/>
          <w:sz w:val="24"/>
          <w:shd w:val="clear" w:color="auto" w:fill="FFFFFF"/>
        </w:rPr>
      </w:pPr>
      <w:r>
        <w:rPr>
          <w:rFonts w:hint="eastAsia" w:ascii="仿宋" w:hAnsi="仿宋" w:eastAsia="仿宋" w:cs="仿宋"/>
          <w:sz w:val="24"/>
          <w:shd w:val="clear" w:color="auto" w:fill="FFFFFF"/>
        </w:rPr>
        <w:t>3.本框架协议文本未尽事宜，遵照《民法典》、《政府采购法》有关条文执行。</w:t>
      </w:r>
    </w:p>
    <w:p w14:paraId="109685E1">
      <w:pPr>
        <w:pStyle w:val="8"/>
        <w:rPr>
          <w:rFonts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 xml:space="preserve">     4.本框架协议文本正本一式两份，具有同等法律效力，甲方、乙方各执一份。</w:t>
      </w:r>
    </w:p>
    <w:p w14:paraId="3F976983">
      <w:pPr>
        <w:spacing w:line="320" w:lineRule="exact"/>
        <w:ind w:firstLine="2160" w:firstLineChars="900"/>
        <w:rPr>
          <w:rFonts w:ascii="仿宋" w:hAnsi="仿宋" w:eastAsia="仿宋"/>
          <w:sz w:val="24"/>
        </w:rPr>
      </w:pPr>
    </w:p>
    <w:p w14:paraId="1230D640">
      <w:pPr>
        <w:spacing w:line="320" w:lineRule="exact"/>
        <w:ind w:firstLine="2160" w:firstLineChars="900"/>
        <w:rPr>
          <w:rFonts w:ascii="仿宋" w:hAnsi="仿宋" w:eastAsia="仿宋"/>
          <w:sz w:val="24"/>
        </w:rPr>
      </w:pPr>
      <w:r>
        <w:rPr>
          <w:rFonts w:ascii="仿宋" w:hAnsi="仿宋" w:eastAsia="仿宋"/>
          <w:sz w:val="24"/>
        </w:rPr>
        <w:t>甲方：</w:t>
      </w:r>
      <w:r>
        <w:rPr>
          <w:rFonts w:hint="eastAsia" w:ascii="仿宋" w:hAnsi="仿宋" w:eastAsia="仿宋"/>
          <w:sz w:val="24"/>
          <w:u w:val="single"/>
        </w:rPr>
        <w:t>（公章）</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乙方：</w:t>
      </w:r>
      <w:r>
        <w:rPr>
          <w:rFonts w:hint="eastAsia" w:ascii="仿宋" w:hAnsi="仿宋" w:eastAsia="仿宋"/>
          <w:sz w:val="24"/>
          <w:u w:val="single"/>
        </w:rPr>
        <w:t>（公章）</w:t>
      </w:r>
    </w:p>
    <w:p w14:paraId="251F2452">
      <w:pPr>
        <w:spacing w:line="320" w:lineRule="exact"/>
        <w:rPr>
          <w:rFonts w:ascii="仿宋" w:hAnsi="仿宋" w:eastAsia="仿宋"/>
          <w:sz w:val="24"/>
        </w:rPr>
      </w:pPr>
      <w:r>
        <w:rPr>
          <w:rFonts w:ascii="仿宋" w:hAnsi="仿宋" w:eastAsia="仿宋"/>
          <w:sz w:val="24"/>
        </w:rPr>
        <w:t xml:space="preserve">地址：     </w:t>
      </w:r>
      <w:r>
        <w:rPr>
          <w:rFonts w:hint="eastAsia" w:ascii="仿宋" w:hAnsi="仿宋" w:eastAsia="仿宋"/>
          <w:sz w:val="24"/>
        </w:rPr>
        <w:t xml:space="preserve">  徐州市新城区新安路5号     </w:t>
      </w:r>
      <w:r>
        <w:rPr>
          <w:rFonts w:ascii="仿宋" w:hAnsi="仿宋" w:eastAsia="仿宋"/>
          <w:sz w:val="24"/>
        </w:rPr>
        <w:t xml:space="preserve">地址：     </w:t>
      </w:r>
    </w:p>
    <w:p w14:paraId="2A0BC9CF">
      <w:pPr>
        <w:spacing w:line="320" w:lineRule="exact"/>
        <w:rPr>
          <w:rFonts w:ascii="仿宋" w:hAnsi="仿宋" w:eastAsia="仿宋"/>
          <w:sz w:val="24"/>
        </w:rPr>
      </w:pPr>
      <w:r>
        <w:rPr>
          <w:rFonts w:hint="eastAsia" w:ascii="仿宋" w:hAnsi="仿宋" w:eastAsia="仿宋"/>
          <w:sz w:val="24"/>
        </w:rPr>
        <w:t>授权代表</w:t>
      </w:r>
      <w:r>
        <w:rPr>
          <w:rFonts w:ascii="仿宋" w:hAnsi="仿宋" w:eastAsia="仿宋"/>
          <w:sz w:val="24"/>
        </w:rPr>
        <w:t>：</w:t>
      </w:r>
      <w:r>
        <w:rPr>
          <w:rFonts w:hint="eastAsia" w:ascii="仿宋" w:hAnsi="仿宋" w:eastAsia="仿宋"/>
          <w:sz w:val="24"/>
        </w:rPr>
        <w:t xml:space="preserve">    王加和                    授权代表</w:t>
      </w:r>
      <w:r>
        <w:rPr>
          <w:rFonts w:ascii="仿宋" w:hAnsi="仿宋" w:eastAsia="仿宋"/>
          <w:sz w:val="24"/>
        </w:rPr>
        <w:t>：</w:t>
      </w:r>
      <w:r>
        <w:rPr>
          <w:rFonts w:hint="eastAsia" w:ascii="仿宋" w:hAnsi="仿宋" w:eastAsia="仿宋"/>
          <w:sz w:val="24"/>
        </w:rPr>
        <w:t xml:space="preserve">    王加和</w:t>
      </w:r>
    </w:p>
    <w:p w14:paraId="2A7F45B0">
      <w:pPr>
        <w:spacing w:line="320" w:lineRule="exact"/>
        <w:rPr>
          <w:rFonts w:ascii="仿宋" w:hAnsi="仿宋" w:eastAsia="仿宋"/>
          <w:sz w:val="24"/>
        </w:rPr>
      </w:pPr>
      <w:r>
        <w:rPr>
          <w:rFonts w:ascii="仿宋" w:hAnsi="仿宋" w:eastAsia="仿宋"/>
          <w:sz w:val="24"/>
        </w:rPr>
        <w:t xml:space="preserve">联系电话：    </w:t>
      </w:r>
      <w:r>
        <w:rPr>
          <w:rFonts w:hint="eastAsia" w:ascii="仿宋" w:hAnsi="仿宋" w:eastAsia="仿宋"/>
          <w:sz w:val="24"/>
        </w:rPr>
        <w:t xml:space="preserve"> 0516-67019037            </w:t>
      </w:r>
      <w:r>
        <w:rPr>
          <w:rFonts w:ascii="仿宋" w:hAnsi="仿宋" w:eastAsia="仿宋"/>
          <w:sz w:val="24"/>
        </w:rPr>
        <w:t xml:space="preserve">联系电话：  </w:t>
      </w:r>
    </w:p>
    <w:p w14:paraId="5ECFE6DA">
      <w:pPr>
        <w:rPr>
          <w:rFonts w:hint="eastAsia"/>
        </w:rPr>
      </w:pPr>
      <w:r>
        <w:rPr>
          <w:rFonts w:hint="eastAsia" w:ascii="仿宋" w:hAnsi="仿宋" w:eastAsia="仿宋"/>
          <w:sz w:val="24"/>
        </w:rPr>
        <w:t>签定日期:      年　月　日               签定日期:      年　月　日</w:t>
      </w:r>
    </w:p>
    <w:p w14:paraId="708F0811">
      <w:pPr>
        <w:rPr>
          <w:rFonts w:hint="eastAsia"/>
        </w:rPr>
      </w:pPr>
    </w:p>
    <w:p w14:paraId="52A995A4">
      <w:pPr>
        <w:spacing w:line="320" w:lineRule="exact"/>
        <w:rPr>
          <w:rFonts w:ascii="仿宋" w:hAnsi="仿宋" w:eastAsia="仿宋"/>
          <w:sz w:val="24"/>
        </w:rPr>
      </w:pPr>
    </w:p>
    <w:p w14:paraId="187B43F0">
      <w:pPr>
        <w:widowControl/>
        <w:adjustRightInd w:val="0"/>
        <w:snapToGrid w:val="0"/>
        <w:ind w:firstLine="600" w:firstLineChars="200"/>
        <w:jc w:val="left"/>
        <w:rPr>
          <w:rFonts w:hint="eastAsia" w:ascii="仿宋" w:hAnsi="仿宋" w:eastAsia="仿宋"/>
          <w:sz w:val="30"/>
          <w:szCs w:val="30"/>
        </w:rPr>
      </w:pPr>
    </w:p>
    <w:p w14:paraId="0AFF4EBB">
      <w:pPr>
        <w:pStyle w:val="8"/>
        <w:rPr>
          <w:rFonts w:hint="eastAsia"/>
        </w:rPr>
      </w:pPr>
    </w:p>
    <w:p w14:paraId="03A464E7">
      <w:pPr>
        <w:rPr>
          <w:rFonts w:hint="eastAsia"/>
        </w:rPr>
      </w:pPr>
    </w:p>
    <w:p w14:paraId="0ED7F3BF">
      <w:pPr>
        <w:pStyle w:val="8"/>
        <w:rPr>
          <w:rFonts w:hint="eastAsia"/>
        </w:rPr>
      </w:pPr>
    </w:p>
    <w:p w14:paraId="0EC0B550">
      <w:pPr>
        <w:rPr>
          <w:rFonts w:hint="eastAsia"/>
        </w:rPr>
      </w:pPr>
    </w:p>
    <w:p w14:paraId="00BEBFF4">
      <w:pPr>
        <w:pStyle w:val="8"/>
        <w:rPr>
          <w:rFonts w:hint="eastAsia"/>
        </w:rPr>
      </w:pPr>
    </w:p>
    <w:p w14:paraId="67E9B9F7">
      <w:pPr>
        <w:pStyle w:val="8"/>
        <w:rPr>
          <w:rFonts w:hint="eastAsia"/>
        </w:rPr>
      </w:pPr>
    </w:p>
    <w:p w14:paraId="2F38CCC9">
      <w:pPr>
        <w:rPr>
          <w:rFonts w:hint="eastAsia"/>
        </w:rPr>
      </w:pPr>
    </w:p>
    <w:p w14:paraId="0FF374AD">
      <w:pPr>
        <w:widowControl/>
        <w:adjustRightInd w:val="0"/>
        <w:snapToGrid w:val="0"/>
        <w:ind w:firstLine="600" w:firstLineChars="200"/>
        <w:jc w:val="center"/>
        <w:rPr>
          <w:rFonts w:hint="eastAsia" w:ascii="仿宋" w:hAnsi="仿宋" w:eastAsia="仿宋" w:cs="宋体"/>
          <w:kern w:val="0"/>
          <w:sz w:val="24"/>
        </w:rPr>
      </w:pPr>
      <w:r>
        <w:rPr>
          <w:rFonts w:ascii="仿宋" w:hAnsi="仿宋" w:eastAsia="仿宋"/>
          <w:sz w:val="30"/>
          <w:szCs w:val="30"/>
        </w:rPr>
        <w:br w:type="page"/>
      </w:r>
      <w:r>
        <w:rPr>
          <w:rFonts w:hint="eastAsia" w:ascii="方正小标宋_GBK" w:hAnsi="方正小标宋_GBK" w:eastAsia="方正小标宋_GBK" w:cs="方正小标宋_GBK"/>
          <w:b/>
          <w:bCs/>
          <w:sz w:val="44"/>
          <w:szCs w:val="44"/>
        </w:rPr>
        <w:t>采购合同文本</w:t>
      </w:r>
    </w:p>
    <w:p w14:paraId="77F93680">
      <w:pPr>
        <w:widowControl/>
        <w:adjustRightInd w:val="0"/>
        <w:snapToGrid w:val="0"/>
        <w:spacing w:line="320" w:lineRule="exact"/>
        <w:ind w:firstLine="480" w:firstLineChars="200"/>
        <w:jc w:val="left"/>
        <w:rPr>
          <w:rFonts w:hint="eastAsia" w:ascii="仿宋" w:hAnsi="仿宋" w:eastAsia="仿宋"/>
          <w:sz w:val="24"/>
        </w:rPr>
      </w:pPr>
      <w:r>
        <w:rPr>
          <w:rFonts w:hint="eastAsia" w:ascii="仿宋" w:hAnsi="仿宋" w:eastAsia="仿宋"/>
          <w:sz w:val="24"/>
        </w:rPr>
        <w:t>2026-2027年度徐州市区（不含铜山区、贾汪区）物业管理服务</w:t>
      </w:r>
      <w:r>
        <w:rPr>
          <w:rFonts w:ascii="仿宋" w:hAnsi="仿宋" w:eastAsia="仿宋"/>
          <w:sz w:val="24"/>
        </w:rPr>
        <w:t>合同文本</w:t>
      </w:r>
    </w:p>
    <w:p w14:paraId="55165997">
      <w:pPr>
        <w:pStyle w:val="16"/>
        <w:spacing w:line="320" w:lineRule="exact"/>
        <w:ind w:firstLine="480" w:firstLineChars="200"/>
        <w:rPr>
          <w:rFonts w:hint="eastAsia" w:ascii="仿宋" w:hAnsi="仿宋" w:eastAsia="仿宋"/>
          <w:sz w:val="24"/>
          <w:szCs w:val="24"/>
        </w:rPr>
      </w:pPr>
    </w:p>
    <w:p w14:paraId="264E4C2C">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甲方：（采购人）_________</w:t>
      </w:r>
    </w:p>
    <w:p w14:paraId="11368DEA">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乙方：（入围供应商）_________</w:t>
      </w:r>
    </w:p>
    <w:p w14:paraId="3902F2C1">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甲、乙双方根据徐州市政府采购中心2026-2027年度徐州市区（不含铜山区、贾汪区）物业管理服务封闭式框架协议采购项目公开征集的结果，签署本合同。</w:t>
      </w:r>
    </w:p>
    <w:p w14:paraId="711514B7">
      <w:pPr>
        <w:pStyle w:val="16"/>
        <w:spacing w:line="320" w:lineRule="exact"/>
        <w:ind w:firstLine="480" w:firstLineChars="200"/>
        <w:rPr>
          <w:rFonts w:ascii="仿宋" w:hAnsi="仿宋" w:eastAsia="仿宋"/>
          <w:sz w:val="24"/>
          <w:szCs w:val="24"/>
        </w:rPr>
      </w:pPr>
    </w:p>
    <w:p w14:paraId="10660F54">
      <w:pPr>
        <w:spacing w:line="320" w:lineRule="exact"/>
        <w:ind w:firstLine="480" w:firstLineChars="200"/>
        <w:rPr>
          <w:rFonts w:ascii="仿宋" w:hAnsi="仿宋" w:eastAsia="仿宋"/>
          <w:sz w:val="24"/>
        </w:rPr>
      </w:pPr>
      <w:r>
        <w:rPr>
          <w:rFonts w:hint="eastAsia" w:ascii="仿宋" w:hAnsi="仿宋" w:eastAsia="仿宋"/>
          <w:sz w:val="24"/>
        </w:rPr>
        <w:t>第一条 物业情况</w:t>
      </w:r>
    </w:p>
    <w:p w14:paraId="36A7C7D0">
      <w:pPr>
        <w:pStyle w:val="8"/>
        <w:spacing w:after="0" w:line="32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物业名称</w:t>
      </w:r>
      <w:r>
        <w:rPr>
          <w:rFonts w:hint="eastAsia" w:ascii="仿宋" w:hAnsi="仿宋" w:eastAsia="仿宋"/>
          <w:sz w:val="24"/>
          <w:szCs w:val="24"/>
        </w:rPr>
        <w:t xml:space="preserve">： </w:t>
      </w:r>
    </w:p>
    <w:p w14:paraId="009E0C3E">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物业地址</w:t>
      </w:r>
      <w:r>
        <w:rPr>
          <w:rFonts w:hint="eastAsia" w:ascii="仿宋" w:hAnsi="仿宋" w:eastAsia="仿宋"/>
          <w:sz w:val="24"/>
          <w:szCs w:val="24"/>
        </w:rPr>
        <w:t xml:space="preserve">： </w:t>
      </w:r>
    </w:p>
    <w:p w14:paraId="1064EA65">
      <w:pPr>
        <w:pStyle w:val="16"/>
        <w:spacing w:line="320" w:lineRule="exact"/>
        <w:ind w:firstLine="480" w:firstLineChars="200"/>
        <w:rPr>
          <w:rFonts w:ascii="仿宋" w:hAnsi="仿宋" w:eastAsia="仿宋"/>
          <w:color w:val="auto"/>
          <w:sz w:val="24"/>
          <w:szCs w:val="24"/>
        </w:rPr>
      </w:pPr>
      <w:r>
        <w:rPr>
          <w:rFonts w:hint="eastAsia" w:ascii="仿宋" w:hAnsi="仿宋" w:eastAsia="仿宋"/>
          <w:sz w:val="24"/>
          <w:szCs w:val="24"/>
        </w:rPr>
        <w:t>3.</w:t>
      </w:r>
      <w:bookmarkStart w:id="14" w:name="OLE_LINK36"/>
      <w:bookmarkStart w:id="15" w:name="OLE_LINK37"/>
      <w:r>
        <w:rPr>
          <w:rFonts w:hint="eastAsia" w:ascii="仿宋" w:hAnsi="仿宋" w:eastAsia="仿宋"/>
          <w:sz w:val="24"/>
          <w:szCs w:val="24"/>
        </w:rPr>
        <w:t xml:space="preserve"> </w:t>
      </w:r>
      <w:bookmarkStart w:id="16" w:name="OLE_LINK31"/>
      <w:bookmarkStart w:id="17" w:name="OLE_LINK30"/>
      <w:r>
        <w:rPr>
          <w:rFonts w:hint="eastAsia" w:ascii="仿宋" w:hAnsi="仿宋" w:eastAsia="仿宋"/>
          <w:sz w:val="24"/>
          <w:szCs w:val="24"/>
        </w:rPr>
        <w:t>物业管理服务期限（合同期限）</w:t>
      </w:r>
      <w:bookmarkEnd w:id="14"/>
      <w:bookmarkEnd w:id="15"/>
      <w:bookmarkEnd w:id="16"/>
      <w:bookmarkEnd w:id="17"/>
      <w:r>
        <w:rPr>
          <w:rFonts w:hint="eastAsia" w:ascii="仿宋" w:hAnsi="仿宋" w:eastAsia="仿宋"/>
          <w:sz w:val="24"/>
          <w:szCs w:val="24"/>
        </w:rPr>
        <w:t xml:space="preserve">:自  </w:t>
      </w: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月</w:t>
      </w:r>
      <w:r>
        <w:rPr>
          <w:rFonts w:hint="eastAsia" w:ascii="仿宋" w:hAnsi="仿宋" w:eastAsia="仿宋"/>
          <w:sz w:val="24"/>
          <w:szCs w:val="24"/>
        </w:rPr>
        <w:t xml:space="preserve">  </w:t>
      </w:r>
      <w:r>
        <w:rPr>
          <w:rFonts w:ascii="仿宋" w:hAnsi="仿宋" w:eastAsia="仿宋"/>
          <w:sz w:val="24"/>
          <w:szCs w:val="24"/>
        </w:rPr>
        <w:t>日</w:t>
      </w:r>
      <w:r>
        <w:rPr>
          <w:rFonts w:hint="eastAsia" w:ascii="仿宋" w:hAnsi="仿宋" w:eastAsia="仿宋"/>
          <w:sz w:val="24"/>
          <w:szCs w:val="24"/>
        </w:rPr>
        <w:t xml:space="preserve">至   </w:t>
      </w: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月</w:t>
      </w:r>
      <w:r>
        <w:rPr>
          <w:rFonts w:hint="eastAsia" w:ascii="仿宋" w:hAnsi="仿宋" w:eastAsia="仿宋"/>
          <w:sz w:val="24"/>
          <w:szCs w:val="24"/>
        </w:rPr>
        <w:t xml:space="preserve">  </w:t>
      </w:r>
      <w:r>
        <w:rPr>
          <w:rFonts w:ascii="仿宋" w:hAnsi="仿宋" w:eastAsia="仿宋"/>
          <w:sz w:val="24"/>
          <w:szCs w:val="24"/>
        </w:rPr>
        <w:t>日</w:t>
      </w:r>
      <w:r>
        <w:rPr>
          <w:rFonts w:hint="eastAsia" w:ascii="仿宋" w:hAnsi="仿宋" w:eastAsia="仿宋"/>
          <w:sz w:val="24"/>
          <w:szCs w:val="24"/>
        </w:rPr>
        <w:t>。(按照财政部门批准的政府采购计划</w:t>
      </w:r>
      <w:r>
        <w:rPr>
          <w:rFonts w:hint="eastAsia" w:ascii="仿宋" w:hAnsi="仿宋" w:eastAsia="仿宋"/>
          <w:color w:val="auto"/>
          <w:sz w:val="24"/>
          <w:szCs w:val="24"/>
        </w:rPr>
        <w:t>,</w:t>
      </w:r>
      <w:r>
        <w:rPr>
          <w:rFonts w:hint="eastAsia" w:ascii="仿宋" w:hAnsi="仿宋" w:eastAsia="仿宋" w:cs="仿宋"/>
          <w:color w:val="auto"/>
          <w:sz w:val="24"/>
          <w:shd w:val="clear" w:color="auto" w:fill="FFFFFF"/>
        </w:rPr>
        <w:t>最长不得超过一年。</w:t>
      </w:r>
      <w:r>
        <w:rPr>
          <w:rFonts w:hint="eastAsia" w:ascii="仿宋" w:hAnsi="仿宋" w:eastAsia="仿宋"/>
          <w:color w:val="auto"/>
          <w:sz w:val="24"/>
          <w:szCs w:val="24"/>
        </w:rPr>
        <w:t>)</w:t>
      </w:r>
    </w:p>
    <w:p w14:paraId="5ED22E5F">
      <w:pPr>
        <w:pStyle w:val="16"/>
        <w:spacing w:line="320" w:lineRule="exact"/>
        <w:ind w:firstLine="480" w:firstLineChars="200"/>
        <w:rPr>
          <w:rFonts w:ascii="仿宋" w:hAnsi="仿宋" w:eastAsia="仿宋"/>
          <w:sz w:val="24"/>
          <w:szCs w:val="24"/>
        </w:rPr>
      </w:pPr>
      <w:r>
        <w:rPr>
          <w:rFonts w:hint="eastAsia" w:ascii="仿宋" w:hAnsi="仿宋" w:eastAsia="仿宋" w:cs="宋体"/>
          <w:sz w:val="24"/>
          <w:szCs w:val="24"/>
        </w:rPr>
        <w:t xml:space="preserve">第二条 </w:t>
      </w:r>
      <w:r>
        <w:rPr>
          <w:rFonts w:ascii="仿宋" w:hAnsi="仿宋" w:eastAsia="仿宋" w:cs="宋体"/>
          <w:sz w:val="24"/>
          <w:szCs w:val="24"/>
        </w:rPr>
        <w:t>物业服务范围</w:t>
      </w:r>
      <w:r>
        <w:rPr>
          <w:rFonts w:hint="eastAsia" w:ascii="仿宋" w:hAnsi="仿宋" w:eastAsia="仿宋" w:cs="宋体"/>
          <w:sz w:val="24"/>
          <w:szCs w:val="24"/>
        </w:rPr>
        <w:t>：</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2440"/>
        <w:gridCol w:w="4222"/>
      </w:tblGrid>
      <w:tr w14:paraId="5ADD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104" w:type="dxa"/>
            <w:noWrap/>
            <w:vAlign w:val="center"/>
          </w:tcPr>
          <w:p w14:paraId="1EEE123A">
            <w:pPr>
              <w:pStyle w:val="16"/>
              <w:spacing w:line="320" w:lineRule="exact"/>
              <w:jc w:val="center"/>
              <w:rPr>
                <w:rFonts w:ascii="仿宋" w:hAnsi="仿宋" w:eastAsia="仿宋"/>
                <w:sz w:val="24"/>
                <w:szCs w:val="24"/>
              </w:rPr>
            </w:pPr>
            <w:r>
              <w:rPr>
                <w:rFonts w:hint="eastAsia" w:ascii="仿宋" w:hAnsi="仿宋" w:eastAsia="仿宋"/>
                <w:sz w:val="24"/>
                <w:szCs w:val="24"/>
              </w:rPr>
              <w:t>序号</w:t>
            </w:r>
          </w:p>
        </w:tc>
        <w:tc>
          <w:tcPr>
            <w:tcW w:w="2440" w:type="dxa"/>
            <w:noWrap/>
            <w:vAlign w:val="center"/>
          </w:tcPr>
          <w:p w14:paraId="72B6C645">
            <w:pPr>
              <w:pStyle w:val="16"/>
              <w:spacing w:line="320" w:lineRule="exact"/>
              <w:jc w:val="center"/>
              <w:rPr>
                <w:rFonts w:ascii="仿宋" w:hAnsi="仿宋" w:eastAsia="仿宋"/>
                <w:sz w:val="24"/>
                <w:szCs w:val="24"/>
              </w:rPr>
            </w:pPr>
            <w:r>
              <w:rPr>
                <w:rFonts w:hint="eastAsia" w:ascii="仿宋" w:hAnsi="仿宋" w:eastAsia="仿宋"/>
                <w:sz w:val="24"/>
                <w:szCs w:val="24"/>
              </w:rPr>
              <w:t>服务内容</w:t>
            </w:r>
          </w:p>
        </w:tc>
        <w:tc>
          <w:tcPr>
            <w:tcW w:w="4222" w:type="dxa"/>
            <w:noWrap/>
            <w:vAlign w:val="center"/>
          </w:tcPr>
          <w:p w14:paraId="7938D384">
            <w:pPr>
              <w:pStyle w:val="16"/>
              <w:spacing w:line="320" w:lineRule="exact"/>
              <w:jc w:val="center"/>
              <w:rPr>
                <w:rFonts w:ascii="仿宋" w:hAnsi="仿宋" w:eastAsia="仿宋"/>
                <w:sz w:val="24"/>
                <w:szCs w:val="24"/>
              </w:rPr>
            </w:pPr>
            <w:r>
              <w:rPr>
                <w:rFonts w:hint="eastAsia" w:ascii="仿宋" w:hAnsi="仿宋" w:eastAsia="仿宋"/>
                <w:sz w:val="24"/>
                <w:szCs w:val="24"/>
              </w:rPr>
              <w:t>服务标准</w:t>
            </w:r>
          </w:p>
        </w:tc>
      </w:tr>
      <w:tr w14:paraId="79AC7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0ED3D4CC">
            <w:pPr>
              <w:pStyle w:val="16"/>
              <w:spacing w:line="320" w:lineRule="exact"/>
              <w:jc w:val="center"/>
              <w:rPr>
                <w:rFonts w:ascii="仿宋" w:hAnsi="仿宋" w:eastAsia="仿宋"/>
                <w:sz w:val="24"/>
                <w:szCs w:val="24"/>
              </w:rPr>
            </w:pPr>
            <w:r>
              <w:rPr>
                <w:rFonts w:hint="eastAsia" w:ascii="仿宋" w:hAnsi="仿宋" w:eastAsia="仿宋"/>
                <w:sz w:val="24"/>
                <w:szCs w:val="24"/>
              </w:rPr>
              <w:t>1</w:t>
            </w:r>
          </w:p>
        </w:tc>
        <w:tc>
          <w:tcPr>
            <w:tcW w:w="2440" w:type="dxa"/>
            <w:noWrap/>
            <w:vAlign w:val="top"/>
          </w:tcPr>
          <w:p w14:paraId="19535C66">
            <w:pPr>
              <w:pStyle w:val="16"/>
              <w:spacing w:line="320" w:lineRule="exact"/>
              <w:jc w:val="center"/>
              <w:rPr>
                <w:rFonts w:ascii="仿宋" w:hAnsi="仿宋" w:eastAsia="仿宋"/>
                <w:sz w:val="24"/>
                <w:szCs w:val="24"/>
              </w:rPr>
            </w:pPr>
            <w:r>
              <w:rPr>
                <w:rFonts w:ascii="仿宋" w:hAnsi="仿宋" w:eastAsia="仿宋"/>
                <w:sz w:val="24"/>
                <w:szCs w:val="24"/>
              </w:rPr>
              <w:t>基本服务</w:t>
            </w:r>
          </w:p>
        </w:tc>
        <w:tc>
          <w:tcPr>
            <w:tcW w:w="4222" w:type="dxa"/>
            <w:noWrap/>
            <w:vAlign w:val="top"/>
          </w:tcPr>
          <w:p w14:paraId="67681DC1">
            <w:pPr>
              <w:pStyle w:val="16"/>
              <w:spacing w:line="320" w:lineRule="exact"/>
              <w:jc w:val="center"/>
              <w:rPr>
                <w:rFonts w:ascii="仿宋" w:hAnsi="仿宋" w:eastAsia="仿宋"/>
                <w:sz w:val="24"/>
                <w:szCs w:val="24"/>
              </w:rPr>
            </w:pPr>
          </w:p>
        </w:tc>
      </w:tr>
      <w:tr w14:paraId="6DBE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2486E800">
            <w:pPr>
              <w:pStyle w:val="16"/>
              <w:spacing w:line="320" w:lineRule="exact"/>
              <w:jc w:val="center"/>
              <w:rPr>
                <w:rFonts w:hint="eastAsia" w:ascii="仿宋" w:hAnsi="仿宋" w:eastAsia="仿宋"/>
                <w:sz w:val="24"/>
                <w:szCs w:val="24"/>
              </w:rPr>
            </w:pPr>
            <w:r>
              <w:rPr>
                <w:rFonts w:hint="eastAsia" w:ascii="仿宋" w:hAnsi="仿宋" w:eastAsia="仿宋"/>
                <w:sz w:val="24"/>
                <w:szCs w:val="24"/>
              </w:rPr>
              <w:t>2</w:t>
            </w:r>
          </w:p>
        </w:tc>
        <w:tc>
          <w:tcPr>
            <w:tcW w:w="2440" w:type="dxa"/>
            <w:noWrap/>
            <w:vAlign w:val="top"/>
          </w:tcPr>
          <w:p w14:paraId="54DAD768">
            <w:pPr>
              <w:pStyle w:val="16"/>
              <w:spacing w:line="320" w:lineRule="exact"/>
              <w:jc w:val="center"/>
              <w:rPr>
                <w:rFonts w:ascii="仿宋" w:hAnsi="仿宋" w:eastAsia="仿宋"/>
                <w:sz w:val="24"/>
                <w:szCs w:val="24"/>
              </w:rPr>
            </w:pPr>
            <w:r>
              <w:rPr>
                <w:rFonts w:ascii="仿宋" w:hAnsi="仿宋" w:eastAsia="仿宋"/>
                <w:sz w:val="24"/>
                <w:szCs w:val="24"/>
              </w:rPr>
              <w:t>房屋维护服务</w:t>
            </w:r>
          </w:p>
        </w:tc>
        <w:tc>
          <w:tcPr>
            <w:tcW w:w="4222" w:type="dxa"/>
            <w:noWrap/>
            <w:vAlign w:val="top"/>
          </w:tcPr>
          <w:p w14:paraId="32FD8E17">
            <w:pPr>
              <w:pStyle w:val="16"/>
              <w:spacing w:line="320" w:lineRule="exact"/>
              <w:jc w:val="center"/>
              <w:rPr>
                <w:rFonts w:ascii="仿宋" w:hAnsi="仿宋" w:eastAsia="仿宋"/>
                <w:sz w:val="24"/>
                <w:szCs w:val="24"/>
              </w:rPr>
            </w:pPr>
          </w:p>
        </w:tc>
      </w:tr>
      <w:tr w14:paraId="2863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00AA580A">
            <w:pPr>
              <w:pStyle w:val="16"/>
              <w:spacing w:line="320" w:lineRule="exact"/>
              <w:jc w:val="center"/>
              <w:rPr>
                <w:rFonts w:hint="eastAsia" w:ascii="仿宋" w:hAnsi="仿宋" w:eastAsia="仿宋"/>
                <w:sz w:val="24"/>
                <w:szCs w:val="24"/>
              </w:rPr>
            </w:pPr>
            <w:r>
              <w:rPr>
                <w:rFonts w:hint="eastAsia" w:ascii="仿宋" w:hAnsi="仿宋" w:eastAsia="仿宋"/>
                <w:sz w:val="24"/>
                <w:szCs w:val="24"/>
              </w:rPr>
              <w:t>3</w:t>
            </w:r>
          </w:p>
        </w:tc>
        <w:tc>
          <w:tcPr>
            <w:tcW w:w="2440" w:type="dxa"/>
            <w:noWrap/>
            <w:vAlign w:val="top"/>
          </w:tcPr>
          <w:p w14:paraId="576CFC94">
            <w:pPr>
              <w:pStyle w:val="16"/>
              <w:spacing w:line="320" w:lineRule="exact"/>
              <w:jc w:val="center"/>
              <w:rPr>
                <w:rFonts w:ascii="仿宋" w:hAnsi="仿宋" w:eastAsia="仿宋"/>
                <w:sz w:val="24"/>
                <w:szCs w:val="24"/>
              </w:rPr>
            </w:pPr>
            <w:r>
              <w:rPr>
                <w:rFonts w:ascii="仿宋" w:hAnsi="仿宋" w:eastAsia="仿宋"/>
                <w:sz w:val="24"/>
                <w:szCs w:val="24"/>
              </w:rPr>
              <w:t>公用设施设备维护服务</w:t>
            </w:r>
          </w:p>
        </w:tc>
        <w:tc>
          <w:tcPr>
            <w:tcW w:w="4222" w:type="dxa"/>
            <w:noWrap/>
            <w:vAlign w:val="top"/>
          </w:tcPr>
          <w:p w14:paraId="3AB9C364">
            <w:pPr>
              <w:pStyle w:val="16"/>
              <w:spacing w:line="320" w:lineRule="exact"/>
              <w:jc w:val="center"/>
              <w:rPr>
                <w:rFonts w:ascii="仿宋" w:hAnsi="仿宋" w:eastAsia="仿宋"/>
                <w:sz w:val="24"/>
                <w:szCs w:val="24"/>
              </w:rPr>
            </w:pPr>
          </w:p>
        </w:tc>
      </w:tr>
      <w:tr w14:paraId="3BD3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7443095B">
            <w:pPr>
              <w:pStyle w:val="16"/>
              <w:spacing w:line="320" w:lineRule="exact"/>
              <w:jc w:val="center"/>
              <w:rPr>
                <w:rFonts w:hint="eastAsia" w:ascii="仿宋" w:hAnsi="仿宋" w:eastAsia="仿宋"/>
                <w:sz w:val="24"/>
                <w:szCs w:val="24"/>
              </w:rPr>
            </w:pPr>
            <w:r>
              <w:rPr>
                <w:rFonts w:hint="eastAsia" w:ascii="仿宋" w:hAnsi="仿宋" w:eastAsia="仿宋"/>
                <w:sz w:val="24"/>
                <w:szCs w:val="24"/>
              </w:rPr>
              <w:t>4</w:t>
            </w:r>
          </w:p>
        </w:tc>
        <w:tc>
          <w:tcPr>
            <w:tcW w:w="2440" w:type="dxa"/>
            <w:noWrap/>
            <w:vAlign w:val="top"/>
          </w:tcPr>
          <w:p w14:paraId="01246967">
            <w:pPr>
              <w:pStyle w:val="16"/>
              <w:spacing w:line="320" w:lineRule="exact"/>
              <w:jc w:val="center"/>
              <w:rPr>
                <w:rFonts w:ascii="仿宋" w:hAnsi="仿宋" w:eastAsia="仿宋"/>
                <w:sz w:val="24"/>
                <w:szCs w:val="24"/>
              </w:rPr>
            </w:pPr>
            <w:r>
              <w:rPr>
                <w:rFonts w:ascii="仿宋" w:hAnsi="仿宋" w:eastAsia="仿宋"/>
                <w:sz w:val="24"/>
                <w:szCs w:val="24"/>
              </w:rPr>
              <w:t>保洁服务</w:t>
            </w:r>
          </w:p>
        </w:tc>
        <w:tc>
          <w:tcPr>
            <w:tcW w:w="4222" w:type="dxa"/>
            <w:noWrap/>
            <w:vAlign w:val="top"/>
          </w:tcPr>
          <w:p w14:paraId="5E429365">
            <w:pPr>
              <w:pStyle w:val="16"/>
              <w:spacing w:line="320" w:lineRule="exact"/>
              <w:jc w:val="center"/>
              <w:rPr>
                <w:rFonts w:ascii="仿宋" w:hAnsi="仿宋" w:eastAsia="仿宋"/>
                <w:sz w:val="24"/>
                <w:szCs w:val="24"/>
              </w:rPr>
            </w:pPr>
          </w:p>
        </w:tc>
      </w:tr>
      <w:tr w14:paraId="176E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67AEC683">
            <w:pPr>
              <w:pStyle w:val="16"/>
              <w:spacing w:line="320" w:lineRule="exact"/>
              <w:jc w:val="center"/>
              <w:rPr>
                <w:rFonts w:hint="eastAsia" w:ascii="仿宋" w:hAnsi="仿宋" w:eastAsia="仿宋"/>
                <w:sz w:val="24"/>
                <w:szCs w:val="24"/>
              </w:rPr>
            </w:pPr>
            <w:r>
              <w:rPr>
                <w:rFonts w:hint="eastAsia" w:ascii="仿宋" w:hAnsi="仿宋" w:eastAsia="仿宋"/>
                <w:sz w:val="24"/>
                <w:szCs w:val="24"/>
              </w:rPr>
              <w:t>5</w:t>
            </w:r>
          </w:p>
        </w:tc>
        <w:tc>
          <w:tcPr>
            <w:tcW w:w="2440" w:type="dxa"/>
            <w:noWrap/>
            <w:vAlign w:val="top"/>
          </w:tcPr>
          <w:p w14:paraId="6CFC1AAC">
            <w:pPr>
              <w:pStyle w:val="16"/>
              <w:spacing w:line="320" w:lineRule="exact"/>
              <w:jc w:val="center"/>
              <w:rPr>
                <w:rFonts w:ascii="仿宋" w:hAnsi="仿宋" w:eastAsia="仿宋"/>
                <w:sz w:val="24"/>
                <w:szCs w:val="24"/>
              </w:rPr>
            </w:pPr>
            <w:r>
              <w:rPr>
                <w:rFonts w:ascii="仿宋" w:hAnsi="仿宋" w:eastAsia="仿宋"/>
                <w:sz w:val="24"/>
                <w:szCs w:val="24"/>
              </w:rPr>
              <w:t>绿化服务</w:t>
            </w:r>
          </w:p>
        </w:tc>
        <w:tc>
          <w:tcPr>
            <w:tcW w:w="4222" w:type="dxa"/>
            <w:noWrap/>
            <w:vAlign w:val="top"/>
          </w:tcPr>
          <w:p w14:paraId="4F881701">
            <w:pPr>
              <w:pStyle w:val="16"/>
              <w:spacing w:line="320" w:lineRule="exact"/>
              <w:jc w:val="center"/>
              <w:rPr>
                <w:rFonts w:ascii="仿宋" w:hAnsi="仿宋" w:eastAsia="仿宋"/>
                <w:sz w:val="24"/>
                <w:szCs w:val="24"/>
              </w:rPr>
            </w:pPr>
          </w:p>
        </w:tc>
      </w:tr>
      <w:tr w14:paraId="1147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69EA31CB">
            <w:pPr>
              <w:pStyle w:val="16"/>
              <w:spacing w:line="320" w:lineRule="exact"/>
              <w:jc w:val="center"/>
              <w:rPr>
                <w:rFonts w:hint="eastAsia" w:ascii="仿宋" w:hAnsi="仿宋" w:eastAsia="仿宋"/>
                <w:sz w:val="24"/>
                <w:szCs w:val="24"/>
              </w:rPr>
            </w:pPr>
            <w:r>
              <w:rPr>
                <w:rFonts w:hint="eastAsia" w:ascii="仿宋" w:hAnsi="仿宋" w:eastAsia="仿宋"/>
                <w:sz w:val="24"/>
                <w:szCs w:val="24"/>
              </w:rPr>
              <w:t>6</w:t>
            </w:r>
          </w:p>
        </w:tc>
        <w:tc>
          <w:tcPr>
            <w:tcW w:w="2440" w:type="dxa"/>
            <w:noWrap/>
            <w:vAlign w:val="top"/>
          </w:tcPr>
          <w:p w14:paraId="0F6B09AA">
            <w:pPr>
              <w:pStyle w:val="16"/>
              <w:spacing w:line="320" w:lineRule="exact"/>
              <w:jc w:val="center"/>
              <w:rPr>
                <w:rFonts w:ascii="仿宋" w:hAnsi="仿宋" w:eastAsia="仿宋"/>
                <w:sz w:val="24"/>
                <w:szCs w:val="24"/>
              </w:rPr>
            </w:pPr>
            <w:r>
              <w:rPr>
                <w:rFonts w:ascii="仿宋" w:hAnsi="仿宋" w:eastAsia="仿宋"/>
                <w:sz w:val="24"/>
                <w:szCs w:val="24"/>
              </w:rPr>
              <w:t>保安服务</w:t>
            </w:r>
          </w:p>
        </w:tc>
        <w:tc>
          <w:tcPr>
            <w:tcW w:w="4222" w:type="dxa"/>
            <w:noWrap/>
            <w:vAlign w:val="top"/>
          </w:tcPr>
          <w:p w14:paraId="571F57CF">
            <w:pPr>
              <w:pStyle w:val="16"/>
              <w:spacing w:line="320" w:lineRule="exact"/>
              <w:jc w:val="center"/>
              <w:rPr>
                <w:rFonts w:ascii="仿宋" w:hAnsi="仿宋" w:eastAsia="仿宋"/>
                <w:sz w:val="24"/>
                <w:szCs w:val="24"/>
              </w:rPr>
            </w:pPr>
          </w:p>
        </w:tc>
      </w:tr>
      <w:tr w14:paraId="5DCE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4" w:type="dxa"/>
            <w:noWrap/>
            <w:vAlign w:val="top"/>
          </w:tcPr>
          <w:p w14:paraId="19104BA5">
            <w:pPr>
              <w:pStyle w:val="16"/>
              <w:spacing w:line="320" w:lineRule="exact"/>
              <w:jc w:val="center"/>
              <w:rPr>
                <w:rFonts w:hint="eastAsia" w:ascii="仿宋" w:hAnsi="仿宋" w:eastAsia="仿宋"/>
                <w:sz w:val="24"/>
                <w:szCs w:val="24"/>
              </w:rPr>
            </w:pPr>
            <w:r>
              <w:rPr>
                <w:rFonts w:hint="eastAsia" w:ascii="仿宋" w:hAnsi="仿宋" w:eastAsia="仿宋"/>
                <w:sz w:val="24"/>
                <w:szCs w:val="24"/>
              </w:rPr>
              <w:t>7</w:t>
            </w:r>
          </w:p>
        </w:tc>
        <w:tc>
          <w:tcPr>
            <w:tcW w:w="2440" w:type="dxa"/>
            <w:noWrap/>
            <w:vAlign w:val="top"/>
          </w:tcPr>
          <w:p w14:paraId="15B49427">
            <w:pPr>
              <w:pStyle w:val="16"/>
              <w:spacing w:line="320" w:lineRule="exact"/>
              <w:jc w:val="center"/>
              <w:rPr>
                <w:rFonts w:ascii="仿宋" w:hAnsi="仿宋" w:eastAsia="仿宋"/>
                <w:sz w:val="24"/>
                <w:szCs w:val="24"/>
              </w:rPr>
            </w:pPr>
            <w:r>
              <w:rPr>
                <w:rFonts w:ascii="仿宋" w:hAnsi="仿宋" w:eastAsia="仿宋"/>
                <w:sz w:val="24"/>
                <w:szCs w:val="24"/>
              </w:rPr>
              <w:t>会议服务</w:t>
            </w:r>
          </w:p>
        </w:tc>
        <w:tc>
          <w:tcPr>
            <w:tcW w:w="4222" w:type="dxa"/>
            <w:noWrap/>
            <w:vAlign w:val="top"/>
          </w:tcPr>
          <w:p w14:paraId="6DAFFCF8">
            <w:pPr>
              <w:pStyle w:val="16"/>
              <w:spacing w:line="320" w:lineRule="exact"/>
              <w:jc w:val="center"/>
              <w:rPr>
                <w:rFonts w:ascii="仿宋" w:hAnsi="仿宋" w:eastAsia="仿宋"/>
                <w:sz w:val="24"/>
                <w:szCs w:val="24"/>
              </w:rPr>
            </w:pPr>
          </w:p>
        </w:tc>
      </w:tr>
    </w:tbl>
    <w:p w14:paraId="4A8127E8">
      <w:pPr>
        <w:pStyle w:val="16"/>
        <w:spacing w:line="320" w:lineRule="exact"/>
        <w:ind w:firstLine="560"/>
        <w:rPr>
          <w:rFonts w:ascii="仿宋" w:hAnsi="仿宋" w:eastAsia="仿宋"/>
          <w:sz w:val="24"/>
          <w:szCs w:val="24"/>
        </w:rPr>
      </w:pPr>
      <w:r>
        <w:rPr>
          <w:rFonts w:hint="eastAsia" w:ascii="仿宋" w:hAnsi="仿宋" w:eastAsia="仿宋"/>
          <w:sz w:val="24"/>
          <w:szCs w:val="24"/>
        </w:rPr>
        <w:t>备注：甲方根据项目实际需要对表格结构进行调整。</w:t>
      </w:r>
    </w:p>
    <w:p w14:paraId="621477B2">
      <w:pPr>
        <w:pStyle w:val="17"/>
        <w:spacing w:line="320" w:lineRule="exact"/>
        <w:ind w:left="465" w:firstLine="0" w:firstLineChars="0"/>
        <w:rPr>
          <w:rFonts w:hint="eastAsia" w:ascii="仿宋" w:hAnsi="仿宋" w:eastAsia="仿宋"/>
          <w:sz w:val="24"/>
        </w:rPr>
      </w:pPr>
      <w:r>
        <w:rPr>
          <w:rFonts w:hint="eastAsia" w:ascii="仿宋" w:hAnsi="仿宋" w:eastAsia="仿宋"/>
          <w:sz w:val="24"/>
        </w:rPr>
        <w:t>第三条 服务人员</w:t>
      </w:r>
    </w:p>
    <w:tbl>
      <w:tblPr>
        <w:tblStyle w:val="10"/>
        <w:tblW w:w="8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1985"/>
        <w:gridCol w:w="2835"/>
        <w:gridCol w:w="850"/>
        <w:gridCol w:w="2026"/>
      </w:tblGrid>
      <w:tr w14:paraId="26C7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5" w:type="dxa"/>
            <w:noWrap/>
            <w:vAlign w:val="center"/>
          </w:tcPr>
          <w:p w14:paraId="268A0B8C">
            <w:pPr>
              <w:widowControl/>
              <w:spacing w:line="320" w:lineRule="exact"/>
              <w:jc w:val="center"/>
              <w:rPr>
                <w:rFonts w:eastAsia="仿宋"/>
                <w:sz w:val="24"/>
              </w:rPr>
            </w:pPr>
            <w:r>
              <w:rPr>
                <w:rFonts w:hint="eastAsia" w:eastAsia="仿宋"/>
                <w:sz w:val="24"/>
              </w:rPr>
              <w:t>序号</w:t>
            </w:r>
          </w:p>
        </w:tc>
        <w:tc>
          <w:tcPr>
            <w:tcW w:w="1985" w:type="dxa"/>
            <w:noWrap/>
            <w:vAlign w:val="center"/>
          </w:tcPr>
          <w:p w14:paraId="132D83C8">
            <w:pPr>
              <w:widowControl/>
              <w:spacing w:line="320" w:lineRule="exact"/>
              <w:jc w:val="center"/>
              <w:rPr>
                <w:rFonts w:eastAsia="仿宋"/>
                <w:sz w:val="24"/>
              </w:rPr>
            </w:pPr>
            <w:r>
              <w:rPr>
                <w:rFonts w:eastAsia="仿宋"/>
                <w:sz w:val="24"/>
              </w:rPr>
              <w:t>部门职能</w:t>
            </w:r>
          </w:p>
        </w:tc>
        <w:tc>
          <w:tcPr>
            <w:tcW w:w="2835" w:type="dxa"/>
            <w:noWrap/>
            <w:vAlign w:val="center"/>
          </w:tcPr>
          <w:p w14:paraId="761507B2">
            <w:pPr>
              <w:widowControl/>
              <w:spacing w:line="320" w:lineRule="exact"/>
              <w:jc w:val="center"/>
              <w:rPr>
                <w:rFonts w:eastAsia="仿宋"/>
                <w:sz w:val="24"/>
              </w:rPr>
            </w:pPr>
            <w:r>
              <w:rPr>
                <w:rFonts w:eastAsia="仿宋"/>
                <w:sz w:val="24"/>
              </w:rPr>
              <w:t>岗位</w:t>
            </w:r>
          </w:p>
        </w:tc>
        <w:tc>
          <w:tcPr>
            <w:tcW w:w="850" w:type="dxa"/>
            <w:noWrap/>
            <w:vAlign w:val="center"/>
          </w:tcPr>
          <w:p w14:paraId="7ACC9E66">
            <w:pPr>
              <w:widowControl/>
              <w:spacing w:line="320" w:lineRule="exact"/>
              <w:jc w:val="center"/>
              <w:rPr>
                <w:rFonts w:eastAsia="仿宋"/>
                <w:sz w:val="24"/>
              </w:rPr>
            </w:pPr>
            <w:r>
              <w:rPr>
                <w:rFonts w:hint="eastAsia" w:eastAsia="仿宋"/>
                <w:sz w:val="24"/>
              </w:rPr>
              <w:t>数量</w:t>
            </w:r>
          </w:p>
        </w:tc>
        <w:tc>
          <w:tcPr>
            <w:tcW w:w="2026" w:type="dxa"/>
            <w:noWrap/>
            <w:vAlign w:val="center"/>
          </w:tcPr>
          <w:p w14:paraId="445639BA">
            <w:pPr>
              <w:widowControl/>
              <w:spacing w:line="320" w:lineRule="exact"/>
              <w:jc w:val="center"/>
              <w:rPr>
                <w:rFonts w:eastAsia="仿宋"/>
                <w:sz w:val="24"/>
              </w:rPr>
            </w:pPr>
            <w:r>
              <w:rPr>
                <w:rFonts w:eastAsia="仿宋"/>
                <w:sz w:val="24"/>
              </w:rPr>
              <w:t>岗位</w:t>
            </w:r>
            <w:r>
              <w:rPr>
                <w:rFonts w:hint="eastAsia" w:eastAsia="仿宋"/>
                <w:sz w:val="24"/>
              </w:rPr>
              <w:t>具体要求</w:t>
            </w:r>
          </w:p>
        </w:tc>
      </w:tr>
      <w:tr w14:paraId="6BAD3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5" w:type="dxa"/>
            <w:noWrap/>
            <w:vAlign w:val="center"/>
          </w:tcPr>
          <w:p w14:paraId="35D17693">
            <w:pPr>
              <w:widowControl/>
              <w:spacing w:line="320" w:lineRule="exact"/>
              <w:jc w:val="center"/>
              <w:rPr>
                <w:rFonts w:eastAsia="仿宋"/>
                <w:sz w:val="24"/>
              </w:rPr>
            </w:pPr>
            <w:r>
              <w:rPr>
                <w:rFonts w:hint="eastAsia" w:eastAsia="仿宋"/>
                <w:sz w:val="24"/>
              </w:rPr>
              <w:t>1</w:t>
            </w:r>
          </w:p>
        </w:tc>
        <w:tc>
          <w:tcPr>
            <w:tcW w:w="1985" w:type="dxa"/>
            <w:noWrap/>
            <w:vAlign w:val="center"/>
          </w:tcPr>
          <w:p w14:paraId="2E8BFD94">
            <w:pPr>
              <w:widowControl/>
              <w:spacing w:line="320" w:lineRule="exact"/>
              <w:rPr>
                <w:rFonts w:eastAsia="仿宋"/>
                <w:sz w:val="24"/>
              </w:rPr>
            </w:pPr>
            <w:r>
              <w:rPr>
                <w:rFonts w:eastAsia="仿宋"/>
                <w:sz w:val="24"/>
              </w:rPr>
              <w:t>服务中心</w:t>
            </w:r>
          </w:p>
        </w:tc>
        <w:tc>
          <w:tcPr>
            <w:tcW w:w="2835" w:type="dxa"/>
            <w:noWrap/>
            <w:vAlign w:val="center"/>
          </w:tcPr>
          <w:p w14:paraId="23DE7BF5">
            <w:pPr>
              <w:widowControl/>
              <w:spacing w:line="320" w:lineRule="exact"/>
              <w:jc w:val="center"/>
              <w:rPr>
                <w:rFonts w:ascii="仿宋" w:hAnsi="仿宋" w:eastAsia="仿宋" w:cs="仿宋"/>
                <w:sz w:val="24"/>
              </w:rPr>
            </w:pPr>
            <w:r>
              <w:rPr>
                <w:rFonts w:ascii="仿宋" w:hAnsi="仿宋" w:eastAsia="仿宋" w:cs="仿宋"/>
                <w:sz w:val="24"/>
              </w:rPr>
              <w:t>项目经理</w:t>
            </w:r>
          </w:p>
        </w:tc>
        <w:tc>
          <w:tcPr>
            <w:tcW w:w="850" w:type="dxa"/>
            <w:noWrap/>
            <w:vAlign w:val="center"/>
          </w:tcPr>
          <w:p w14:paraId="30E34057">
            <w:pPr>
              <w:widowControl/>
              <w:spacing w:line="320" w:lineRule="exact"/>
              <w:ind w:firstLine="210"/>
              <w:jc w:val="center"/>
              <w:rPr>
                <w:rFonts w:eastAsia="仿宋"/>
                <w:sz w:val="24"/>
              </w:rPr>
            </w:pPr>
          </w:p>
        </w:tc>
        <w:tc>
          <w:tcPr>
            <w:tcW w:w="2026" w:type="dxa"/>
            <w:noWrap/>
            <w:vAlign w:val="center"/>
          </w:tcPr>
          <w:p w14:paraId="76690F61">
            <w:pPr>
              <w:widowControl/>
              <w:spacing w:line="320" w:lineRule="exact"/>
              <w:jc w:val="center"/>
              <w:rPr>
                <w:rFonts w:eastAsia="仿宋"/>
                <w:sz w:val="24"/>
              </w:rPr>
            </w:pPr>
          </w:p>
        </w:tc>
      </w:tr>
      <w:tr w14:paraId="7F989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5" w:type="dxa"/>
            <w:vMerge w:val="restart"/>
            <w:noWrap/>
            <w:vAlign w:val="center"/>
          </w:tcPr>
          <w:p w14:paraId="0E83BF49">
            <w:pPr>
              <w:widowControl/>
              <w:spacing w:line="320" w:lineRule="exact"/>
              <w:jc w:val="center"/>
              <w:rPr>
                <w:rFonts w:eastAsia="仿宋"/>
                <w:sz w:val="24"/>
              </w:rPr>
            </w:pPr>
            <w:r>
              <w:rPr>
                <w:rFonts w:hint="eastAsia" w:eastAsia="仿宋"/>
                <w:sz w:val="24"/>
              </w:rPr>
              <w:t>2</w:t>
            </w:r>
          </w:p>
        </w:tc>
        <w:tc>
          <w:tcPr>
            <w:tcW w:w="1985" w:type="dxa"/>
            <w:vMerge w:val="restart"/>
            <w:noWrap/>
            <w:vAlign w:val="center"/>
          </w:tcPr>
          <w:p w14:paraId="24726906">
            <w:pPr>
              <w:widowControl/>
              <w:spacing w:line="320" w:lineRule="exact"/>
              <w:rPr>
                <w:rFonts w:eastAsia="仿宋"/>
                <w:sz w:val="24"/>
              </w:rPr>
            </w:pPr>
            <w:r>
              <w:rPr>
                <w:rFonts w:ascii="仿宋" w:hAnsi="仿宋" w:eastAsia="仿宋"/>
                <w:sz w:val="24"/>
              </w:rPr>
              <w:t>基本服务</w:t>
            </w:r>
          </w:p>
        </w:tc>
        <w:tc>
          <w:tcPr>
            <w:tcW w:w="2835" w:type="dxa"/>
            <w:noWrap/>
            <w:vAlign w:val="center"/>
          </w:tcPr>
          <w:p w14:paraId="0E2E722F">
            <w:pPr>
              <w:pStyle w:val="14"/>
              <w:spacing w:line="320" w:lineRule="exact"/>
              <w:jc w:val="center"/>
              <w:rPr>
                <w:rFonts w:ascii="仿宋" w:hAnsi="仿宋" w:eastAsia="仿宋" w:cs="仿宋"/>
                <w:sz w:val="24"/>
                <w:lang w:val="en-US" w:bidi="ar-SA"/>
              </w:rPr>
            </w:pPr>
            <w:r>
              <w:rPr>
                <w:rFonts w:ascii="仿宋" w:hAnsi="仿宋" w:eastAsia="仿宋"/>
                <w:sz w:val="24"/>
              </w:rPr>
              <w:t>基本服务</w:t>
            </w:r>
            <w:r>
              <w:rPr>
                <w:rFonts w:ascii="仿宋" w:hAnsi="仿宋" w:eastAsia="仿宋" w:cs="仿宋"/>
                <w:sz w:val="24"/>
                <w:lang w:val="en-US" w:bidi="ar-SA"/>
              </w:rPr>
              <w:t>主管</w:t>
            </w:r>
          </w:p>
        </w:tc>
        <w:tc>
          <w:tcPr>
            <w:tcW w:w="850" w:type="dxa"/>
            <w:noWrap/>
            <w:vAlign w:val="center"/>
          </w:tcPr>
          <w:p w14:paraId="0A28B3FF">
            <w:pPr>
              <w:widowControl/>
              <w:spacing w:line="320" w:lineRule="exact"/>
              <w:ind w:firstLine="210"/>
              <w:jc w:val="center"/>
              <w:rPr>
                <w:rFonts w:eastAsia="仿宋"/>
                <w:sz w:val="24"/>
              </w:rPr>
            </w:pPr>
          </w:p>
        </w:tc>
        <w:tc>
          <w:tcPr>
            <w:tcW w:w="2026" w:type="dxa"/>
            <w:noWrap/>
            <w:vAlign w:val="center"/>
          </w:tcPr>
          <w:p w14:paraId="10A0D89B">
            <w:pPr>
              <w:widowControl/>
              <w:spacing w:line="320" w:lineRule="exact"/>
              <w:jc w:val="center"/>
              <w:rPr>
                <w:rFonts w:eastAsia="仿宋"/>
                <w:sz w:val="24"/>
              </w:rPr>
            </w:pPr>
          </w:p>
        </w:tc>
      </w:tr>
      <w:tr w14:paraId="74EB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5" w:type="dxa"/>
            <w:vMerge w:val="continue"/>
            <w:noWrap/>
            <w:vAlign w:val="center"/>
          </w:tcPr>
          <w:p w14:paraId="24FB66BE">
            <w:pPr>
              <w:widowControl/>
              <w:spacing w:line="320" w:lineRule="exact"/>
              <w:ind w:firstLine="210"/>
              <w:rPr>
                <w:rFonts w:eastAsia="仿宋"/>
                <w:sz w:val="24"/>
              </w:rPr>
            </w:pPr>
          </w:p>
        </w:tc>
        <w:tc>
          <w:tcPr>
            <w:tcW w:w="1985" w:type="dxa"/>
            <w:vMerge w:val="continue"/>
            <w:noWrap/>
            <w:vAlign w:val="center"/>
          </w:tcPr>
          <w:p w14:paraId="760FD659">
            <w:pPr>
              <w:widowControl/>
              <w:spacing w:line="320" w:lineRule="exact"/>
              <w:rPr>
                <w:rFonts w:ascii="仿宋" w:hAnsi="仿宋" w:eastAsia="仿宋"/>
                <w:sz w:val="24"/>
              </w:rPr>
            </w:pPr>
          </w:p>
        </w:tc>
        <w:tc>
          <w:tcPr>
            <w:tcW w:w="2835" w:type="dxa"/>
            <w:noWrap/>
            <w:vAlign w:val="center"/>
          </w:tcPr>
          <w:p w14:paraId="3EF0AAA8">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前台（或传达室）</w:t>
            </w:r>
          </w:p>
        </w:tc>
        <w:tc>
          <w:tcPr>
            <w:tcW w:w="850" w:type="dxa"/>
            <w:noWrap/>
            <w:vAlign w:val="center"/>
          </w:tcPr>
          <w:p w14:paraId="53D0A44B">
            <w:pPr>
              <w:widowControl/>
              <w:spacing w:line="320" w:lineRule="exact"/>
              <w:ind w:firstLine="210"/>
              <w:jc w:val="center"/>
              <w:rPr>
                <w:rFonts w:eastAsia="仿宋"/>
                <w:sz w:val="24"/>
              </w:rPr>
            </w:pPr>
          </w:p>
        </w:tc>
        <w:tc>
          <w:tcPr>
            <w:tcW w:w="2026" w:type="dxa"/>
            <w:noWrap/>
            <w:vAlign w:val="center"/>
          </w:tcPr>
          <w:p w14:paraId="34DD21B8">
            <w:pPr>
              <w:widowControl/>
              <w:spacing w:line="320" w:lineRule="exact"/>
              <w:jc w:val="center"/>
              <w:rPr>
                <w:rFonts w:eastAsia="仿宋"/>
                <w:sz w:val="24"/>
              </w:rPr>
            </w:pPr>
          </w:p>
        </w:tc>
      </w:tr>
      <w:tr w14:paraId="7037C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5" w:type="dxa"/>
            <w:vMerge w:val="continue"/>
            <w:noWrap/>
            <w:vAlign w:val="center"/>
          </w:tcPr>
          <w:p w14:paraId="3F4690D3">
            <w:pPr>
              <w:widowControl/>
              <w:spacing w:line="320" w:lineRule="exact"/>
              <w:ind w:firstLine="210"/>
              <w:rPr>
                <w:rFonts w:eastAsia="仿宋"/>
                <w:sz w:val="24"/>
              </w:rPr>
            </w:pPr>
          </w:p>
        </w:tc>
        <w:tc>
          <w:tcPr>
            <w:tcW w:w="1985" w:type="dxa"/>
            <w:vMerge w:val="continue"/>
            <w:noWrap/>
            <w:vAlign w:val="center"/>
          </w:tcPr>
          <w:p w14:paraId="58B93D1E">
            <w:pPr>
              <w:widowControl/>
              <w:spacing w:line="320" w:lineRule="exact"/>
              <w:rPr>
                <w:rFonts w:ascii="仿宋" w:hAnsi="仿宋" w:eastAsia="仿宋"/>
                <w:sz w:val="24"/>
              </w:rPr>
            </w:pPr>
          </w:p>
        </w:tc>
        <w:tc>
          <w:tcPr>
            <w:tcW w:w="2835" w:type="dxa"/>
            <w:noWrap/>
            <w:vAlign w:val="center"/>
          </w:tcPr>
          <w:p w14:paraId="1074318B">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内勤</w:t>
            </w:r>
          </w:p>
        </w:tc>
        <w:tc>
          <w:tcPr>
            <w:tcW w:w="850" w:type="dxa"/>
            <w:noWrap/>
            <w:vAlign w:val="center"/>
          </w:tcPr>
          <w:p w14:paraId="77A58357">
            <w:pPr>
              <w:widowControl/>
              <w:spacing w:line="320" w:lineRule="exact"/>
              <w:ind w:firstLine="210"/>
              <w:jc w:val="center"/>
              <w:rPr>
                <w:rFonts w:eastAsia="仿宋"/>
                <w:sz w:val="24"/>
              </w:rPr>
            </w:pPr>
          </w:p>
        </w:tc>
        <w:tc>
          <w:tcPr>
            <w:tcW w:w="2026" w:type="dxa"/>
            <w:noWrap/>
            <w:vAlign w:val="center"/>
          </w:tcPr>
          <w:p w14:paraId="0354C64C">
            <w:pPr>
              <w:widowControl/>
              <w:spacing w:line="320" w:lineRule="exact"/>
              <w:jc w:val="center"/>
              <w:rPr>
                <w:rFonts w:eastAsia="仿宋"/>
                <w:sz w:val="24"/>
              </w:rPr>
            </w:pPr>
          </w:p>
        </w:tc>
      </w:tr>
      <w:tr w14:paraId="4099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5" w:type="dxa"/>
            <w:vMerge w:val="continue"/>
            <w:noWrap/>
            <w:vAlign w:val="center"/>
          </w:tcPr>
          <w:p w14:paraId="03EB76FF">
            <w:pPr>
              <w:widowControl/>
              <w:spacing w:line="320" w:lineRule="exact"/>
              <w:ind w:firstLine="210"/>
              <w:rPr>
                <w:rFonts w:eastAsia="仿宋"/>
                <w:sz w:val="24"/>
              </w:rPr>
            </w:pPr>
          </w:p>
        </w:tc>
        <w:tc>
          <w:tcPr>
            <w:tcW w:w="1985" w:type="dxa"/>
            <w:vMerge w:val="continue"/>
            <w:noWrap/>
            <w:vAlign w:val="center"/>
          </w:tcPr>
          <w:p w14:paraId="2ADFD386">
            <w:pPr>
              <w:widowControl/>
              <w:spacing w:line="320" w:lineRule="exact"/>
              <w:rPr>
                <w:rFonts w:ascii="仿宋" w:hAnsi="仿宋" w:eastAsia="仿宋"/>
                <w:sz w:val="24"/>
              </w:rPr>
            </w:pPr>
          </w:p>
        </w:tc>
        <w:tc>
          <w:tcPr>
            <w:tcW w:w="2835" w:type="dxa"/>
            <w:noWrap/>
            <w:vAlign w:val="center"/>
          </w:tcPr>
          <w:p w14:paraId="638B2DB6">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客服</w:t>
            </w:r>
          </w:p>
        </w:tc>
        <w:tc>
          <w:tcPr>
            <w:tcW w:w="850" w:type="dxa"/>
            <w:noWrap/>
            <w:vAlign w:val="center"/>
          </w:tcPr>
          <w:p w14:paraId="4DB57B49">
            <w:pPr>
              <w:widowControl/>
              <w:spacing w:line="320" w:lineRule="exact"/>
              <w:ind w:firstLine="210"/>
              <w:jc w:val="center"/>
              <w:rPr>
                <w:rFonts w:eastAsia="仿宋"/>
                <w:sz w:val="24"/>
              </w:rPr>
            </w:pPr>
          </w:p>
        </w:tc>
        <w:tc>
          <w:tcPr>
            <w:tcW w:w="2026" w:type="dxa"/>
            <w:noWrap/>
            <w:vAlign w:val="center"/>
          </w:tcPr>
          <w:p w14:paraId="7EDA19F9">
            <w:pPr>
              <w:widowControl/>
              <w:spacing w:line="320" w:lineRule="exact"/>
              <w:jc w:val="center"/>
              <w:rPr>
                <w:rFonts w:eastAsia="仿宋"/>
                <w:sz w:val="24"/>
              </w:rPr>
            </w:pPr>
          </w:p>
        </w:tc>
      </w:tr>
      <w:tr w14:paraId="5E442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restart"/>
            <w:noWrap/>
            <w:vAlign w:val="center"/>
          </w:tcPr>
          <w:p w14:paraId="2A9483C1">
            <w:pPr>
              <w:widowControl/>
              <w:spacing w:line="320" w:lineRule="exact"/>
              <w:jc w:val="center"/>
              <w:rPr>
                <w:rFonts w:eastAsia="仿宋"/>
                <w:sz w:val="24"/>
              </w:rPr>
            </w:pPr>
            <w:r>
              <w:rPr>
                <w:rFonts w:hint="eastAsia" w:eastAsia="仿宋"/>
                <w:sz w:val="24"/>
              </w:rPr>
              <w:t>3</w:t>
            </w:r>
          </w:p>
        </w:tc>
        <w:tc>
          <w:tcPr>
            <w:tcW w:w="1985" w:type="dxa"/>
            <w:vMerge w:val="restart"/>
            <w:noWrap/>
            <w:vAlign w:val="center"/>
          </w:tcPr>
          <w:p w14:paraId="4CE51C5F">
            <w:pPr>
              <w:widowControl/>
              <w:spacing w:line="320" w:lineRule="exact"/>
              <w:rPr>
                <w:rFonts w:eastAsia="仿宋"/>
                <w:sz w:val="24"/>
              </w:rPr>
            </w:pPr>
            <w:r>
              <w:rPr>
                <w:rFonts w:hint="eastAsia" w:eastAsia="仿宋"/>
                <w:sz w:val="24"/>
              </w:rPr>
              <w:t>房屋维护服务</w:t>
            </w:r>
          </w:p>
        </w:tc>
        <w:tc>
          <w:tcPr>
            <w:tcW w:w="2835" w:type="dxa"/>
            <w:noWrap/>
            <w:vAlign w:val="center"/>
          </w:tcPr>
          <w:p w14:paraId="77EEF400">
            <w:pPr>
              <w:pStyle w:val="14"/>
              <w:spacing w:line="320" w:lineRule="exact"/>
              <w:jc w:val="center"/>
              <w:rPr>
                <w:rFonts w:ascii="仿宋" w:hAnsi="仿宋" w:eastAsia="仿宋" w:cs="仿宋"/>
                <w:sz w:val="24"/>
                <w:lang w:val="en-US" w:bidi="ar-SA"/>
              </w:rPr>
            </w:pPr>
            <w:r>
              <w:rPr>
                <w:rFonts w:hint="eastAsia" w:ascii="仿宋" w:hAnsi="仿宋" w:eastAsia="仿宋"/>
                <w:sz w:val="24"/>
              </w:rPr>
              <w:t>房屋维护服务</w:t>
            </w:r>
            <w:r>
              <w:rPr>
                <w:rFonts w:ascii="仿宋" w:hAnsi="仿宋" w:eastAsia="仿宋" w:cs="仿宋"/>
                <w:sz w:val="24"/>
                <w:lang w:val="en-US" w:bidi="ar-SA"/>
              </w:rPr>
              <w:t>主管</w:t>
            </w:r>
          </w:p>
        </w:tc>
        <w:tc>
          <w:tcPr>
            <w:tcW w:w="850" w:type="dxa"/>
            <w:noWrap/>
            <w:vAlign w:val="center"/>
          </w:tcPr>
          <w:p w14:paraId="1CC014A9">
            <w:pPr>
              <w:widowControl/>
              <w:spacing w:line="320" w:lineRule="exact"/>
              <w:jc w:val="center"/>
              <w:rPr>
                <w:rFonts w:eastAsia="仿宋"/>
                <w:sz w:val="24"/>
              </w:rPr>
            </w:pPr>
          </w:p>
        </w:tc>
        <w:tc>
          <w:tcPr>
            <w:tcW w:w="2026" w:type="dxa"/>
            <w:noWrap/>
            <w:vAlign w:val="center"/>
          </w:tcPr>
          <w:p w14:paraId="52AFFE76">
            <w:pPr>
              <w:widowControl/>
              <w:spacing w:line="320" w:lineRule="exact"/>
              <w:jc w:val="center"/>
              <w:rPr>
                <w:rFonts w:eastAsia="仿宋"/>
                <w:sz w:val="24"/>
              </w:rPr>
            </w:pPr>
          </w:p>
        </w:tc>
      </w:tr>
      <w:tr w14:paraId="5F1F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5D92CB37">
            <w:pPr>
              <w:widowControl/>
              <w:spacing w:line="320" w:lineRule="exact"/>
              <w:jc w:val="center"/>
              <w:rPr>
                <w:rFonts w:eastAsia="仿宋"/>
                <w:sz w:val="24"/>
              </w:rPr>
            </w:pPr>
          </w:p>
        </w:tc>
        <w:tc>
          <w:tcPr>
            <w:tcW w:w="1985" w:type="dxa"/>
            <w:vMerge w:val="continue"/>
            <w:noWrap/>
            <w:vAlign w:val="center"/>
          </w:tcPr>
          <w:p w14:paraId="47AE4EB0">
            <w:pPr>
              <w:widowControl/>
              <w:spacing w:line="320" w:lineRule="exact"/>
              <w:rPr>
                <w:rFonts w:eastAsia="仿宋"/>
                <w:sz w:val="24"/>
              </w:rPr>
            </w:pPr>
          </w:p>
        </w:tc>
        <w:tc>
          <w:tcPr>
            <w:tcW w:w="2835" w:type="dxa"/>
            <w:noWrap/>
            <w:vAlign w:val="center"/>
          </w:tcPr>
          <w:p w14:paraId="7224ADF5">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综合维修</w:t>
            </w:r>
          </w:p>
        </w:tc>
        <w:tc>
          <w:tcPr>
            <w:tcW w:w="850" w:type="dxa"/>
            <w:noWrap/>
            <w:vAlign w:val="center"/>
          </w:tcPr>
          <w:p w14:paraId="3CFC7875">
            <w:pPr>
              <w:widowControl/>
              <w:spacing w:line="320" w:lineRule="exact"/>
              <w:jc w:val="center"/>
              <w:rPr>
                <w:rFonts w:eastAsia="仿宋"/>
                <w:sz w:val="24"/>
              </w:rPr>
            </w:pPr>
          </w:p>
        </w:tc>
        <w:tc>
          <w:tcPr>
            <w:tcW w:w="2026" w:type="dxa"/>
            <w:noWrap/>
            <w:vAlign w:val="center"/>
          </w:tcPr>
          <w:p w14:paraId="195933A5">
            <w:pPr>
              <w:widowControl/>
              <w:spacing w:line="320" w:lineRule="exact"/>
              <w:jc w:val="center"/>
              <w:rPr>
                <w:rFonts w:eastAsia="仿宋"/>
                <w:sz w:val="24"/>
              </w:rPr>
            </w:pPr>
          </w:p>
        </w:tc>
      </w:tr>
      <w:tr w14:paraId="23C4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restart"/>
            <w:noWrap/>
            <w:vAlign w:val="center"/>
          </w:tcPr>
          <w:p w14:paraId="5138FE9D">
            <w:pPr>
              <w:widowControl/>
              <w:spacing w:line="320" w:lineRule="exact"/>
              <w:jc w:val="center"/>
              <w:rPr>
                <w:rFonts w:eastAsia="仿宋"/>
                <w:sz w:val="24"/>
              </w:rPr>
            </w:pPr>
            <w:r>
              <w:rPr>
                <w:rFonts w:hint="eastAsia" w:eastAsia="仿宋"/>
                <w:sz w:val="24"/>
              </w:rPr>
              <w:t>4</w:t>
            </w:r>
          </w:p>
        </w:tc>
        <w:tc>
          <w:tcPr>
            <w:tcW w:w="1985" w:type="dxa"/>
            <w:vMerge w:val="restart"/>
            <w:noWrap/>
            <w:vAlign w:val="center"/>
          </w:tcPr>
          <w:p w14:paraId="3B7C6DEB">
            <w:pPr>
              <w:widowControl/>
              <w:spacing w:line="320" w:lineRule="exact"/>
              <w:rPr>
                <w:rFonts w:eastAsia="仿宋"/>
                <w:sz w:val="24"/>
              </w:rPr>
            </w:pPr>
            <w:r>
              <w:rPr>
                <w:rFonts w:ascii="仿宋" w:hAnsi="仿宋" w:eastAsia="仿宋"/>
                <w:sz w:val="24"/>
              </w:rPr>
              <w:t>公用设施设备维护服务</w:t>
            </w:r>
          </w:p>
        </w:tc>
        <w:tc>
          <w:tcPr>
            <w:tcW w:w="2835" w:type="dxa"/>
            <w:noWrap/>
            <w:vAlign w:val="center"/>
          </w:tcPr>
          <w:p w14:paraId="3AC110EB">
            <w:pPr>
              <w:pStyle w:val="14"/>
              <w:spacing w:line="320" w:lineRule="exact"/>
              <w:jc w:val="center"/>
              <w:rPr>
                <w:rFonts w:ascii="仿宋" w:hAnsi="仿宋" w:eastAsia="仿宋" w:cs="仿宋"/>
                <w:sz w:val="24"/>
                <w:lang w:val="en-US" w:bidi="ar-SA"/>
              </w:rPr>
            </w:pPr>
            <w:r>
              <w:rPr>
                <w:rFonts w:ascii="仿宋" w:hAnsi="仿宋" w:eastAsia="仿宋"/>
                <w:sz w:val="24"/>
              </w:rPr>
              <w:t>公用设施设备维护服务</w:t>
            </w:r>
            <w:r>
              <w:rPr>
                <w:rFonts w:ascii="仿宋" w:hAnsi="仿宋" w:eastAsia="仿宋" w:cs="仿宋"/>
                <w:sz w:val="24"/>
                <w:lang w:val="en-US" w:bidi="ar-SA"/>
              </w:rPr>
              <w:t>主管</w:t>
            </w:r>
          </w:p>
        </w:tc>
        <w:tc>
          <w:tcPr>
            <w:tcW w:w="850" w:type="dxa"/>
            <w:noWrap/>
            <w:vAlign w:val="center"/>
          </w:tcPr>
          <w:p w14:paraId="2054B238">
            <w:pPr>
              <w:widowControl/>
              <w:spacing w:line="320" w:lineRule="exact"/>
              <w:jc w:val="center"/>
              <w:rPr>
                <w:rFonts w:eastAsia="仿宋"/>
                <w:sz w:val="24"/>
              </w:rPr>
            </w:pPr>
          </w:p>
        </w:tc>
        <w:tc>
          <w:tcPr>
            <w:tcW w:w="2026" w:type="dxa"/>
            <w:noWrap/>
            <w:vAlign w:val="center"/>
          </w:tcPr>
          <w:p w14:paraId="1C8858C0">
            <w:pPr>
              <w:widowControl/>
              <w:spacing w:line="320" w:lineRule="exact"/>
              <w:jc w:val="center"/>
              <w:rPr>
                <w:rFonts w:ascii="仿宋" w:hAnsi="仿宋" w:eastAsia="仿宋"/>
                <w:sz w:val="24"/>
              </w:rPr>
            </w:pPr>
          </w:p>
        </w:tc>
      </w:tr>
      <w:tr w14:paraId="25F43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50ABF810">
            <w:pPr>
              <w:widowControl/>
              <w:spacing w:line="320" w:lineRule="exact"/>
              <w:jc w:val="center"/>
              <w:rPr>
                <w:rFonts w:eastAsia="仿宋"/>
                <w:sz w:val="24"/>
              </w:rPr>
            </w:pPr>
          </w:p>
        </w:tc>
        <w:tc>
          <w:tcPr>
            <w:tcW w:w="1985" w:type="dxa"/>
            <w:vMerge w:val="continue"/>
            <w:noWrap/>
            <w:vAlign w:val="center"/>
          </w:tcPr>
          <w:p w14:paraId="4FDB03AE">
            <w:pPr>
              <w:widowControl/>
              <w:spacing w:line="320" w:lineRule="exact"/>
              <w:rPr>
                <w:rFonts w:eastAsia="仿宋"/>
                <w:sz w:val="24"/>
              </w:rPr>
            </w:pPr>
          </w:p>
        </w:tc>
        <w:tc>
          <w:tcPr>
            <w:tcW w:w="2835" w:type="dxa"/>
            <w:noWrap/>
            <w:vAlign w:val="center"/>
          </w:tcPr>
          <w:p w14:paraId="4CBDF902">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弱电维修</w:t>
            </w:r>
          </w:p>
        </w:tc>
        <w:tc>
          <w:tcPr>
            <w:tcW w:w="850" w:type="dxa"/>
            <w:noWrap/>
            <w:vAlign w:val="center"/>
          </w:tcPr>
          <w:p w14:paraId="736B13ED">
            <w:pPr>
              <w:widowControl/>
              <w:spacing w:line="320" w:lineRule="exact"/>
              <w:jc w:val="center"/>
              <w:rPr>
                <w:rFonts w:eastAsia="仿宋"/>
                <w:sz w:val="24"/>
              </w:rPr>
            </w:pPr>
          </w:p>
        </w:tc>
        <w:tc>
          <w:tcPr>
            <w:tcW w:w="2026" w:type="dxa"/>
            <w:noWrap/>
            <w:vAlign w:val="center"/>
          </w:tcPr>
          <w:p w14:paraId="0AFBA7E4">
            <w:pPr>
              <w:widowControl/>
              <w:spacing w:line="320" w:lineRule="exact"/>
              <w:jc w:val="center"/>
              <w:rPr>
                <w:rFonts w:ascii="仿宋" w:hAnsi="仿宋" w:eastAsia="仿宋"/>
                <w:sz w:val="24"/>
              </w:rPr>
            </w:pPr>
          </w:p>
        </w:tc>
      </w:tr>
      <w:tr w14:paraId="4C9A5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2F41AC2E">
            <w:pPr>
              <w:widowControl/>
              <w:spacing w:line="320" w:lineRule="exact"/>
              <w:jc w:val="center"/>
              <w:rPr>
                <w:rFonts w:eastAsia="仿宋"/>
                <w:sz w:val="24"/>
              </w:rPr>
            </w:pPr>
          </w:p>
        </w:tc>
        <w:tc>
          <w:tcPr>
            <w:tcW w:w="1985" w:type="dxa"/>
            <w:vMerge w:val="continue"/>
            <w:noWrap/>
            <w:vAlign w:val="center"/>
          </w:tcPr>
          <w:p w14:paraId="5282064F">
            <w:pPr>
              <w:widowControl/>
              <w:spacing w:line="320" w:lineRule="exact"/>
              <w:rPr>
                <w:rFonts w:eastAsia="仿宋"/>
                <w:sz w:val="24"/>
              </w:rPr>
            </w:pPr>
          </w:p>
        </w:tc>
        <w:tc>
          <w:tcPr>
            <w:tcW w:w="2835" w:type="dxa"/>
            <w:noWrap/>
            <w:vAlign w:val="center"/>
          </w:tcPr>
          <w:p w14:paraId="21AC6BE6">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高配工</w:t>
            </w:r>
          </w:p>
        </w:tc>
        <w:tc>
          <w:tcPr>
            <w:tcW w:w="850" w:type="dxa"/>
            <w:noWrap/>
            <w:vAlign w:val="center"/>
          </w:tcPr>
          <w:p w14:paraId="42D099FE">
            <w:pPr>
              <w:widowControl/>
              <w:spacing w:line="320" w:lineRule="exact"/>
              <w:jc w:val="center"/>
              <w:rPr>
                <w:rFonts w:eastAsia="仿宋"/>
                <w:sz w:val="24"/>
              </w:rPr>
            </w:pPr>
          </w:p>
        </w:tc>
        <w:tc>
          <w:tcPr>
            <w:tcW w:w="2026" w:type="dxa"/>
            <w:noWrap/>
            <w:vAlign w:val="center"/>
          </w:tcPr>
          <w:p w14:paraId="283E0711">
            <w:pPr>
              <w:widowControl/>
              <w:spacing w:line="320" w:lineRule="exact"/>
              <w:jc w:val="center"/>
              <w:rPr>
                <w:rFonts w:ascii="仿宋" w:hAnsi="仿宋" w:eastAsia="仿宋"/>
                <w:sz w:val="24"/>
              </w:rPr>
            </w:pPr>
          </w:p>
        </w:tc>
      </w:tr>
      <w:tr w14:paraId="0BBE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0BE28275">
            <w:pPr>
              <w:widowControl/>
              <w:spacing w:line="320" w:lineRule="exact"/>
              <w:jc w:val="center"/>
              <w:rPr>
                <w:rFonts w:eastAsia="仿宋"/>
                <w:sz w:val="24"/>
              </w:rPr>
            </w:pPr>
          </w:p>
        </w:tc>
        <w:tc>
          <w:tcPr>
            <w:tcW w:w="1985" w:type="dxa"/>
            <w:vMerge w:val="continue"/>
            <w:noWrap/>
            <w:vAlign w:val="center"/>
          </w:tcPr>
          <w:p w14:paraId="6AECFC6E">
            <w:pPr>
              <w:widowControl/>
              <w:spacing w:line="320" w:lineRule="exact"/>
              <w:rPr>
                <w:rFonts w:eastAsia="仿宋"/>
                <w:sz w:val="24"/>
              </w:rPr>
            </w:pPr>
          </w:p>
        </w:tc>
        <w:tc>
          <w:tcPr>
            <w:tcW w:w="2835" w:type="dxa"/>
            <w:noWrap/>
            <w:vAlign w:val="center"/>
          </w:tcPr>
          <w:p w14:paraId="16BCA74D">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水电工</w:t>
            </w:r>
          </w:p>
        </w:tc>
        <w:tc>
          <w:tcPr>
            <w:tcW w:w="850" w:type="dxa"/>
            <w:noWrap/>
            <w:vAlign w:val="center"/>
          </w:tcPr>
          <w:p w14:paraId="383980CA">
            <w:pPr>
              <w:widowControl/>
              <w:spacing w:line="320" w:lineRule="exact"/>
              <w:jc w:val="center"/>
              <w:rPr>
                <w:rFonts w:eastAsia="仿宋"/>
                <w:sz w:val="24"/>
              </w:rPr>
            </w:pPr>
          </w:p>
        </w:tc>
        <w:tc>
          <w:tcPr>
            <w:tcW w:w="2026" w:type="dxa"/>
            <w:noWrap/>
            <w:vAlign w:val="center"/>
          </w:tcPr>
          <w:p w14:paraId="7CA5327F">
            <w:pPr>
              <w:widowControl/>
              <w:spacing w:line="320" w:lineRule="exact"/>
              <w:jc w:val="center"/>
              <w:rPr>
                <w:rFonts w:eastAsia="仿宋"/>
                <w:sz w:val="24"/>
              </w:rPr>
            </w:pPr>
          </w:p>
        </w:tc>
      </w:tr>
      <w:tr w14:paraId="0C03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6915B418">
            <w:pPr>
              <w:widowControl/>
              <w:spacing w:line="320" w:lineRule="exact"/>
              <w:jc w:val="center"/>
              <w:rPr>
                <w:rFonts w:eastAsia="仿宋"/>
                <w:sz w:val="24"/>
              </w:rPr>
            </w:pPr>
          </w:p>
        </w:tc>
        <w:tc>
          <w:tcPr>
            <w:tcW w:w="1985" w:type="dxa"/>
            <w:vMerge w:val="continue"/>
            <w:noWrap/>
            <w:vAlign w:val="center"/>
          </w:tcPr>
          <w:p w14:paraId="24EA530C">
            <w:pPr>
              <w:widowControl/>
              <w:spacing w:line="320" w:lineRule="exact"/>
              <w:rPr>
                <w:rFonts w:eastAsia="仿宋"/>
                <w:sz w:val="24"/>
              </w:rPr>
            </w:pPr>
          </w:p>
        </w:tc>
        <w:tc>
          <w:tcPr>
            <w:tcW w:w="2835" w:type="dxa"/>
            <w:noWrap/>
            <w:vAlign w:val="center"/>
          </w:tcPr>
          <w:p w14:paraId="748AF4C2">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暖通工</w:t>
            </w:r>
          </w:p>
        </w:tc>
        <w:tc>
          <w:tcPr>
            <w:tcW w:w="850" w:type="dxa"/>
            <w:noWrap/>
            <w:vAlign w:val="center"/>
          </w:tcPr>
          <w:p w14:paraId="26BE5152">
            <w:pPr>
              <w:widowControl/>
              <w:spacing w:line="320" w:lineRule="exact"/>
              <w:jc w:val="center"/>
              <w:rPr>
                <w:rFonts w:eastAsia="仿宋"/>
                <w:sz w:val="24"/>
              </w:rPr>
            </w:pPr>
          </w:p>
        </w:tc>
        <w:tc>
          <w:tcPr>
            <w:tcW w:w="2026" w:type="dxa"/>
            <w:noWrap/>
            <w:vAlign w:val="center"/>
          </w:tcPr>
          <w:p w14:paraId="4604B85C">
            <w:pPr>
              <w:widowControl/>
              <w:spacing w:line="320" w:lineRule="exact"/>
              <w:jc w:val="center"/>
              <w:rPr>
                <w:rFonts w:eastAsia="仿宋"/>
                <w:sz w:val="24"/>
              </w:rPr>
            </w:pPr>
          </w:p>
        </w:tc>
      </w:tr>
      <w:tr w14:paraId="1C86B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3277B25C">
            <w:pPr>
              <w:widowControl/>
              <w:spacing w:line="320" w:lineRule="exact"/>
              <w:jc w:val="center"/>
              <w:rPr>
                <w:rFonts w:eastAsia="仿宋"/>
                <w:sz w:val="24"/>
              </w:rPr>
            </w:pPr>
          </w:p>
        </w:tc>
        <w:tc>
          <w:tcPr>
            <w:tcW w:w="1985" w:type="dxa"/>
            <w:vMerge w:val="continue"/>
            <w:noWrap/>
            <w:vAlign w:val="center"/>
          </w:tcPr>
          <w:p w14:paraId="2BA0E1A5">
            <w:pPr>
              <w:widowControl/>
              <w:spacing w:line="320" w:lineRule="exact"/>
              <w:rPr>
                <w:rFonts w:eastAsia="仿宋"/>
                <w:sz w:val="24"/>
              </w:rPr>
            </w:pPr>
          </w:p>
        </w:tc>
        <w:tc>
          <w:tcPr>
            <w:tcW w:w="2835" w:type="dxa"/>
            <w:noWrap/>
            <w:vAlign w:val="center"/>
          </w:tcPr>
          <w:p w14:paraId="362B7157">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锅炉工</w:t>
            </w:r>
          </w:p>
        </w:tc>
        <w:tc>
          <w:tcPr>
            <w:tcW w:w="850" w:type="dxa"/>
            <w:noWrap/>
            <w:vAlign w:val="center"/>
          </w:tcPr>
          <w:p w14:paraId="3E98BE09">
            <w:pPr>
              <w:widowControl/>
              <w:spacing w:line="320" w:lineRule="exact"/>
              <w:jc w:val="center"/>
              <w:rPr>
                <w:rFonts w:eastAsia="仿宋"/>
                <w:sz w:val="24"/>
              </w:rPr>
            </w:pPr>
          </w:p>
        </w:tc>
        <w:tc>
          <w:tcPr>
            <w:tcW w:w="2026" w:type="dxa"/>
            <w:noWrap/>
            <w:vAlign w:val="center"/>
          </w:tcPr>
          <w:p w14:paraId="03B38C23">
            <w:pPr>
              <w:widowControl/>
              <w:spacing w:line="320" w:lineRule="exact"/>
              <w:jc w:val="center"/>
              <w:rPr>
                <w:rFonts w:eastAsia="仿宋"/>
                <w:sz w:val="24"/>
              </w:rPr>
            </w:pPr>
          </w:p>
        </w:tc>
      </w:tr>
      <w:tr w14:paraId="3FB5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7979CC15">
            <w:pPr>
              <w:widowControl/>
              <w:spacing w:line="320" w:lineRule="exact"/>
              <w:jc w:val="center"/>
              <w:rPr>
                <w:rFonts w:eastAsia="仿宋"/>
                <w:sz w:val="24"/>
              </w:rPr>
            </w:pPr>
          </w:p>
        </w:tc>
        <w:tc>
          <w:tcPr>
            <w:tcW w:w="1985" w:type="dxa"/>
            <w:vMerge w:val="continue"/>
            <w:noWrap/>
            <w:vAlign w:val="center"/>
          </w:tcPr>
          <w:p w14:paraId="77C9F690">
            <w:pPr>
              <w:widowControl/>
              <w:spacing w:line="320" w:lineRule="exact"/>
              <w:rPr>
                <w:rFonts w:eastAsia="仿宋"/>
                <w:sz w:val="24"/>
              </w:rPr>
            </w:pPr>
          </w:p>
        </w:tc>
        <w:tc>
          <w:tcPr>
            <w:tcW w:w="2835" w:type="dxa"/>
            <w:noWrap/>
            <w:vAlign w:val="center"/>
          </w:tcPr>
          <w:p w14:paraId="465420A1">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电梯工</w:t>
            </w:r>
          </w:p>
        </w:tc>
        <w:tc>
          <w:tcPr>
            <w:tcW w:w="850" w:type="dxa"/>
            <w:noWrap/>
            <w:vAlign w:val="center"/>
          </w:tcPr>
          <w:p w14:paraId="4A0DECCB">
            <w:pPr>
              <w:widowControl/>
              <w:spacing w:line="320" w:lineRule="exact"/>
              <w:jc w:val="center"/>
              <w:rPr>
                <w:rFonts w:eastAsia="仿宋"/>
                <w:sz w:val="24"/>
              </w:rPr>
            </w:pPr>
          </w:p>
        </w:tc>
        <w:tc>
          <w:tcPr>
            <w:tcW w:w="2026" w:type="dxa"/>
            <w:noWrap/>
            <w:vAlign w:val="center"/>
          </w:tcPr>
          <w:p w14:paraId="61F1142C">
            <w:pPr>
              <w:widowControl/>
              <w:spacing w:line="320" w:lineRule="exact"/>
              <w:jc w:val="center"/>
              <w:rPr>
                <w:rFonts w:eastAsia="仿宋"/>
                <w:sz w:val="24"/>
              </w:rPr>
            </w:pPr>
          </w:p>
        </w:tc>
      </w:tr>
      <w:tr w14:paraId="03E9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restart"/>
            <w:noWrap/>
            <w:vAlign w:val="center"/>
          </w:tcPr>
          <w:p w14:paraId="24013501">
            <w:pPr>
              <w:widowControl/>
              <w:spacing w:line="320" w:lineRule="exact"/>
              <w:jc w:val="center"/>
              <w:rPr>
                <w:rFonts w:eastAsia="仿宋"/>
                <w:sz w:val="24"/>
              </w:rPr>
            </w:pPr>
            <w:r>
              <w:rPr>
                <w:rFonts w:hint="eastAsia" w:eastAsia="仿宋"/>
                <w:sz w:val="24"/>
              </w:rPr>
              <w:t>5</w:t>
            </w:r>
          </w:p>
        </w:tc>
        <w:tc>
          <w:tcPr>
            <w:tcW w:w="1985" w:type="dxa"/>
            <w:vMerge w:val="restart"/>
            <w:noWrap/>
            <w:vAlign w:val="center"/>
          </w:tcPr>
          <w:p w14:paraId="0EF3A7EF">
            <w:pPr>
              <w:widowControl/>
              <w:spacing w:line="320" w:lineRule="exact"/>
              <w:rPr>
                <w:rFonts w:eastAsia="仿宋"/>
                <w:sz w:val="24"/>
              </w:rPr>
            </w:pPr>
            <w:r>
              <w:rPr>
                <w:rFonts w:ascii="仿宋" w:hAnsi="仿宋" w:eastAsia="仿宋"/>
                <w:sz w:val="24"/>
              </w:rPr>
              <w:t>保洁服务</w:t>
            </w:r>
          </w:p>
        </w:tc>
        <w:tc>
          <w:tcPr>
            <w:tcW w:w="2835" w:type="dxa"/>
            <w:noWrap/>
            <w:vAlign w:val="center"/>
          </w:tcPr>
          <w:p w14:paraId="7FAC2E80">
            <w:pPr>
              <w:pStyle w:val="14"/>
              <w:spacing w:line="320" w:lineRule="exact"/>
              <w:jc w:val="center"/>
              <w:rPr>
                <w:rFonts w:ascii="仿宋" w:hAnsi="仿宋" w:eastAsia="仿宋" w:cs="仿宋"/>
                <w:sz w:val="24"/>
                <w:lang w:val="en-US" w:bidi="ar-SA"/>
              </w:rPr>
            </w:pPr>
            <w:r>
              <w:rPr>
                <w:rFonts w:ascii="仿宋" w:hAnsi="仿宋" w:eastAsia="仿宋"/>
                <w:sz w:val="24"/>
              </w:rPr>
              <w:t>保洁服务</w:t>
            </w:r>
            <w:r>
              <w:rPr>
                <w:rFonts w:ascii="仿宋" w:hAnsi="仿宋" w:eastAsia="仿宋" w:cs="仿宋"/>
                <w:sz w:val="24"/>
                <w:lang w:val="en-US" w:bidi="ar-SA"/>
              </w:rPr>
              <w:t>主管</w:t>
            </w:r>
          </w:p>
        </w:tc>
        <w:tc>
          <w:tcPr>
            <w:tcW w:w="850" w:type="dxa"/>
            <w:noWrap/>
            <w:vAlign w:val="center"/>
          </w:tcPr>
          <w:p w14:paraId="5F232F3F">
            <w:pPr>
              <w:widowControl/>
              <w:spacing w:line="320" w:lineRule="exact"/>
              <w:jc w:val="center"/>
              <w:rPr>
                <w:rFonts w:eastAsia="仿宋"/>
                <w:sz w:val="24"/>
              </w:rPr>
            </w:pPr>
          </w:p>
        </w:tc>
        <w:tc>
          <w:tcPr>
            <w:tcW w:w="2026" w:type="dxa"/>
            <w:noWrap/>
            <w:vAlign w:val="center"/>
          </w:tcPr>
          <w:p w14:paraId="0C634337">
            <w:pPr>
              <w:widowControl/>
              <w:spacing w:line="320" w:lineRule="exact"/>
              <w:jc w:val="center"/>
              <w:rPr>
                <w:rFonts w:ascii="仿宋" w:hAnsi="仿宋" w:eastAsia="仿宋"/>
                <w:sz w:val="24"/>
              </w:rPr>
            </w:pPr>
          </w:p>
        </w:tc>
      </w:tr>
      <w:tr w14:paraId="16F49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7765EF62">
            <w:pPr>
              <w:widowControl/>
              <w:spacing w:line="320" w:lineRule="exact"/>
              <w:jc w:val="center"/>
              <w:rPr>
                <w:rFonts w:eastAsia="仿宋"/>
                <w:sz w:val="24"/>
              </w:rPr>
            </w:pPr>
          </w:p>
        </w:tc>
        <w:tc>
          <w:tcPr>
            <w:tcW w:w="1985" w:type="dxa"/>
            <w:vMerge w:val="continue"/>
            <w:noWrap/>
            <w:vAlign w:val="center"/>
          </w:tcPr>
          <w:p w14:paraId="3538B02D">
            <w:pPr>
              <w:widowControl/>
              <w:spacing w:line="320" w:lineRule="exact"/>
              <w:rPr>
                <w:rFonts w:eastAsia="仿宋"/>
                <w:sz w:val="24"/>
              </w:rPr>
            </w:pPr>
          </w:p>
        </w:tc>
        <w:tc>
          <w:tcPr>
            <w:tcW w:w="2835" w:type="dxa"/>
            <w:noWrap/>
            <w:vAlign w:val="center"/>
          </w:tcPr>
          <w:p w14:paraId="187AD2CF">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保洁员</w:t>
            </w:r>
          </w:p>
        </w:tc>
        <w:tc>
          <w:tcPr>
            <w:tcW w:w="850" w:type="dxa"/>
            <w:noWrap/>
            <w:vAlign w:val="center"/>
          </w:tcPr>
          <w:p w14:paraId="06EDA266">
            <w:pPr>
              <w:widowControl/>
              <w:spacing w:line="320" w:lineRule="exact"/>
              <w:jc w:val="center"/>
              <w:rPr>
                <w:rFonts w:eastAsia="仿宋"/>
                <w:sz w:val="24"/>
              </w:rPr>
            </w:pPr>
          </w:p>
        </w:tc>
        <w:tc>
          <w:tcPr>
            <w:tcW w:w="2026" w:type="dxa"/>
            <w:noWrap/>
            <w:vAlign w:val="center"/>
          </w:tcPr>
          <w:p w14:paraId="33FBDF40">
            <w:pPr>
              <w:widowControl/>
              <w:spacing w:line="320" w:lineRule="exact"/>
              <w:jc w:val="center"/>
              <w:rPr>
                <w:rFonts w:ascii="仿宋" w:hAnsi="仿宋" w:eastAsia="仿宋"/>
                <w:sz w:val="24"/>
              </w:rPr>
            </w:pPr>
          </w:p>
        </w:tc>
      </w:tr>
      <w:tr w14:paraId="0BA5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54CF0246">
            <w:pPr>
              <w:widowControl/>
              <w:spacing w:line="320" w:lineRule="exact"/>
              <w:jc w:val="center"/>
              <w:rPr>
                <w:rFonts w:eastAsia="仿宋"/>
                <w:sz w:val="24"/>
              </w:rPr>
            </w:pPr>
          </w:p>
        </w:tc>
        <w:tc>
          <w:tcPr>
            <w:tcW w:w="1985" w:type="dxa"/>
            <w:vMerge w:val="continue"/>
            <w:noWrap/>
            <w:vAlign w:val="center"/>
          </w:tcPr>
          <w:p w14:paraId="1FEF21B6">
            <w:pPr>
              <w:widowControl/>
              <w:spacing w:line="320" w:lineRule="exact"/>
              <w:rPr>
                <w:rFonts w:eastAsia="仿宋"/>
                <w:sz w:val="24"/>
              </w:rPr>
            </w:pPr>
          </w:p>
        </w:tc>
        <w:tc>
          <w:tcPr>
            <w:tcW w:w="2835" w:type="dxa"/>
            <w:noWrap/>
            <w:vAlign w:val="center"/>
          </w:tcPr>
          <w:p w14:paraId="5EC91DA6">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垃圾清运工</w:t>
            </w:r>
          </w:p>
        </w:tc>
        <w:tc>
          <w:tcPr>
            <w:tcW w:w="850" w:type="dxa"/>
            <w:noWrap/>
            <w:vAlign w:val="center"/>
          </w:tcPr>
          <w:p w14:paraId="4B726A21">
            <w:pPr>
              <w:widowControl/>
              <w:spacing w:line="320" w:lineRule="exact"/>
              <w:jc w:val="center"/>
              <w:rPr>
                <w:rFonts w:eastAsia="仿宋"/>
                <w:sz w:val="24"/>
              </w:rPr>
            </w:pPr>
          </w:p>
        </w:tc>
        <w:tc>
          <w:tcPr>
            <w:tcW w:w="2026" w:type="dxa"/>
            <w:noWrap/>
            <w:vAlign w:val="center"/>
          </w:tcPr>
          <w:p w14:paraId="453125B8">
            <w:pPr>
              <w:widowControl/>
              <w:spacing w:line="320" w:lineRule="exact"/>
              <w:jc w:val="center"/>
              <w:rPr>
                <w:rFonts w:ascii="仿宋" w:hAnsi="仿宋" w:eastAsia="仿宋"/>
                <w:sz w:val="24"/>
              </w:rPr>
            </w:pPr>
          </w:p>
        </w:tc>
      </w:tr>
      <w:tr w14:paraId="26E2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noWrap/>
            <w:vAlign w:val="center"/>
          </w:tcPr>
          <w:p w14:paraId="4B55371C">
            <w:pPr>
              <w:widowControl/>
              <w:spacing w:line="320" w:lineRule="exact"/>
              <w:jc w:val="center"/>
              <w:rPr>
                <w:rFonts w:eastAsia="仿宋"/>
                <w:sz w:val="24"/>
              </w:rPr>
            </w:pPr>
            <w:r>
              <w:rPr>
                <w:rFonts w:hint="eastAsia" w:eastAsia="仿宋"/>
                <w:sz w:val="24"/>
              </w:rPr>
              <w:t>6</w:t>
            </w:r>
          </w:p>
        </w:tc>
        <w:tc>
          <w:tcPr>
            <w:tcW w:w="1985" w:type="dxa"/>
            <w:noWrap/>
            <w:vAlign w:val="top"/>
          </w:tcPr>
          <w:p w14:paraId="016ED621">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绿化服务</w:t>
            </w:r>
          </w:p>
        </w:tc>
        <w:tc>
          <w:tcPr>
            <w:tcW w:w="2835" w:type="dxa"/>
            <w:noWrap/>
            <w:vAlign w:val="center"/>
          </w:tcPr>
          <w:p w14:paraId="24C9A8F7">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绿化工</w:t>
            </w:r>
          </w:p>
        </w:tc>
        <w:tc>
          <w:tcPr>
            <w:tcW w:w="850" w:type="dxa"/>
            <w:noWrap/>
            <w:vAlign w:val="center"/>
          </w:tcPr>
          <w:p w14:paraId="1B6FBFD1">
            <w:pPr>
              <w:widowControl/>
              <w:spacing w:line="320" w:lineRule="exact"/>
              <w:jc w:val="center"/>
              <w:rPr>
                <w:rFonts w:eastAsia="仿宋"/>
                <w:sz w:val="24"/>
              </w:rPr>
            </w:pPr>
          </w:p>
        </w:tc>
        <w:tc>
          <w:tcPr>
            <w:tcW w:w="2026" w:type="dxa"/>
            <w:noWrap/>
            <w:vAlign w:val="center"/>
          </w:tcPr>
          <w:p w14:paraId="3E5A2282">
            <w:pPr>
              <w:widowControl/>
              <w:spacing w:line="320" w:lineRule="exact"/>
              <w:jc w:val="center"/>
              <w:rPr>
                <w:rFonts w:eastAsia="仿宋"/>
                <w:sz w:val="24"/>
              </w:rPr>
            </w:pPr>
          </w:p>
        </w:tc>
      </w:tr>
      <w:tr w14:paraId="4D49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restart"/>
            <w:noWrap/>
            <w:vAlign w:val="center"/>
          </w:tcPr>
          <w:p w14:paraId="60EAE720">
            <w:pPr>
              <w:widowControl/>
              <w:spacing w:line="320" w:lineRule="exact"/>
              <w:jc w:val="center"/>
              <w:rPr>
                <w:rFonts w:eastAsia="仿宋"/>
                <w:sz w:val="24"/>
              </w:rPr>
            </w:pPr>
            <w:r>
              <w:rPr>
                <w:rFonts w:hint="eastAsia" w:eastAsia="仿宋"/>
                <w:sz w:val="24"/>
              </w:rPr>
              <w:t>7</w:t>
            </w:r>
          </w:p>
        </w:tc>
        <w:tc>
          <w:tcPr>
            <w:tcW w:w="1985" w:type="dxa"/>
            <w:vMerge w:val="restart"/>
            <w:noWrap/>
            <w:vAlign w:val="center"/>
          </w:tcPr>
          <w:p w14:paraId="0A7407D7">
            <w:pPr>
              <w:widowControl/>
              <w:spacing w:line="320" w:lineRule="exact"/>
              <w:rPr>
                <w:rFonts w:eastAsia="仿宋"/>
                <w:sz w:val="24"/>
              </w:rPr>
            </w:pPr>
            <w:r>
              <w:rPr>
                <w:rFonts w:ascii="仿宋" w:hAnsi="仿宋" w:eastAsia="仿宋"/>
                <w:sz w:val="24"/>
              </w:rPr>
              <w:t>保安服务</w:t>
            </w:r>
          </w:p>
        </w:tc>
        <w:tc>
          <w:tcPr>
            <w:tcW w:w="2835" w:type="dxa"/>
            <w:noWrap/>
            <w:vAlign w:val="center"/>
          </w:tcPr>
          <w:p w14:paraId="7E62C6FF">
            <w:pPr>
              <w:pStyle w:val="14"/>
              <w:spacing w:line="320" w:lineRule="exact"/>
              <w:jc w:val="center"/>
              <w:rPr>
                <w:rFonts w:ascii="仿宋" w:hAnsi="仿宋" w:eastAsia="仿宋" w:cs="仿宋"/>
                <w:sz w:val="24"/>
                <w:lang w:val="en-US" w:bidi="ar-SA"/>
              </w:rPr>
            </w:pPr>
            <w:r>
              <w:rPr>
                <w:rFonts w:ascii="仿宋" w:hAnsi="仿宋" w:eastAsia="仿宋"/>
                <w:sz w:val="24"/>
              </w:rPr>
              <w:t>保安</w:t>
            </w:r>
            <w:r>
              <w:rPr>
                <w:rFonts w:ascii="仿宋" w:hAnsi="仿宋" w:eastAsia="仿宋" w:cs="仿宋"/>
                <w:sz w:val="24"/>
                <w:lang w:val="en-US" w:bidi="ar-SA"/>
              </w:rPr>
              <w:t>主管</w:t>
            </w:r>
          </w:p>
        </w:tc>
        <w:tc>
          <w:tcPr>
            <w:tcW w:w="850" w:type="dxa"/>
            <w:noWrap/>
            <w:vAlign w:val="center"/>
          </w:tcPr>
          <w:p w14:paraId="42557D17">
            <w:pPr>
              <w:widowControl/>
              <w:spacing w:line="320" w:lineRule="exact"/>
              <w:jc w:val="center"/>
              <w:rPr>
                <w:rFonts w:eastAsia="仿宋"/>
                <w:sz w:val="24"/>
              </w:rPr>
            </w:pPr>
          </w:p>
        </w:tc>
        <w:tc>
          <w:tcPr>
            <w:tcW w:w="2026" w:type="dxa"/>
            <w:noWrap/>
            <w:vAlign w:val="center"/>
          </w:tcPr>
          <w:p w14:paraId="4928FB7B">
            <w:pPr>
              <w:widowControl/>
              <w:spacing w:line="320" w:lineRule="exact"/>
              <w:jc w:val="center"/>
              <w:rPr>
                <w:rFonts w:eastAsia="仿宋"/>
                <w:sz w:val="24"/>
              </w:rPr>
            </w:pPr>
          </w:p>
        </w:tc>
      </w:tr>
      <w:tr w14:paraId="613D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2A5EC8D0">
            <w:pPr>
              <w:widowControl/>
              <w:spacing w:line="320" w:lineRule="exact"/>
              <w:jc w:val="center"/>
              <w:rPr>
                <w:rFonts w:eastAsia="仿宋"/>
                <w:sz w:val="24"/>
              </w:rPr>
            </w:pPr>
          </w:p>
        </w:tc>
        <w:tc>
          <w:tcPr>
            <w:tcW w:w="1985" w:type="dxa"/>
            <w:vMerge w:val="continue"/>
            <w:noWrap/>
            <w:vAlign w:val="center"/>
          </w:tcPr>
          <w:p w14:paraId="3CBCF42F">
            <w:pPr>
              <w:widowControl/>
              <w:spacing w:line="320" w:lineRule="exact"/>
              <w:rPr>
                <w:rFonts w:eastAsia="仿宋"/>
                <w:sz w:val="24"/>
              </w:rPr>
            </w:pPr>
          </w:p>
        </w:tc>
        <w:tc>
          <w:tcPr>
            <w:tcW w:w="2835" w:type="dxa"/>
            <w:noWrap/>
            <w:vAlign w:val="center"/>
          </w:tcPr>
          <w:p w14:paraId="00860466">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领班</w:t>
            </w:r>
          </w:p>
        </w:tc>
        <w:tc>
          <w:tcPr>
            <w:tcW w:w="850" w:type="dxa"/>
            <w:noWrap/>
            <w:vAlign w:val="center"/>
          </w:tcPr>
          <w:p w14:paraId="332FC9F3">
            <w:pPr>
              <w:widowControl/>
              <w:spacing w:line="320" w:lineRule="exact"/>
              <w:jc w:val="center"/>
              <w:rPr>
                <w:rFonts w:eastAsia="仿宋"/>
                <w:sz w:val="24"/>
              </w:rPr>
            </w:pPr>
          </w:p>
        </w:tc>
        <w:tc>
          <w:tcPr>
            <w:tcW w:w="2026" w:type="dxa"/>
            <w:noWrap/>
            <w:vAlign w:val="center"/>
          </w:tcPr>
          <w:p w14:paraId="548B68E0">
            <w:pPr>
              <w:widowControl/>
              <w:spacing w:line="320" w:lineRule="exact"/>
              <w:jc w:val="center"/>
              <w:rPr>
                <w:rFonts w:eastAsia="仿宋"/>
                <w:sz w:val="24"/>
              </w:rPr>
            </w:pPr>
          </w:p>
        </w:tc>
      </w:tr>
      <w:tr w14:paraId="2662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504D0E1C">
            <w:pPr>
              <w:widowControl/>
              <w:spacing w:line="320" w:lineRule="exact"/>
              <w:jc w:val="center"/>
              <w:rPr>
                <w:rFonts w:eastAsia="仿宋"/>
                <w:sz w:val="24"/>
              </w:rPr>
            </w:pPr>
          </w:p>
        </w:tc>
        <w:tc>
          <w:tcPr>
            <w:tcW w:w="1985" w:type="dxa"/>
            <w:vMerge w:val="continue"/>
            <w:noWrap/>
            <w:vAlign w:val="center"/>
          </w:tcPr>
          <w:p w14:paraId="2108BD7A">
            <w:pPr>
              <w:widowControl/>
              <w:spacing w:line="320" w:lineRule="exact"/>
              <w:rPr>
                <w:rFonts w:eastAsia="仿宋"/>
                <w:sz w:val="24"/>
              </w:rPr>
            </w:pPr>
          </w:p>
        </w:tc>
        <w:tc>
          <w:tcPr>
            <w:tcW w:w="2835" w:type="dxa"/>
            <w:noWrap/>
            <w:vAlign w:val="center"/>
          </w:tcPr>
          <w:p w14:paraId="5E2509E6">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门岗</w:t>
            </w:r>
          </w:p>
        </w:tc>
        <w:tc>
          <w:tcPr>
            <w:tcW w:w="850" w:type="dxa"/>
            <w:noWrap/>
            <w:vAlign w:val="center"/>
          </w:tcPr>
          <w:p w14:paraId="7C60E1ED">
            <w:pPr>
              <w:widowControl/>
              <w:spacing w:line="320" w:lineRule="exact"/>
              <w:jc w:val="center"/>
              <w:rPr>
                <w:rFonts w:eastAsia="仿宋"/>
                <w:sz w:val="24"/>
              </w:rPr>
            </w:pPr>
          </w:p>
        </w:tc>
        <w:tc>
          <w:tcPr>
            <w:tcW w:w="2026" w:type="dxa"/>
            <w:noWrap/>
            <w:vAlign w:val="center"/>
          </w:tcPr>
          <w:p w14:paraId="3CD94D84">
            <w:pPr>
              <w:widowControl/>
              <w:spacing w:line="320" w:lineRule="exact"/>
              <w:jc w:val="center"/>
              <w:rPr>
                <w:rFonts w:eastAsia="仿宋"/>
                <w:sz w:val="24"/>
              </w:rPr>
            </w:pPr>
          </w:p>
        </w:tc>
      </w:tr>
      <w:tr w14:paraId="692F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1F5D09FF">
            <w:pPr>
              <w:widowControl/>
              <w:spacing w:line="320" w:lineRule="exact"/>
              <w:jc w:val="center"/>
              <w:rPr>
                <w:rFonts w:eastAsia="仿宋"/>
                <w:sz w:val="24"/>
              </w:rPr>
            </w:pPr>
          </w:p>
        </w:tc>
        <w:tc>
          <w:tcPr>
            <w:tcW w:w="1985" w:type="dxa"/>
            <w:vMerge w:val="continue"/>
            <w:noWrap/>
            <w:vAlign w:val="center"/>
          </w:tcPr>
          <w:p w14:paraId="21EDA3AB">
            <w:pPr>
              <w:widowControl/>
              <w:spacing w:line="320" w:lineRule="exact"/>
              <w:rPr>
                <w:rFonts w:eastAsia="仿宋"/>
                <w:sz w:val="24"/>
              </w:rPr>
            </w:pPr>
          </w:p>
        </w:tc>
        <w:tc>
          <w:tcPr>
            <w:tcW w:w="2835" w:type="dxa"/>
            <w:noWrap/>
            <w:vAlign w:val="center"/>
          </w:tcPr>
          <w:p w14:paraId="28D4DCBA">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消控岗</w:t>
            </w:r>
          </w:p>
        </w:tc>
        <w:tc>
          <w:tcPr>
            <w:tcW w:w="850" w:type="dxa"/>
            <w:noWrap/>
            <w:vAlign w:val="center"/>
          </w:tcPr>
          <w:p w14:paraId="3ED7347F">
            <w:pPr>
              <w:widowControl/>
              <w:spacing w:line="320" w:lineRule="exact"/>
              <w:jc w:val="center"/>
              <w:rPr>
                <w:rFonts w:eastAsia="仿宋"/>
                <w:sz w:val="24"/>
              </w:rPr>
            </w:pPr>
          </w:p>
        </w:tc>
        <w:tc>
          <w:tcPr>
            <w:tcW w:w="2026" w:type="dxa"/>
            <w:noWrap/>
            <w:vAlign w:val="center"/>
          </w:tcPr>
          <w:p w14:paraId="19AE67BD">
            <w:pPr>
              <w:widowControl/>
              <w:spacing w:line="320" w:lineRule="exact"/>
              <w:jc w:val="center"/>
              <w:rPr>
                <w:rFonts w:eastAsia="仿宋"/>
                <w:sz w:val="24"/>
              </w:rPr>
            </w:pPr>
          </w:p>
        </w:tc>
      </w:tr>
      <w:tr w14:paraId="7B10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3C881708">
            <w:pPr>
              <w:widowControl/>
              <w:spacing w:line="320" w:lineRule="exact"/>
              <w:jc w:val="center"/>
              <w:rPr>
                <w:rFonts w:eastAsia="仿宋"/>
                <w:sz w:val="24"/>
              </w:rPr>
            </w:pPr>
          </w:p>
        </w:tc>
        <w:tc>
          <w:tcPr>
            <w:tcW w:w="1985" w:type="dxa"/>
            <w:vMerge w:val="continue"/>
            <w:noWrap/>
            <w:vAlign w:val="center"/>
          </w:tcPr>
          <w:p w14:paraId="252DE4DF">
            <w:pPr>
              <w:widowControl/>
              <w:spacing w:line="320" w:lineRule="exact"/>
              <w:rPr>
                <w:rFonts w:eastAsia="仿宋"/>
                <w:sz w:val="24"/>
              </w:rPr>
            </w:pPr>
          </w:p>
        </w:tc>
        <w:tc>
          <w:tcPr>
            <w:tcW w:w="2835" w:type="dxa"/>
            <w:noWrap/>
            <w:vAlign w:val="center"/>
          </w:tcPr>
          <w:p w14:paraId="57B8DBF5">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巡逻岗</w:t>
            </w:r>
          </w:p>
        </w:tc>
        <w:tc>
          <w:tcPr>
            <w:tcW w:w="850" w:type="dxa"/>
            <w:noWrap/>
            <w:vAlign w:val="center"/>
          </w:tcPr>
          <w:p w14:paraId="198CBD13">
            <w:pPr>
              <w:widowControl/>
              <w:spacing w:line="320" w:lineRule="exact"/>
              <w:jc w:val="center"/>
              <w:rPr>
                <w:rFonts w:eastAsia="仿宋"/>
                <w:sz w:val="24"/>
              </w:rPr>
            </w:pPr>
          </w:p>
        </w:tc>
        <w:tc>
          <w:tcPr>
            <w:tcW w:w="2026" w:type="dxa"/>
            <w:noWrap/>
            <w:vAlign w:val="center"/>
          </w:tcPr>
          <w:p w14:paraId="3D9F2187">
            <w:pPr>
              <w:widowControl/>
              <w:spacing w:line="320" w:lineRule="exact"/>
              <w:jc w:val="center"/>
              <w:rPr>
                <w:rFonts w:eastAsia="仿宋"/>
                <w:sz w:val="24"/>
              </w:rPr>
            </w:pPr>
          </w:p>
        </w:tc>
      </w:tr>
      <w:tr w14:paraId="3902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vMerge w:val="continue"/>
            <w:noWrap/>
            <w:vAlign w:val="center"/>
          </w:tcPr>
          <w:p w14:paraId="242A0919">
            <w:pPr>
              <w:widowControl/>
              <w:spacing w:line="320" w:lineRule="exact"/>
              <w:jc w:val="center"/>
              <w:rPr>
                <w:rFonts w:eastAsia="仿宋"/>
                <w:sz w:val="24"/>
              </w:rPr>
            </w:pPr>
          </w:p>
        </w:tc>
        <w:tc>
          <w:tcPr>
            <w:tcW w:w="1985" w:type="dxa"/>
            <w:vMerge w:val="continue"/>
            <w:noWrap/>
            <w:vAlign w:val="center"/>
          </w:tcPr>
          <w:p w14:paraId="07663F02">
            <w:pPr>
              <w:widowControl/>
              <w:spacing w:line="320" w:lineRule="exact"/>
              <w:rPr>
                <w:rFonts w:eastAsia="仿宋"/>
                <w:sz w:val="24"/>
              </w:rPr>
            </w:pPr>
          </w:p>
        </w:tc>
        <w:tc>
          <w:tcPr>
            <w:tcW w:w="2835" w:type="dxa"/>
            <w:noWrap/>
            <w:vAlign w:val="center"/>
          </w:tcPr>
          <w:p w14:paraId="46D58C14">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车管岗</w:t>
            </w:r>
          </w:p>
        </w:tc>
        <w:tc>
          <w:tcPr>
            <w:tcW w:w="850" w:type="dxa"/>
            <w:noWrap/>
            <w:vAlign w:val="center"/>
          </w:tcPr>
          <w:p w14:paraId="68A519C3">
            <w:pPr>
              <w:widowControl/>
              <w:spacing w:line="320" w:lineRule="exact"/>
              <w:jc w:val="center"/>
              <w:rPr>
                <w:rFonts w:eastAsia="仿宋"/>
                <w:sz w:val="24"/>
              </w:rPr>
            </w:pPr>
          </w:p>
        </w:tc>
        <w:tc>
          <w:tcPr>
            <w:tcW w:w="2026" w:type="dxa"/>
            <w:noWrap/>
            <w:vAlign w:val="center"/>
          </w:tcPr>
          <w:p w14:paraId="6594F54F">
            <w:pPr>
              <w:widowControl/>
              <w:spacing w:line="320" w:lineRule="exact"/>
              <w:jc w:val="center"/>
              <w:rPr>
                <w:rFonts w:eastAsia="仿宋"/>
                <w:sz w:val="24"/>
              </w:rPr>
            </w:pPr>
          </w:p>
        </w:tc>
      </w:tr>
      <w:tr w14:paraId="22FFB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noWrap/>
            <w:vAlign w:val="center"/>
          </w:tcPr>
          <w:p w14:paraId="1546250B">
            <w:pPr>
              <w:widowControl/>
              <w:spacing w:line="320" w:lineRule="exact"/>
              <w:jc w:val="center"/>
              <w:rPr>
                <w:rFonts w:eastAsia="仿宋"/>
                <w:sz w:val="24"/>
              </w:rPr>
            </w:pPr>
            <w:r>
              <w:rPr>
                <w:rFonts w:hint="eastAsia" w:eastAsia="仿宋"/>
                <w:sz w:val="24"/>
              </w:rPr>
              <w:t>8</w:t>
            </w:r>
          </w:p>
        </w:tc>
        <w:tc>
          <w:tcPr>
            <w:tcW w:w="1985" w:type="dxa"/>
            <w:noWrap/>
            <w:vAlign w:val="top"/>
          </w:tcPr>
          <w:p w14:paraId="62339E2C">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会议服务</w:t>
            </w:r>
          </w:p>
        </w:tc>
        <w:tc>
          <w:tcPr>
            <w:tcW w:w="2835" w:type="dxa"/>
            <w:noWrap/>
            <w:vAlign w:val="center"/>
          </w:tcPr>
          <w:p w14:paraId="043EC30A">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会务</w:t>
            </w:r>
          </w:p>
        </w:tc>
        <w:tc>
          <w:tcPr>
            <w:tcW w:w="850" w:type="dxa"/>
            <w:noWrap/>
            <w:vAlign w:val="center"/>
          </w:tcPr>
          <w:p w14:paraId="42F9E7CE">
            <w:pPr>
              <w:widowControl/>
              <w:spacing w:line="320" w:lineRule="exact"/>
              <w:jc w:val="center"/>
              <w:rPr>
                <w:rFonts w:eastAsia="仿宋"/>
                <w:sz w:val="24"/>
              </w:rPr>
            </w:pPr>
          </w:p>
        </w:tc>
        <w:tc>
          <w:tcPr>
            <w:tcW w:w="2026" w:type="dxa"/>
            <w:noWrap/>
            <w:vAlign w:val="center"/>
          </w:tcPr>
          <w:p w14:paraId="3EC5B068">
            <w:pPr>
              <w:widowControl/>
              <w:spacing w:line="320" w:lineRule="exact"/>
              <w:jc w:val="center"/>
              <w:rPr>
                <w:rFonts w:eastAsia="仿宋"/>
                <w:sz w:val="24"/>
              </w:rPr>
            </w:pPr>
          </w:p>
        </w:tc>
      </w:tr>
      <w:tr w14:paraId="72F3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525" w:type="dxa"/>
            <w:noWrap/>
            <w:vAlign w:val="center"/>
          </w:tcPr>
          <w:p w14:paraId="06ACE084">
            <w:pPr>
              <w:widowControl/>
              <w:spacing w:line="320" w:lineRule="exact"/>
              <w:jc w:val="center"/>
              <w:rPr>
                <w:rFonts w:eastAsia="仿宋"/>
                <w:sz w:val="24"/>
              </w:rPr>
            </w:pPr>
            <w:r>
              <w:rPr>
                <w:rFonts w:hint="eastAsia" w:eastAsia="仿宋"/>
                <w:sz w:val="24"/>
              </w:rPr>
              <w:t>9</w:t>
            </w:r>
          </w:p>
        </w:tc>
        <w:tc>
          <w:tcPr>
            <w:tcW w:w="1985" w:type="dxa"/>
            <w:noWrap/>
            <w:vAlign w:val="top"/>
          </w:tcPr>
          <w:p w14:paraId="4B81F3A0">
            <w:pPr>
              <w:pStyle w:val="14"/>
              <w:spacing w:line="320" w:lineRule="exact"/>
              <w:rPr>
                <w:rFonts w:ascii="仿宋" w:hAnsi="仿宋" w:eastAsia="仿宋" w:cs="Times New Roman"/>
                <w:sz w:val="24"/>
                <w:lang w:val="en-US" w:bidi="ar-SA"/>
              </w:rPr>
            </w:pPr>
            <w:r>
              <w:rPr>
                <w:rFonts w:ascii="仿宋" w:hAnsi="仿宋" w:eastAsia="仿宋" w:cs="Times New Roman"/>
                <w:sz w:val="24"/>
                <w:lang w:val="en-US" w:bidi="ar-SA"/>
              </w:rPr>
              <w:t>非全日制用工</w:t>
            </w:r>
          </w:p>
        </w:tc>
        <w:tc>
          <w:tcPr>
            <w:tcW w:w="2835" w:type="dxa"/>
            <w:noWrap/>
            <w:vAlign w:val="center"/>
          </w:tcPr>
          <w:p w14:paraId="16B6EDA9">
            <w:pPr>
              <w:pStyle w:val="14"/>
              <w:spacing w:line="320" w:lineRule="exact"/>
              <w:jc w:val="center"/>
              <w:rPr>
                <w:rFonts w:ascii="仿宋" w:hAnsi="仿宋" w:eastAsia="仿宋" w:cs="仿宋"/>
                <w:sz w:val="24"/>
                <w:lang w:val="en-US" w:bidi="ar-SA"/>
              </w:rPr>
            </w:pPr>
            <w:r>
              <w:rPr>
                <w:rFonts w:ascii="仿宋" w:hAnsi="仿宋" w:eastAsia="仿宋" w:cs="仿宋"/>
                <w:sz w:val="24"/>
                <w:lang w:val="en-US" w:bidi="ar-SA"/>
              </w:rPr>
              <w:t>非全日制用工</w:t>
            </w:r>
          </w:p>
        </w:tc>
        <w:tc>
          <w:tcPr>
            <w:tcW w:w="850" w:type="dxa"/>
            <w:noWrap/>
            <w:vAlign w:val="center"/>
          </w:tcPr>
          <w:p w14:paraId="03E52C61">
            <w:pPr>
              <w:widowControl/>
              <w:spacing w:line="320" w:lineRule="exact"/>
              <w:jc w:val="center"/>
              <w:rPr>
                <w:rFonts w:eastAsia="仿宋"/>
                <w:sz w:val="24"/>
              </w:rPr>
            </w:pPr>
          </w:p>
        </w:tc>
        <w:tc>
          <w:tcPr>
            <w:tcW w:w="2026" w:type="dxa"/>
            <w:noWrap/>
            <w:vAlign w:val="center"/>
          </w:tcPr>
          <w:p w14:paraId="3255E16B">
            <w:pPr>
              <w:widowControl/>
              <w:spacing w:line="320" w:lineRule="exact"/>
              <w:jc w:val="center"/>
              <w:rPr>
                <w:rFonts w:eastAsia="仿宋"/>
                <w:sz w:val="24"/>
              </w:rPr>
            </w:pPr>
          </w:p>
        </w:tc>
      </w:tr>
    </w:tbl>
    <w:p w14:paraId="19639D4C">
      <w:pPr>
        <w:spacing w:line="320" w:lineRule="exact"/>
        <w:ind w:firstLine="480"/>
        <w:rPr>
          <w:rFonts w:ascii="仿宋" w:hAnsi="仿宋" w:eastAsia="仿宋"/>
          <w:sz w:val="24"/>
        </w:rPr>
      </w:pPr>
      <w:r>
        <w:rPr>
          <w:rFonts w:hint="eastAsia" w:ascii="仿宋" w:hAnsi="仿宋" w:eastAsia="仿宋"/>
          <w:sz w:val="24"/>
        </w:rPr>
        <w:t>注：</w:t>
      </w:r>
    </w:p>
    <w:p w14:paraId="38B80B4B">
      <w:pPr>
        <w:spacing w:line="320" w:lineRule="exact"/>
        <w:ind w:firstLine="480"/>
        <w:rPr>
          <w:rFonts w:ascii="仿宋" w:hAnsi="仿宋" w:eastAsia="仿宋"/>
          <w:sz w:val="24"/>
        </w:rPr>
      </w:pPr>
      <w:r>
        <w:rPr>
          <w:rFonts w:hint="eastAsia" w:ascii="仿宋" w:hAnsi="仿宋" w:eastAsia="仿宋"/>
          <w:sz w:val="24"/>
        </w:rPr>
        <w:t>1.表中工资含人员岗位工资、五险一金、高温费、福利费、法定节假日及替岗产生的及标准工时以外所有加班费、企业管理费、企业税金、利润等。</w:t>
      </w:r>
    </w:p>
    <w:p w14:paraId="363C640A">
      <w:pPr>
        <w:spacing w:line="320" w:lineRule="exact"/>
        <w:ind w:firstLine="480"/>
        <w:rPr>
          <w:rFonts w:ascii="仿宋" w:hAnsi="仿宋" w:eastAsia="仿宋"/>
          <w:sz w:val="24"/>
        </w:rPr>
      </w:pPr>
      <w:r>
        <w:rPr>
          <w:rFonts w:hint="eastAsia" w:ascii="仿宋" w:hAnsi="仿宋" w:eastAsia="仿宋"/>
          <w:sz w:val="24"/>
        </w:rPr>
        <w:t>2.签订合同时提供上述要求的人员和相关证书复印件，作为合同组成部分。</w:t>
      </w:r>
    </w:p>
    <w:p w14:paraId="3CBF7D9B">
      <w:pPr>
        <w:spacing w:line="320" w:lineRule="exact"/>
        <w:ind w:firstLine="480"/>
        <w:rPr>
          <w:rFonts w:ascii="仿宋" w:hAnsi="仿宋" w:eastAsia="仿宋"/>
          <w:sz w:val="24"/>
        </w:rPr>
      </w:pPr>
      <w:r>
        <w:rPr>
          <w:rFonts w:hint="eastAsia" w:ascii="仿宋" w:hAnsi="仿宋" w:eastAsia="仿宋"/>
          <w:sz w:val="24"/>
        </w:rPr>
        <w:t>3.各岗位具体工时以采购人与入围供应商合同约定为准。</w:t>
      </w:r>
    </w:p>
    <w:p w14:paraId="6FC8421A">
      <w:pPr>
        <w:spacing w:line="320" w:lineRule="exact"/>
        <w:ind w:firstLine="480"/>
        <w:rPr>
          <w:rFonts w:ascii="仿宋" w:hAnsi="仿宋" w:eastAsia="仿宋"/>
          <w:sz w:val="24"/>
        </w:rPr>
      </w:pPr>
      <w:r>
        <w:rPr>
          <w:rFonts w:hint="eastAsia" w:ascii="仿宋" w:hAnsi="仿宋" w:eastAsia="仿宋"/>
          <w:sz w:val="24"/>
        </w:rPr>
        <w:t>4.</w:t>
      </w:r>
      <w:r>
        <w:rPr>
          <w:rFonts w:ascii="仿宋" w:hAnsi="仿宋" w:eastAsia="仿宋"/>
          <w:sz w:val="24"/>
        </w:rPr>
        <w:t>需要安保人员的，应符合《保安服务管理条例》相关规定。</w:t>
      </w:r>
    </w:p>
    <w:p w14:paraId="0923F548">
      <w:pPr>
        <w:spacing w:line="320" w:lineRule="exact"/>
        <w:ind w:firstLine="480" w:firstLineChars="200"/>
        <w:rPr>
          <w:rFonts w:ascii="仿宋" w:hAnsi="仿宋" w:eastAsia="仿宋" w:cs="仿宋"/>
          <w:sz w:val="24"/>
        </w:rPr>
      </w:pPr>
      <w:r>
        <w:rPr>
          <w:rFonts w:hint="eastAsia" w:ascii="仿宋" w:hAnsi="仿宋" w:eastAsia="仿宋"/>
          <w:sz w:val="24"/>
        </w:rPr>
        <w:t>第四条 物</w:t>
      </w:r>
      <w:r>
        <w:rPr>
          <w:rFonts w:hint="eastAsia" w:ascii="仿宋" w:hAnsi="仿宋" w:eastAsia="仿宋" w:cs="仿宋"/>
          <w:sz w:val="24"/>
        </w:rPr>
        <w:t>业管理费</w:t>
      </w:r>
    </w:p>
    <w:p w14:paraId="2489AE93">
      <w:pPr>
        <w:spacing w:line="320" w:lineRule="exact"/>
        <w:ind w:firstLine="425"/>
        <w:rPr>
          <w:rFonts w:ascii="仿宋" w:hAnsi="仿宋" w:eastAsia="仿宋" w:cs="仿宋"/>
          <w:sz w:val="24"/>
        </w:rPr>
      </w:pPr>
      <w:r>
        <w:rPr>
          <w:rFonts w:hint="eastAsia" w:ascii="仿宋" w:hAnsi="仿宋" w:eastAsia="仿宋" w:cs="仿宋"/>
          <w:sz w:val="24"/>
        </w:rPr>
        <w:t>1.本合同总价: ￥</w:t>
      </w:r>
      <w:r>
        <w:rPr>
          <w:rFonts w:hint="eastAsia" w:ascii="仿宋" w:hAnsi="仿宋" w:eastAsia="仿宋" w:cs="仿宋"/>
          <w:sz w:val="24"/>
          <w:u w:val="single"/>
        </w:rPr>
        <w:t>  </w:t>
      </w:r>
      <w:r>
        <w:rPr>
          <w:rFonts w:hint="eastAsia" w:ascii="仿宋" w:hAnsi="仿宋" w:eastAsia="仿宋" w:cs="仿宋"/>
          <w:sz w:val="24"/>
        </w:rPr>
        <w:t>大写：人民币</w:t>
      </w:r>
      <w:r>
        <w:rPr>
          <w:rFonts w:hint="eastAsia" w:ascii="仿宋" w:hAnsi="仿宋" w:eastAsia="仿宋" w:cs="仿宋"/>
          <w:sz w:val="24"/>
          <w:u w:val="single"/>
        </w:rPr>
        <w:t>  </w:t>
      </w:r>
      <w:r>
        <w:rPr>
          <w:rFonts w:hint="eastAsia" w:ascii="仿宋" w:hAnsi="仿宋" w:eastAsia="仿宋" w:cs="仿宋"/>
          <w:sz w:val="24"/>
        </w:rPr>
        <w:t>。</w:t>
      </w:r>
    </w:p>
    <w:p w14:paraId="295B6D37">
      <w:pPr>
        <w:spacing w:line="320" w:lineRule="exact"/>
        <w:ind w:firstLine="425"/>
        <w:rPr>
          <w:rFonts w:ascii="仿宋" w:hAnsi="仿宋" w:eastAsia="仿宋" w:cs="仿宋"/>
          <w:sz w:val="24"/>
        </w:rPr>
      </w:pPr>
      <w:r>
        <w:rPr>
          <w:rFonts w:hint="eastAsia" w:ascii="仿宋" w:hAnsi="仿宋" w:eastAsia="仿宋" w:cs="仿宋"/>
          <w:sz w:val="24"/>
        </w:rPr>
        <w:t>2.经双方协商一致，选择以下第</w:t>
      </w:r>
      <w:r>
        <w:rPr>
          <w:rFonts w:hint="eastAsia" w:ascii="仿宋" w:hAnsi="仿宋" w:eastAsia="仿宋" w:cs="仿宋"/>
          <w:sz w:val="24"/>
          <w:u w:val="single"/>
        </w:rPr>
        <w:t>   </w:t>
      </w:r>
      <w:r>
        <w:rPr>
          <w:rFonts w:hint="eastAsia" w:ascii="仿宋" w:hAnsi="仿宋" w:eastAsia="仿宋" w:cs="仿宋"/>
          <w:sz w:val="24"/>
        </w:rPr>
        <w:t>种付款方式：</w:t>
      </w:r>
    </w:p>
    <w:p w14:paraId="4EEFB91E">
      <w:pPr>
        <w:pStyle w:val="17"/>
        <w:spacing w:line="320" w:lineRule="exact"/>
        <w:ind w:firstLine="480"/>
        <w:rPr>
          <w:rFonts w:ascii="仿宋" w:hAnsi="仿宋" w:eastAsia="仿宋" w:cs="仿宋"/>
          <w:sz w:val="24"/>
        </w:rPr>
      </w:pPr>
      <w:r>
        <w:rPr>
          <w:rFonts w:hint="eastAsia" w:ascii="仿宋" w:hAnsi="仿宋" w:eastAsia="仿宋" w:cs="仿宋"/>
          <w:sz w:val="24"/>
        </w:rPr>
        <w:t>第一种付款方式（不提交预付款保函的）</w:t>
      </w:r>
    </w:p>
    <w:p w14:paraId="79286FDF">
      <w:pPr>
        <w:pStyle w:val="8"/>
        <w:spacing w:after="0" w:line="320" w:lineRule="exact"/>
        <w:ind w:firstLine="480" w:firstLineChars="200"/>
        <w:rPr>
          <w:rFonts w:ascii="仿宋" w:hAnsi="仿宋" w:eastAsia="仿宋" w:cs="仿宋"/>
          <w:sz w:val="24"/>
          <w:szCs w:val="24"/>
        </w:rPr>
      </w:pPr>
      <w:r>
        <w:rPr>
          <w:rFonts w:hint="eastAsia" w:ascii="仿宋" w:hAnsi="仿宋" w:eastAsia="仿宋" w:cs="仿宋"/>
          <w:kern w:val="2"/>
          <w:sz w:val="24"/>
          <w:szCs w:val="24"/>
        </w:rPr>
        <w:t>合同总价的百分之**(**%)即￥</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大写：人民币</w:t>
      </w:r>
      <w:r>
        <w:rPr>
          <w:rFonts w:hint="eastAsia" w:ascii="仿宋" w:hAnsi="仿宋" w:eastAsia="仿宋" w:cs="仿宋"/>
          <w:kern w:val="2"/>
          <w:sz w:val="24"/>
          <w:szCs w:val="24"/>
          <w:u w:val="single"/>
        </w:rPr>
        <w:t>       </w:t>
      </w:r>
      <w:r>
        <w:rPr>
          <w:rFonts w:hint="eastAsia" w:ascii="仿宋" w:hAnsi="仿宋" w:eastAsia="仿宋"/>
          <w:sz w:val="24"/>
        </w:rPr>
        <w:t>作为预付款</w:t>
      </w:r>
      <w:r>
        <w:rPr>
          <w:rFonts w:hint="eastAsia" w:ascii="仿宋" w:hAnsi="仿宋" w:eastAsia="仿宋" w:cs="仿宋"/>
          <w:kern w:val="2"/>
          <w:sz w:val="24"/>
          <w:szCs w:val="24"/>
        </w:rPr>
        <w:t>，在合同签订生效，甲方自收到发票（发票金额为合同总价的**%）后10个工作日内，将资金支付</w:t>
      </w:r>
      <w:r>
        <w:rPr>
          <w:rFonts w:hint="eastAsia" w:ascii="仿宋" w:hAnsi="仿宋" w:eastAsia="仿宋" w:cs="仿宋"/>
          <w:sz w:val="24"/>
          <w:szCs w:val="24"/>
        </w:rPr>
        <w:t>到合同约定的乙方账户。</w:t>
      </w:r>
    </w:p>
    <w:p w14:paraId="2E474901">
      <w:pPr>
        <w:pStyle w:val="8"/>
        <w:spacing w:after="0" w:line="320" w:lineRule="exact"/>
        <w:ind w:firstLine="480" w:firstLineChars="200"/>
        <w:rPr>
          <w:rFonts w:ascii="仿宋" w:hAnsi="仿宋" w:eastAsia="仿宋"/>
          <w:sz w:val="24"/>
          <w:szCs w:val="24"/>
        </w:rPr>
      </w:pPr>
      <w:r>
        <w:rPr>
          <w:rFonts w:hint="eastAsia" w:ascii="仿宋" w:hAnsi="仿宋" w:eastAsia="仿宋"/>
          <w:sz w:val="24"/>
          <w:szCs w:val="24"/>
        </w:rPr>
        <w:t>预付款抵扣后期应支付的物业管理费。预付款抵扣完后，每月物业管理费=物业管理费（即合同总价）*（%）/(物业管理服务期限</w:t>
      </w:r>
      <w:bookmarkStart w:id="18" w:name="OLE_LINK21"/>
      <w:r>
        <w:rPr>
          <w:rFonts w:hint="eastAsia" w:ascii="仿宋" w:hAnsi="仿宋" w:eastAsia="仿宋"/>
          <w:sz w:val="24"/>
          <w:szCs w:val="24"/>
        </w:rPr>
        <w:t>月份数</w:t>
      </w:r>
      <w:bookmarkEnd w:id="18"/>
      <w:r>
        <w:rPr>
          <w:rFonts w:hint="eastAsia" w:ascii="仿宋" w:hAnsi="仿宋" w:eastAsia="仿宋"/>
          <w:sz w:val="24"/>
          <w:szCs w:val="24"/>
        </w:rPr>
        <w:t>)。</w:t>
      </w:r>
    </w:p>
    <w:p w14:paraId="76A3B2A2">
      <w:pPr>
        <w:spacing w:line="320" w:lineRule="exact"/>
        <w:ind w:firstLine="465"/>
        <w:rPr>
          <w:rFonts w:ascii="仿宋" w:hAnsi="仿宋" w:eastAsia="仿宋"/>
          <w:sz w:val="24"/>
        </w:rPr>
      </w:pPr>
      <w:r>
        <w:rPr>
          <w:rFonts w:hint="eastAsia" w:ascii="仿宋" w:hAnsi="仿宋" w:eastAsia="仿宋" w:cs="仿宋"/>
          <w:sz w:val="24"/>
        </w:rPr>
        <w:t>第二种付款方式（提交预付款保函的）</w:t>
      </w:r>
    </w:p>
    <w:p w14:paraId="67B04290">
      <w:pPr>
        <w:spacing w:line="320" w:lineRule="exact"/>
        <w:ind w:firstLine="465"/>
        <w:rPr>
          <w:rFonts w:ascii="仿宋" w:hAnsi="仿宋" w:eastAsia="仿宋" w:cs="仿宋"/>
          <w:sz w:val="24"/>
        </w:rPr>
      </w:pPr>
      <w:r>
        <w:rPr>
          <w:rFonts w:hint="eastAsia" w:ascii="仿宋" w:hAnsi="仿宋" w:eastAsia="仿宋"/>
          <w:sz w:val="24"/>
        </w:rPr>
        <w:t>合同总价的百分之</w:t>
      </w:r>
      <w:r>
        <w:rPr>
          <w:rFonts w:hint="eastAsia" w:ascii="仿宋" w:hAnsi="仿宋" w:eastAsia="仿宋" w:cs="仿宋"/>
          <w:sz w:val="24"/>
        </w:rPr>
        <w:t>**</w:t>
      </w:r>
      <w:r>
        <w:rPr>
          <w:rFonts w:hint="eastAsia" w:ascii="仿宋" w:hAnsi="仿宋" w:eastAsia="仿宋"/>
          <w:sz w:val="24"/>
        </w:rPr>
        <w:t xml:space="preserve"> (</w:t>
      </w:r>
      <w:r>
        <w:rPr>
          <w:rFonts w:hint="eastAsia" w:ascii="仿宋" w:hAnsi="仿宋" w:eastAsia="仿宋" w:cs="仿宋"/>
          <w:sz w:val="24"/>
        </w:rPr>
        <w:t>**</w:t>
      </w:r>
      <w:r>
        <w:rPr>
          <w:rFonts w:hint="eastAsia" w:ascii="仿宋" w:hAnsi="仿宋" w:eastAsia="仿宋"/>
          <w:sz w:val="24"/>
        </w:rPr>
        <w:t>%)即￥</w:t>
      </w:r>
      <w:r>
        <w:rPr>
          <w:rFonts w:hint="eastAsia" w:ascii="宋体" w:hAnsi="宋体" w:eastAsia="仿宋" w:cs="宋体"/>
          <w:sz w:val="24"/>
          <w:u w:val="single"/>
        </w:rPr>
        <w:t>  </w:t>
      </w:r>
      <w:r>
        <w:rPr>
          <w:rFonts w:hint="eastAsia" w:ascii="仿宋" w:hAnsi="仿宋" w:eastAsia="仿宋"/>
          <w:sz w:val="24"/>
        </w:rPr>
        <w:t xml:space="preserve"> 大写：人民币</w:t>
      </w:r>
      <w:r>
        <w:rPr>
          <w:rFonts w:hint="eastAsia" w:ascii="宋体" w:hAnsi="宋体" w:eastAsia="仿宋" w:cs="宋体"/>
          <w:sz w:val="24"/>
          <w:u w:val="single"/>
        </w:rPr>
        <w:t>  </w:t>
      </w:r>
      <w:r>
        <w:rPr>
          <w:rFonts w:hint="eastAsia" w:ascii="仿宋" w:hAnsi="仿宋" w:eastAsia="仿宋" w:cs="宋体"/>
          <w:sz w:val="24"/>
          <w:u w:val="single"/>
        </w:rPr>
        <w:t xml:space="preserve">   </w:t>
      </w:r>
      <w:bookmarkStart w:id="19" w:name="OLE_LINK18"/>
      <w:bookmarkStart w:id="20" w:name="OLE_LINK17"/>
      <w:r>
        <w:rPr>
          <w:rFonts w:hint="eastAsia" w:ascii="仿宋" w:hAnsi="仿宋" w:eastAsia="仿宋"/>
          <w:sz w:val="24"/>
        </w:rPr>
        <w:t>作为预付款</w:t>
      </w:r>
      <w:bookmarkEnd w:id="19"/>
      <w:bookmarkEnd w:id="20"/>
      <w:r>
        <w:rPr>
          <w:rFonts w:hint="eastAsia" w:ascii="仿宋" w:hAnsi="仿宋" w:eastAsia="仿宋"/>
          <w:sz w:val="24"/>
        </w:rPr>
        <w:t>，在合同签订生效且乙方向甲方出具合同总价的百分之</w:t>
      </w:r>
      <w:r>
        <w:rPr>
          <w:rFonts w:hint="eastAsia" w:ascii="仿宋" w:hAnsi="仿宋" w:eastAsia="仿宋" w:cs="仿宋"/>
          <w:sz w:val="24"/>
        </w:rPr>
        <w:t>**</w:t>
      </w:r>
      <w:r>
        <w:rPr>
          <w:rFonts w:hint="eastAsia" w:ascii="仿宋" w:hAnsi="仿宋" w:eastAsia="仿宋"/>
          <w:sz w:val="24"/>
        </w:rPr>
        <w:t>（</w:t>
      </w:r>
      <w:r>
        <w:rPr>
          <w:rFonts w:hint="eastAsia" w:ascii="仿宋" w:hAnsi="仿宋" w:eastAsia="仿宋" w:cs="仿宋"/>
          <w:sz w:val="24"/>
        </w:rPr>
        <w:t>**</w:t>
      </w:r>
      <w:r>
        <w:rPr>
          <w:rFonts w:hint="eastAsia" w:ascii="仿宋" w:hAnsi="仿宋" w:eastAsia="仿宋"/>
          <w:sz w:val="24"/>
        </w:rPr>
        <w:t>%)即</w:t>
      </w:r>
      <w:r>
        <w:rPr>
          <w:rFonts w:hint="eastAsia" w:ascii="仿宋" w:hAnsi="仿宋" w:eastAsia="仿宋"/>
          <w:sz w:val="24"/>
          <w:u w:val="single"/>
        </w:rPr>
        <w:t xml:space="preserve">￥    大写：人民币      </w:t>
      </w:r>
      <w:r>
        <w:rPr>
          <w:rFonts w:hint="eastAsia" w:ascii="仿宋" w:hAnsi="仿宋" w:eastAsia="仿宋"/>
          <w:sz w:val="24"/>
        </w:rPr>
        <w:t>的预付款保函，甲方自收到发票</w:t>
      </w:r>
      <w:r>
        <w:rPr>
          <w:rFonts w:hint="eastAsia" w:ascii="仿宋" w:hAnsi="仿宋" w:eastAsia="仿宋" w:cs="宋体"/>
          <w:sz w:val="24"/>
        </w:rPr>
        <w:t>（发票金额为</w:t>
      </w:r>
      <w:r>
        <w:rPr>
          <w:rFonts w:hint="eastAsia" w:ascii="仿宋" w:hAnsi="仿宋" w:eastAsia="仿宋"/>
          <w:sz w:val="24"/>
        </w:rPr>
        <w:t>合同总价的</w:t>
      </w:r>
      <w:r>
        <w:rPr>
          <w:rFonts w:hint="eastAsia" w:ascii="仿宋" w:hAnsi="仿宋" w:eastAsia="仿宋" w:cs="仿宋"/>
          <w:sz w:val="24"/>
        </w:rPr>
        <w:t>**</w:t>
      </w:r>
      <w:r>
        <w:rPr>
          <w:rFonts w:hint="eastAsia" w:ascii="仿宋" w:hAnsi="仿宋" w:eastAsia="仿宋"/>
          <w:sz w:val="24"/>
        </w:rPr>
        <w:t>%</w:t>
      </w:r>
      <w:r>
        <w:rPr>
          <w:rFonts w:hint="eastAsia" w:ascii="仿宋" w:hAnsi="仿宋" w:eastAsia="仿宋" w:cs="宋体"/>
          <w:sz w:val="24"/>
        </w:rPr>
        <w:t>）</w:t>
      </w:r>
      <w:r>
        <w:rPr>
          <w:rFonts w:hint="eastAsia" w:ascii="仿宋" w:hAnsi="仿宋" w:eastAsia="仿宋"/>
          <w:sz w:val="24"/>
        </w:rPr>
        <w:t>后</w:t>
      </w:r>
      <w:r>
        <w:rPr>
          <w:rFonts w:hint="eastAsia" w:ascii="仿宋" w:hAnsi="仿宋" w:eastAsia="仿宋" w:cs="仿宋"/>
          <w:sz w:val="24"/>
        </w:rPr>
        <w:t>10个工</w:t>
      </w:r>
      <w:r>
        <w:rPr>
          <w:rFonts w:hint="eastAsia" w:ascii="仿宋" w:hAnsi="仿宋" w:eastAsia="仿宋"/>
          <w:sz w:val="24"/>
        </w:rPr>
        <w:t>作日内</w:t>
      </w:r>
      <w:r>
        <w:rPr>
          <w:rFonts w:hint="eastAsia" w:ascii="仿宋" w:hAnsi="仿宋" w:eastAsia="仿宋" w:cs="宋体"/>
          <w:sz w:val="24"/>
        </w:rPr>
        <w:t>，将资金支付到合同约定的乙方账户。</w:t>
      </w:r>
    </w:p>
    <w:p w14:paraId="3118121B">
      <w:pPr>
        <w:pStyle w:val="8"/>
        <w:spacing w:after="0" w:line="320" w:lineRule="exact"/>
        <w:ind w:firstLine="480" w:firstLineChars="200"/>
        <w:rPr>
          <w:rFonts w:ascii="仿宋" w:hAnsi="仿宋" w:eastAsia="仿宋"/>
          <w:sz w:val="24"/>
          <w:szCs w:val="24"/>
        </w:rPr>
      </w:pPr>
      <w:r>
        <w:rPr>
          <w:rFonts w:hint="eastAsia" w:ascii="仿宋" w:hAnsi="仿宋" w:eastAsia="仿宋"/>
          <w:sz w:val="24"/>
          <w:szCs w:val="24"/>
        </w:rPr>
        <w:t>预付款抵扣后期应支付的物业管理费。预付款抵扣完后，每月物业管理费=物业管理费（即合同总价）*（%） /(物业管理服务期限月份数)。</w:t>
      </w:r>
    </w:p>
    <w:p w14:paraId="274E4345">
      <w:pPr>
        <w:spacing w:line="320" w:lineRule="exact"/>
        <w:ind w:firstLine="480"/>
        <w:rPr>
          <w:rFonts w:ascii="仿宋" w:hAnsi="仿宋" w:eastAsia="仿宋"/>
          <w:sz w:val="24"/>
        </w:rPr>
      </w:pPr>
      <w:r>
        <w:rPr>
          <w:rFonts w:hint="eastAsia" w:ascii="仿宋" w:hAnsi="仿宋" w:eastAsia="仿宋" w:cs="仿宋"/>
          <w:sz w:val="24"/>
        </w:rPr>
        <w:t>第三种付款方式</w:t>
      </w:r>
      <w:r>
        <w:rPr>
          <w:rFonts w:hint="eastAsia" w:ascii="仿宋" w:hAnsi="仿宋" w:eastAsia="仿宋"/>
          <w:sz w:val="24"/>
        </w:rPr>
        <w:t>：</w:t>
      </w:r>
      <w:r>
        <w:rPr>
          <w:rFonts w:ascii="仿宋" w:hAnsi="仿宋" w:eastAsia="仿宋"/>
          <w:sz w:val="24"/>
        </w:rPr>
        <w:t>在签订合同时，</w:t>
      </w:r>
      <w:r>
        <w:rPr>
          <w:rFonts w:hint="eastAsia" w:ascii="仿宋" w:hAnsi="仿宋" w:eastAsia="仿宋"/>
          <w:sz w:val="24"/>
        </w:rPr>
        <w:t>如乙方</w:t>
      </w:r>
      <w:r>
        <w:rPr>
          <w:rFonts w:ascii="仿宋" w:hAnsi="仿宋" w:eastAsia="仿宋"/>
          <w:sz w:val="24"/>
        </w:rPr>
        <w:t>明确表示无需预付款的，</w:t>
      </w:r>
      <w:r>
        <w:rPr>
          <w:rFonts w:hint="eastAsia" w:ascii="仿宋" w:hAnsi="仿宋" w:eastAsia="仿宋"/>
          <w:sz w:val="24"/>
        </w:rPr>
        <w:t>甲方可按月支付乙方物业管理费。（注：此条符合</w:t>
      </w:r>
      <w:r>
        <w:rPr>
          <w:rFonts w:ascii="仿宋" w:hAnsi="仿宋" w:eastAsia="仿宋"/>
          <w:sz w:val="24"/>
        </w:rPr>
        <w:t>苏财购〔2020〕52号</w:t>
      </w:r>
      <w:r>
        <w:rPr>
          <w:rFonts w:hint="eastAsia" w:ascii="仿宋" w:hAnsi="仿宋" w:eastAsia="仿宋"/>
          <w:sz w:val="24"/>
        </w:rPr>
        <w:t>文件要求）每月物业管理费=物业管理费（即合同总价）/(物业管理服务期限月份数)。</w:t>
      </w:r>
    </w:p>
    <w:p w14:paraId="0A5DF642">
      <w:pPr>
        <w:spacing w:line="320" w:lineRule="exact"/>
        <w:ind w:firstLine="425"/>
        <w:rPr>
          <w:rFonts w:ascii="仿宋" w:hAnsi="仿宋" w:eastAsia="仿宋"/>
          <w:sz w:val="24"/>
        </w:rPr>
      </w:pPr>
      <w:r>
        <w:rPr>
          <w:rFonts w:hint="eastAsia" w:ascii="仿宋" w:hAnsi="仿宋" w:eastAsia="仿宋"/>
          <w:sz w:val="24"/>
        </w:rPr>
        <w:t>3.每月物业管理费的支付</w:t>
      </w:r>
    </w:p>
    <w:p w14:paraId="677E19D2">
      <w:pPr>
        <w:spacing w:line="320" w:lineRule="exact"/>
        <w:ind w:firstLine="425"/>
      </w:pPr>
      <w:r>
        <w:rPr>
          <w:rFonts w:hint="eastAsia" w:ascii="仿宋" w:hAnsi="仿宋" w:eastAsia="仿宋"/>
          <w:sz w:val="24"/>
        </w:rPr>
        <w:t>甲方在</w:t>
      </w:r>
      <w:r>
        <w:rPr>
          <w:rFonts w:hint="eastAsia" w:ascii="仿宋" w:hAnsi="仿宋" w:eastAsia="仿宋"/>
          <w:color w:val="auto"/>
          <w:sz w:val="24"/>
          <w:highlight w:val="none"/>
        </w:rPr>
        <w:t>每月末进行验收,按照验收结果付款。收到乙方开具发票之日起</w:t>
      </w:r>
      <w:r>
        <w:rPr>
          <w:rFonts w:hint="eastAsia" w:ascii="仿宋" w:hAnsi="仿宋" w:eastAsia="仿宋" w:cs="仿宋"/>
          <w:color w:val="auto"/>
          <w:sz w:val="24"/>
          <w:highlight w:val="none"/>
        </w:rPr>
        <w:t>10个工作日</w:t>
      </w:r>
      <w:r>
        <w:rPr>
          <w:rFonts w:hint="eastAsia" w:ascii="仿宋" w:hAnsi="仿宋" w:eastAsia="仿宋"/>
          <w:color w:val="auto"/>
          <w:sz w:val="24"/>
          <w:highlight w:val="none"/>
        </w:rPr>
        <w:t>内支付</w:t>
      </w:r>
      <w:bookmarkStart w:id="21" w:name="OLE_LINK4"/>
      <w:bookmarkStart w:id="22" w:name="OLE_LINK3"/>
      <w:r>
        <w:rPr>
          <w:rFonts w:hint="eastAsia" w:ascii="仿宋" w:hAnsi="仿宋" w:eastAsia="仿宋"/>
          <w:color w:val="auto"/>
          <w:sz w:val="24"/>
          <w:highlight w:val="none"/>
        </w:rPr>
        <w:t>当月物业管理费用</w:t>
      </w:r>
      <w:bookmarkEnd w:id="21"/>
      <w:bookmarkEnd w:id="22"/>
      <w:r>
        <w:rPr>
          <w:rFonts w:hint="eastAsia" w:ascii="仿宋" w:hAnsi="仿宋" w:eastAsia="仿宋"/>
          <w:color w:val="auto"/>
          <w:sz w:val="24"/>
          <w:highlight w:val="none"/>
        </w:rPr>
        <w:t>，由甲方办理政府采购资金结算手续，经审核后支付给乙方。（如甲方要求当月物业管理费用按照验收或考核结果据实支付的，须将验收或考核细则作为本合同附件，并在此处明确</w:t>
      </w:r>
      <w:r>
        <w:rPr>
          <w:rFonts w:hint="eastAsia" w:ascii="仿宋" w:hAnsi="仿宋" w:eastAsia="仿宋"/>
          <w:sz w:val="24"/>
        </w:rPr>
        <w:t>实际支付金额与验收和考核结果的关系。）</w:t>
      </w:r>
    </w:p>
    <w:p w14:paraId="10345534">
      <w:pPr>
        <w:spacing w:line="320" w:lineRule="exact"/>
        <w:ind w:firstLine="480"/>
        <w:rPr>
          <w:rFonts w:ascii="仿宋" w:hAnsi="仿宋" w:eastAsia="仿宋"/>
          <w:sz w:val="24"/>
        </w:rPr>
      </w:pPr>
      <w:r>
        <w:rPr>
          <w:rFonts w:hint="eastAsia" w:ascii="仿宋" w:hAnsi="仿宋" w:eastAsia="仿宋"/>
          <w:sz w:val="24"/>
        </w:rPr>
        <w:t>第五条 物业管理服务人员工资要求</w:t>
      </w:r>
    </w:p>
    <w:p w14:paraId="56797153">
      <w:pPr>
        <w:spacing w:line="320" w:lineRule="exact"/>
        <w:ind w:firstLine="480"/>
        <w:rPr>
          <w:rFonts w:ascii="仿宋" w:hAnsi="仿宋" w:eastAsia="仿宋"/>
          <w:sz w:val="24"/>
        </w:rPr>
      </w:pPr>
      <w:r>
        <w:rPr>
          <w:rFonts w:hint="eastAsia" w:ascii="仿宋" w:hAnsi="仿宋" w:eastAsia="仿宋"/>
          <w:sz w:val="24"/>
        </w:rPr>
        <w:t>(1) 按照法律、法规和国家、省、市的规定，乙方按月足额发放工资；</w:t>
      </w:r>
    </w:p>
    <w:p w14:paraId="395EBD41">
      <w:pPr>
        <w:spacing w:line="320" w:lineRule="exact"/>
        <w:ind w:firstLine="480"/>
        <w:rPr>
          <w:rFonts w:ascii="仿宋" w:hAnsi="仿宋" w:eastAsia="仿宋"/>
          <w:sz w:val="24"/>
        </w:rPr>
      </w:pPr>
      <w:r>
        <w:rPr>
          <w:rFonts w:hint="eastAsia" w:ascii="仿宋" w:hAnsi="仿宋" w:eastAsia="仿宋"/>
          <w:sz w:val="24"/>
        </w:rPr>
        <w:t>(2) 不得低于规定的月最低工资标准。下列项目不作为最低工资的组成部分，乙方按规定另行支付：①加班加点的工资；②中班、夜班、高温、低温、井下、有毒有害等特殊工作环境、条件下的津贴；③劳动者按下限缴存的住房公积金；④法律、法规和国家规定的劳动者福利待遇等;</w:t>
      </w:r>
    </w:p>
    <w:p w14:paraId="58706C61">
      <w:pPr>
        <w:pStyle w:val="5"/>
        <w:spacing w:after="0" w:line="320" w:lineRule="exact"/>
        <w:ind w:firstLine="480" w:firstLineChars="200"/>
        <w:rPr>
          <w:rFonts w:ascii="仿宋" w:hAnsi="仿宋" w:eastAsia="仿宋"/>
          <w:sz w:val="24"/>
        </w:rPr>
      </w:pPr>
      <w:r>
        <w:rPr>
          <w:rFonts w:hint="eastAsia" w:ascii="仿宋" w:hAnsi="仿宋" w:eastAsia="仿宋"/>
          <w:sz w:val="24"/>
        </w:rPr>
        <w:t>(3) 工资发放采用银行代发方式。</w:t>
      </w:r>
    </w:p>
    <w:p w14:paraId="6C55F8AE">
      <w:pPr>
        <w:spacing w:line="320" w:lineRule="exact"/>
        <w:ind w:firstLine="480"/>
        <w:rPr>
          <w:rFonts w:ascii="仿宋" w:hAnsi="仿宋" w:eastAsia="仿宋" w:cs="仿宋"/>
          <w:sz w:val="24"/>
        </w:rPr>
      </w:pPr>
      <w:r>
        <w:rPr>
          <w:rFonts w:hint="eastAsia" w:ascii="仿宋" w:hAnsi="仿宋" w:eastAsia="仿宋"/>
          <w:sz w:val="24"/>
        </w:rPr>
        <w:t>第六条</w:t>
      </w:r>
      <w:r>
        <w:rPr>
          <w:rFonts w:hint="eastAsia" w:ascii="仿宋" w:hAnsi="仿宋" w:eastAsia="仿宋" w:cs="仿宋"/>
          <w:sz w:val="24"/>
        </w:rPr>
        <w:t xml:space="preserve"> 验收标准（验收要求、验收标准和程序）</w:t>
      </w:r>
    </w:p>
    <w:p w14:paraId="3E67F0CE">
      <w:pPr>
        <w:adjustRightInd w:val="0"/>
        <w:snapToGrid w:val="0"/>
        <w:spacing w:line="320" w:lineRule="exact"/>
        <w:ind w:left="420"/>
        <w:rPr>
          <w:rFonts w:ascii="仿宋" w:hAnsi="仿宋" w:eastAsia="仿宋"/>
          <w:sz w:val="24"/>
        </w:rPr>
      </w:pPr>
      <w:r>
        <w:rPr>
          <w:rFonts w:hint="eastAsia" w:ascii="仿宋" w:hAnsi="仿宋" w:eastAsia="仿宋"/>
          <w:sz w:val="24"/>
        </w:rPr>
        <w:t>（1）验收组织方式：</w:t>
      </w:r>
      <w:r>
        <w:rPr>
          <w:rFonts w:hint="eastAsia" w:ascii="仿宋" w:hAnsi="仿宋" w:eastAsia="仿宋"/>
          <w:sz w:val="24"/>
        </w:rPr>
        <w:sym w:font="Wingdings" w:char="00FE"/>
      </w:r>
      <w:r>
        <w:rPr>
          <w:rFonts w:hint="eastAsia" w:ascii="仿宋" w:hAnsi="仿宋" w:eastAsia="仿宋"/>
          <w:sz w:val="24"/>
        </w:rPr>
        <w:t xml:space="preserve">自行组织 </w:t>
      </w:r>
      <w:r>
        <w:rPr>
          <w:rFonts w:hint="eastAsia" w:ascii="仿宋" w:hAnsi="仿宋" w:eastAsia="仿宋"/>
          <w:sz w:val="24"/>
        </w:rPr>
        <w:sym w:font="Wingdings" w:char="00A8"/>
      </w:r>
      <w:r>
        <w:rPr>
          <w:rFonts w:hint="eastAsia" w:ascii="仿宋" w:hAnsi="仿宋" w:eastAsia="仿宋"/>
          <w:sz w:val="24"/>
        </w:rPr>
        <w:t>委托第三方组织</w:t>
      </w:r>
    </w:p>
    <w:p w14:paraId="4FCF42A9">
      <w:pPr>
        <w:adjustRightInd w:val="0"/>
        <w:snapToGrid w:val="0"/>
        <w:spacing w:line="320" w:lineRule="exact"/>
        <w:rPr>
          <w:rFonts w:ascii="仿宋" w:hAnsi="仿宋" w:eastAsia="仿宋"/>
          <w:sz w:val="24"/>
        </w:rPr>
      </w:pPr>
      <w:r>
        <w:rPr>
          <w:rFonts w:hint="eastAsia" w:ascii="仿宋" w:hAnsi="仿宋" w:eastAsia="仿宋"/>
          <w:sz w:val="24"/>
        </w:rPr>
        <w:t xml:space="preserve">        验收主体：</w:t>
      </w:r>
      <w:r>
        <w:rPr>
          <w:rFonts w:hint="eastAsia" w:ascii="仿宋" w:hAnsi="仿宋" w:eastAsia="仿宋"/>
          <w:sz w:val="24"/>
          <w:u w:val="single"/>
        </w:rPr>
        <w:t xml:space="preserve">    甲方              </w:t>
      </w:r>
    </w:p>
    <w:p w14:paraId="6A2E7E49">
      <w:pPr>
        <w:adjustRightInd w:val="0"/>
        <w:snapToGrid w:val="0"/>
        <w:spacing w:line="320" w:lineRule="exact"/>
        <w:rPr>
          <w:rFonts w:ascii="仿宋" w:hAnsi="仿宋" w:eastAsia="仿宋"/>
          <w:sz w:val="24"/>
        </w:rPr>
      </w:pPr>
      <w:r>
        <w:rPr>
          <w:rFonts w:hint="eastAsia" w:ascii="仿宋" w:hAnsi="仿宋" w:eastAsia="仿宋"/>
          <w:sz w:val="24"/>
        </w:rPr>
        <w:t xml:space="preserve">        是否邀请本项目的其他供应商参加验收：</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FE"/>
      </w:r>
      <w:r>
        <w:rPr>
          <w:rFonts w:hint="eastAsia" w:ascii="仿宋" w:hAnsi="仿宋" w:eastAsia="仿宋"/>
          <w:sz w:val="24"/>
        </w:rPr>
        <w:t>否</w:t>
      </w:r>
    </w:p>
    <w:p w14:paraId="6DE9F5A0">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是否邀请专家参加验收：</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FE"/>
      </w:r>
      <w:r>
        <w:rPr>
          <w:rFonts w:hint="eastAsia" w:ascii="仿宋" w:hAnsi="仿宋" w:eastAsia="仿宋"/>
          <w:sz w:val="24"/>
        </w:rPr>
        <w:t>否</w:t>
      </w:r>
    </w:p>
    <w:p w14:paraId="27DE9293">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是否邀请服务对象参加验收：</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FE"/>
      </w:r>
      <w:r>
        <w:rPr>
          <w:rFonts w:hint="eastAsia" w:ascii="仿宋" w:hAnsi="仿宋" w:eastAsia="仿宋"/>
          <w:sz w:val="24"/>
        </w:rPr>
        <w:t>否</w:t>
      </w:r>
    </w:p>
    <w:p w14:paraId="3643F232">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是否邀请第三方检测机构参加验收：</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FE"/>
      </w:r>
      <w:r>
        <w:rPr>
          <w:rFonts w:hint="eastAsia" w:ascii="仿宋" w:hAnsi="仿宋" w:eastAsia="仿宋"/>
          <w:sz w:val="24"/>
        </w:rPr>
        <w:t>否</w:t>
      </w:r>
    </w:p>
    <w:p w14:paraId="0B0AF7D2">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是否进行抽查：</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FE"/>
      </w:r>
      <w:r>
        <w:rPr>
          <w:rFonts w:hint="eastAsia" w:ascii="仿宋" w:hAnsi="仿宋" w:eastAsia="仿宋"/>
          <w:sz w:val="24"/>
        </w:rPr>
        <w:t>否</w:t>
      </w:r>
    </w:p>
    <w:p w14:paraId="12401519">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如果</w:t>
      </w:r>
      <w:r>
        <w:rPr>
          <w:rFonts w:ascii="仿宋" w:hAnsi="仿宋" w:eastAsia="仿宋"/>
          <w:sz w:val="24"/>
        </w:rPr>
        <w:t>履约验收涉及检测（检验）费</w:t>
      </w:r>
      <w:r>
        <w:rPr>
          <w:rFonts w:hint="eastAsia" w:ascii="仿宋" w:hAnsi="仿宋" w:eastAsia="仿宋"/>
          <w:sz w:val="24"/>
        </w:rPr>
        <w:t>、</w:t>
      </w:r>
      <w:r>
        <w:rPr>
          <w:rFonts w:ascii="仿宋" w:hAnsi="仿宋" w:eastAsia="仿宋"/>
          <w:sz w:val="24"/>
        </w:rPr>
        <w:t>专业技术人员费用等费用由</w:t>
      </w:r>
      <w:r>
        <w:rPr>
          <w:rFonts w:hint="eastAsia" w:ascii="仿宋" w:hAnsi="仿宋" w:eastAsia="仿宋"/>
          <w:sz w:val="24"/>
          <w:u w:val="single"/>
        </w:rPr>
        <w:t xml:space="preserve">乙方   </w:t>
      </w:r>
      <w:r>
        <w:rPr>
          <w:rFonts w:ascii="仿宋" w:hAnsi="仿宋" w:eastAsia="仿宋"/>
          <w:sz w:val="24"/>
        </w:rPr>
        <w:t>承担</w:t>
      </w:r>
    </w:p>
    <w:p w14:paraId="040FFA76">
      <w:pPr>
        <w:adjustRightInd w:val="0"/>
        <w:snapToGrid w:val="0"/>
        <w:spacing w:line="320" w:lineRule="exact"/>
        <w:ind w:firstLine="960" w:firstLineChars="400"/>
        <w:rPr>
          <w:rFonts w:ascii="仿宋" w:hAnsi="仿宋" w:eastAsia="仿宋"/>
          <w:sz w:val="24"/>
        </w:rPr>
      </w:pPr>
      <w:r>
        <w:rPr>
          <w:rFonts w:hint="eastAsia" w:ascii="仿宋" w:hAnsi="仿宋" w:eastAsia="仿宋"/>
          <w:sz w:val="24"/>
        </w:rPr>
        <w:t>验收组织的其他事项：</w:t>
      </w:r>
    </w:p>
    <w:p w14:paraId="4939B8F3">
      <w:pPr>
        <w:adjustRightInd w:val="0"/>
        <w:snapToGrid w:val="0"/>
        <w:spacing w:line="320" w:lineRule="exact"/>
        <w:ind w:firstLine="480" w:firstLineChars="200"/>
        <w:rPr>
          <w:rFonts w:ascii="仿宋" w:hAnsi="仿宋" w:eastAsia="仿宋"/>
          <w:sz w:val="24"/>
        </w:rPr>
      </w:pPr>
      <w:r>
        <w:rPr>
          <w:rFonts w:hint="eastAsia" w:ascii="仿宋" w:hAnsi="仿宋" w:eastAsia="仿宋"/>
          <w:sz w:val="24"/>
        </w:rPr>
        <w:t>（2）履约验收时间：（计划于何时验收/供应商提出验收申请之日起</w:t>
      </w:r>
      <w:r>
        <w:rPr>
          <w:rFonts w:hint="eastAsia" w:ascii="仿宋" w:hAnsi="仿宋" w:eastAsia="仿宋"/>
          <w:b/>
          <w:sz w:val="24"/>
          <w:u w:val="single"/>
        </w:rPr>
        <w:t>5个工作</w:t>
      </w:r>
      <w:r>
        <w:rPr>
          <w:rFonts w:hint="eastAsia" w:ascii="仿宋" w:hAnsi="仿宋" w:eastAsia="仿宋"/>
          <w:sz w:val="24"/>
        </w:rPr>
        <w:t xml:space="preserve">日内组织验收） </w:t>
      </w:r>
    </w:p>
    <w:p w14:paraId="214DEEAD">
      <w:pPr>
        <w:pStyle w:val="18"/>
        <w:spacing w:line="320" w:lineRule="exact"/>
        <w:ind w:firstLine="480"/>
        <w:rPr>
          <w:rFonts w:ascii="仿宋" w:hAnsi="仿宋" w:eastAsia="仿宋" w:cs="Times New Roman"/>
          <w:kern w:val="2"/>
          <w:sz w:val="24"/>
          <w:szCs w:val="24"/>
        </w:rPr>
      </w:pPr>
      <w:r>
        <w:rPr>
          <w:rFonts w:hint="eastAsia" w:ascii="仿宋" w:hAnsi="仿宋" w:eastAsia="仿宋" w:cs="Times New Roman"/>
          <w:kern w:val="2"/>
          <w:sz w:val="24"/>
          <w:szCs w:val="24"/>
        </w:rPr>
        <w:t>（3）履约验收方式：</w:t>
      </w:r>
      <w:r>
        <w:rPr>
          <w:rFonts w:hint="eastAsia" w:ascii="仿宋" w:hAnsi="仿宋" w:eastAsia="仿宋" w:cs="Times New Roman"/>
          <w:kern w:val="2"/>
          <w:sz w:val="24"/>
          <w:szCs w:val="24"/>
        </w:rPr>
        <w:sym w:font="Wingdings" w:char="00A8"/>
      </w:r>
      <w:r>
        <w:rPr>
          <w:rFonts w:hint="eastAsia" w:ascii="仿宋" w:hAnsi="仿宋" w:eastAsia="仿宋" w:cs="Times New Roman"/>
          <w:kern w:val="2"/>
          <w:sz w:val="24"/>
          <w:szCs w:val="24"/>
        </w:rPr>
        <w:t xml:space="preserve">一次性验收         </w:t>
      </w:r>
    </w:p>
    <w:p w14:paraId="6BF88EA5">
      <w:pPr>
        <w:pStyle w:val="18"/>
        <w:spacing w:line="320" w:lineRule="exact"/>
        <w:ind w:firstLine="480"/>
        <w:rPr>
          <w:rFonts w:ascii="仿宋" w:hAnsi="仿宋" w:eastAsia="仿宋" w:cs="Times New Roman"/>
          <w:kern w:val="2"/>
          <w:sz w:val="24"/>
          <w:szCs w:val="24"/>
        </w:rPr>
      </w:pPr>
      <w:r>
        <w:rPr>
          <w:rFonts w:hint="eastAsia" w:ascii="仿宋" w:hAnsi="仿宋" w:eastAsia="仿宋" w:cs="Times New Roman"/>
          <w:kern w:val="2"/>
          <w:sz w:val="24"/>
          <w:szCs w:val="24"/>
        </w:rPr>
        <w:sym w:font="Wingdings" w:char="00FE"/>
      </w:r>
      <w:r>
        <w:rPr>
          <w:rFonts w:hint="eastAsia" w:ascii="仿宋" w:hAnsi="仿宋" w:eastAsia="仿宋" w:cs="Times New Roman"/>
          <w:kern w:val="2"/>
          <w:sz w:val="24"/>
          <w:szCs w:val="24"/>
        </w:rPr>
        <w:t>分期/分项验收：</w:t>
      </w:r>
      <w:r>
        <w:rPr>
          <w:rFonts w:hint="eastAsia" w:ascii="仿宋" w:hAnsi="仿宋" w:eastAsia="仿宋" w:cs="Times New Roman"/>
          <w:kern w:val="2"/>
          <w:sz w:val="24"/>
          <w:szCs w:val="24"/>
          <w:u w:val="single"/>
        </w:rPr>
        <w:t xml:space="preserve"> 每月验收一次  </w:t>
      </w:r>
    </w:p>
    <w:p w14:paraId="7A56FA9B">
      <w:pPr>
        <w:pStyle w:val="18"/>
        <w:numPr>
          <w:ilvl w:val="0"/>
          <w:numId w:val="2"/>
        </w:numPr>
        <w:spacing w:line="320" w:lineRule="exact"/>
        <w:ind w:firstLine="480"/>
        <w:rPr>
          <w:rFonts w:ascii="仿宋" w:hAnsi="仿宋" w:eastAsia="仿宋" w:cs="Times New Roman"/>
          <w:kern w:val="2"/>
          <w:sz w:val="24"/>
          <w:szCs w:val="24"/>
          <w:u w:val="single"/>
        </w:rPr>
      </w:pPr>
      <w:r>
        <w:rPr>
          <w:rFonts w:hint="eastAsia" w:ascii="仿宋" w:hAnsi="仿宋" w:eastAsia="仿宋" w:cs="Times New Roman"/>
          <w:kern w:val="2"/>
          <w:sz w:val="24"/>
          <w:szCs w:val="24"/>
        </w:rPr>
        <w:t>履约验收程序：</w:t>
      </w:r>
      <w:r>
        <w:rPr>
          <w:rFonts w:hint="eastAsia" w:ascii="仿宋" w:hAnsi="仿宋" w:eastAsia="仿宋" w:cs="Times New Roman"/>
          <w:kern w:val="2"/>
          <w:sz w:val="24"/>
          <w:szCs w:val="24"/>
          <w:u w:val="single"/>
        </w:rPr>
        <w:t>乙方提出书面验收要求，甲方接到书面验收要求后5个工作日内出具验收书，如乙方对验收书有异议，在接到验收书后7个工作日内向甲方书面提出。</w:t>
      </w:r>
    </w:p>
    <w:p w14:paraId="7253103C">
      <w:pPr>
        <w:pStyle w:val="18"/>
        <w:spacing w:line="320" w:lineRule="exact"/>
        <w:ind w:firstLine="480"/>
        <w:rPr>
          <w:rFonts w:ascii="仿宋" w:hAnsi="仿宋" w:eastAsia="仿宋" w:cs="Times New Roman"/>
          <w:kern w:val="2"/>
          <w:sz w:val="24"/>
          <w:szCs w:val="24"/>
        </w:rPr>
      </w:pPr>
      <w:r>
        <w:rPr>
          <w:rFonts w:hint="eastAsia" w:ascii="仿宋" w:hAnsi="仿宋" w:eastAsia="仿宋" w:cs="Times New Roman"/>
          <w:kern w:val="2"/>
          <w:sz w:val="24"/>
          <w:szCs w:val="24"/>
        </w:rPr>
        <w:t>（5）履约验收的内容：</w:t>
      </w:r>
      <w:r>
        <w:rPr>
          <w:rFonts w:hint="eastAsia" w:ascii="仿宋" w:hAnsi="仿宋" w:eastAsia="仿宋" w:cs="Times New Roman"/>
          <w:kern w:val="2"/>
          <w:sz w:val="24"/>
          <w:szCs w:val="24"/>
          <w:u w:val="single"/>
        </w:rPr>
        <w:t xml:space="preserve"> （应当包括每一项技术和商务要求的履约情况，特别是落实政府采购扶持中小企业，支持绿色发展和乡村振兴等政策情况。）</w:t>
      </w:r>
    </w:p>
    <w:p w14:paraId="70EB7803">
      <w:pPr>
        <w:pStyle w:val="18"/>
        <w:spacing w:line="320" w:lineRule="exact"/>
        <w:ind w:firstLine="480"/>
        <w:rPr>
          <w:rFonts w:ascii="仿宋" w:hAnsi="仿宋" w:eastAsia="仿宋" w:cs="Times New Roman"/>
          <w:kern w:val="2"/>
          <w:sz w:val="24"/>
          <w:szCs w:val="24"/>
        </w:rPr>
      </w:pPr>
      <w:r>
        <w:rPr>
          <w:rFonts w:hint="eastAsia" w:ascii="仿宋" w:hAnsi="仿宋" w:eastAsia="仿宋" w:cs="Times New Roman"/>
          <w:kern w:val="2"/>
          <w:sz w:val="24"/>
          <w:szCs w:val="24"/>
        </w:rPr>
        <w:t>（6）履约验收标准：</w:t>
      </w:r>
      <w:r>
        <w:rPr>
          <w:rFonts w:hint="eastAsia" w:ascii="仿宋" w:hAnsi="仿宋" w:eastAsia="仿宋" w:cs="Times New Roman"/>
          <w:kern w:val="2"/>
          <w:sz w:val="24"/>
          <w:szCs w:val="24"/>
          <w:u w:val="single"/>
        </w:rPr>
        <w:t xml:space="preserve">                   </w:t>
      </w:r>
    </w:p>
    <w:p w14:paraId="1EA26F92">
      <w:pPr>
        <w:pStyle w:val="18"/>
        <w:spacing w:line="320" w:lineRule="exact"/>
        <w:ind w:firstLine="480"/>
        <w:rPr>
          <w:rFonts w:ascii="仿宋" w:hAnsi="仿宋" w:eastAsia="仿宋" w:cs="Times New Roman"/>
          <w:kern w:val="2"/>
          <w:sz w:val="24"/>
          <w:szCs w:val="24"/>
        </w:rPr>
      </w:pPr>
      <w:r>
        <w:rPr>
          <w:rFonts w:hint="eastAsia" w:ascii="仿宋" w:hAnsi="仿宋" w:eastAsia="仿宋" w:cs="Times New Roman"/>
          <w:kern w:val="2"/>
          <w:sz w:val="24"/>
          <w:szCs w:val="24"/>
        </w:rPr>
        <w:t>（7）履约验收其他事项：</w:t>
      </w:r>
    </w:p>
    <w:p w14:paraId="5BEA3695">
      <w:pPr>
        <w:spacing w:line="320" w:lineRule="exact"/>
        <w:ind w:firstLine="480"/>
        <w:rPr>
          <w:rFonts w:ascii="仿宋" w:hAnsi="仿宋" w:eastAsia="仿宋"/>
          <w:sz w:val="24"/>
        </w:rPr>
      </w:pPr>
      <w:r>
        <w:rPr>
          <w:rFonts w:hint="eastAsia" w:ascii="仿宋" w:hAnsi="仿宋" w:eastAsia="仿宋"/>
          <w:sz w:val="24"/>
        </w:rPr>
        <w:t>（8）履约验收要求按照江苏省财政厅《</w:t>
      </w:r>
      <w:r>
        <w:rPr>
          <w:rFonts w:ascii="仿宋" w:hAnsi="仿宋" w:eastAsia="仿宋"/>
          <w:sz w:val="24"/>
        </w:rPr>
        <w:t>关于印发</w:t>
      </w:r>
      <w:r>
        <w:rPr>
          <w:rFonts w:hint="eastAsia" w:ascii="仿宋" w:hAnsi="仿宋" w:eastAsia="仿宋"/>
          <w:sz w:val="24"/>
        </w:rPr>
        <w:t>&lt;</w:t>
      </w:r>
      <w:r>
        <w:rPr>
          <w:rFonts w:ascii="仿宋" w:hAnsi="仿宋" w:eastAsia="仿宋"/>
          <w:sz w:val="24"/>
        </w:rPr>
        <w:t>江苏省政府采购履约验收管理办法</w:t>
      </w:r>
      <w:r>
        <w:rPr>
          <w:rFonts w:hint="eastAsia" w:ascii="仿宋" w:hAnsi="仿宋" w:eastAsia="仿宋"/>
          <w:sz w:val="24"/>
        </w:rPr>
        <w:t>&gt;</w:t>
      </w:r>
      <w:r>
        <w:rPr>
          <w:rFonts w:ascii="仿宋" w:hAnsi="仿宋" w:eastAsia="仿宋"/>
          <w:sz w:val="24"/>
        </w:rPr>
        <w:t>的通知</w:t>
      </w:r>
      <w:r>
        <w:rPr>
          <w:rFonts w:hint="eastAsia" w:ascii="仿宋" w:hAnsi="仿宋" w:eastAsia="仿宋"/>
          <w:sz w:val="24"/>
        </w:rPr>
        <w:t>》（</w:t>
      </w:r>
      <w:r>
        <w:rPr>
          <w:rFonts w:ascii="仿宋" w:hAnsi="仿宋" w:eastAsia="仿宋"/>
          <w:sz w:val="24"/>
        </w:rPr>
        <w:t>苏财规〔2024〕7号</w:t>
      </w:r>
      <w:r>
        <w:rPr>
          <w:rFonts w:hint="eastAsia" w:ascii="仿宋" w:hAnsi="仿宋" w:eastAsia="仿宋"/>
          <w:sz w:val="24"/>
        </w:rPr>
        <w:t>）的规定执行。合同与上述文件规定有矛盾的，以上述文件规定为准。</w:t>
      </w:r>
    </w:p>
    <w:p w14:paraId="50051F34">
      <w:pPr>
        <w:spacing w:line="320" w:lineRule="exact"/>
        <w:ind w:firstLine="480"/>
        <w:contextualSpacing/>
        <w:rPr>
          <w:rFonts w:ascii="仿宋" w:hAnsi="仿宋" w:eastAsia="仿宋"/>
          <w:sz w:val="24"/>
        </w:rPr>
      </w:pPr>
      <w:r>
        <w:rPr>
          <w:rFonts w:hint="eastAsia" w:ascii="仿宋" w:hAnsi="仿宋" w:eastAsia="仿宋"/>
          <w:sz w:val="24"/>
        </w:rPr>
        <w:t>第七条 物业管理服务质量</w:t>
      </w:r>
    </w:p>
    <w:p w14:paraId="042C7B51">
      <w:pPr>
        <w:spacing w:line="320" w:lineRule="exact"/>
        <w:ind w:firstLine="480"/>
        <w:contextualSpacing/>
        <w:rPr>
          <w:rFonts w:hint="eastAsia" w:ascii="仿宋" w:hAnsi="仿宋" w:eastAsia="仿宋"/>
          <w:sz w:val="24"/>
        </w:rPr>
      </w:pPr>
      <w:r>
        <w:rPr>
          <w:rFonts w:hint="eastAsia" w:ascii="仿宋" w:hAnsi="仿宋" w:eastAsia="仿宋"/>
          <w:sz w:val="24"/>
        </w:rPr>
        <w:t>1．不低于《物业管理服务政府采购需求标准（办公场所类）（试行）》【财办库〔2024〕113号】要求的质量标准。</w:t>
      </w:r>
    </w:p>
    <w:p w14:paraId="3A6B9A0F">
      <w:pPr>
        <w:spacing w:line="320" w:lineRule="exact"/>
        <w:ind w:firstLine="480"/>
        <w:contextualSpacing/>
        <w:rPr>
          <w:rFonts w:ascii="仿宋" w:hAnsi="仿宋" w:eastAsia="仿宋"/>
          <w:sz w:val="24"/>
        </w:rPr>
      </w:pPr>
      <w:r>
        <w:rPr>
          <w:rFonts w:hint="eastAsia" w:ascii="仿宋" w:hAnsi="仿宋" w:eastAsia="仿宋"/>
          <w:sz w:val="24"/>
        </w:rPr>
        <w:t>2.在有重大接待任务及重要检查时，不出现严重问题。</w:t>
      </w:r>
    </w:p>
    <w:p w14:paraId="70D18AA3">
      <w:pPr>
        <w:spacing w:line="320" w:lineRule="exact"/>
        <w:ind w:firstLine="480"/>
        <w:contextualSpacing/>
        <w:rPr>
          <w:rFonts w:ascii="仿宋" w:hAnsi="仿宋" w:eastAsia="仿宋"/>
          <w:sz w:val="24"/>
        </w:rPr>
      </w:pPr>
      <w:r>
        <w:rPr>
          <w:rFonts w:hint="eastAsia" w:ascii="仿宋" w:hAnsi="仿宋" w:eastAsia="仿宋"/>
          <w:sz w:val="24"/>
        </w:rPr>
        <w:t>3.不出现水、电安全事故。</w:t>
      </w:r>
    </w:p>
    <w:p w14:paraId="24C132AB">
      <w:pPr>
        <w:spacing w:line="320" w:lineRule="exact"/>
        <w:ind w:firstLine="480"/>
        <w:contextualSpacing/>
        <w:rPr>
          <w:rFonts w:ascii="仿宋" w:hAnsi="仿宋" w:eastAsia="仿宋"/>
          <w:sz w:val="24"/>
        </w:rPr>
      </w:pPr>
      <w:r>
        <w:rPr>
          <w:rFonts w:hint="eastAsia" w:ascii="仿宋" w:hAnsi="仿宋" w:eastAsia="仿宋"/>
          <w:sz w:val="24"/>
        </w:rPr>
        <w:t>4.严格执行上级有关部门防疫规定，认真履行消毒防疫措施。</w:t>
      </w:r>
    </w:p>
    <w:p w14:paraId="4E46DE03">
      <w:pPr>
        <w:spacing w:line="320" w:lineRule="exact"/>
        <w:ind w:firstLine="480"/>
        <w:contextualSpacing/>
        <w:rPr>
          <w:rFonts w:ascii="仿宋" w:hAnsi="仿宋" w:eastAsia="仿宋"/>
          <w:sz w:val="24"/>
        </w:rPr>
      </w:pPr>
      <w:r>
        <w:rPr>
          <w:rFonts w:hint="eastAsia" w:ascii="仿宋" w:hAnsi="仿宋" w:eastAsia="仿宋"/>
          <w:sz w:val="24"/>
        </w:rPr>
        <w:t>5.日常保洁，同一部位不能出现3次以上问题。</w:t>
      </w:r>
    </w:p>
    <w:p w14:paraId="3E9AE7E4">
      <w:pPr>
        <w:spacing w:line="320" w:lineRule="exact"/>
        <w:ind w:firstLine="480"/>
        <w:contextualSpacing/>
        <w:rPr>
          <w:rFonts w:ascii="仿宋" w:hAnsi="仿宋" w:eastAsia="仿宋"/>
          <w:sz w:val="24"/>
        </w:rPr>
      </w:pPr>
      <w:r>
        <w:rPr>
          <w:rFonts w:hint="eastAsia" w:ascii="仿宋" w:hAnsi="仿宋" w:eastAsia="仿宋"/>
          <w:sz w:val="24"/>
        </w:rPr>
        <w:t>6.要求按时巡视环境、设备，不得造成损失。</w:t>
      </w:r>
    </w:p>
    <w:p w14:paraId="5439C4E6">
      <w:pPr>
        <w:spacing w:line="320" w:lineRule="exact"/>
        <w:ind w:firstLine="480"/>
        <w:contextualSpacing/>
        <w:rPr>
          <w:rFonts w:ascii="仿宋" w:hAnsi="仿宋" w:eastAsia="仿宋"/>
          <w:sz w:val="24"/>
        </w:rPr>
      </w:pPr>
      <w:r>
        <w:rPr>
          <w:rFonts w:hint="eastAsia" w:ascii="仿宋" w:hAnsi="仿宋" w:eastAsia="仿宋"/>
          <w:sz w:val="24"/>
        </w:rPr>
        <w:t>7.员工岗前培训合格率100%，特种工种持证率100%，无消极怠工，态度不端正，工作被动、拖拉情形。</w:t>
      </w:r>
    </w:p>
    <w:p w14:paraId="08121B7E">
      <w:pPr>
        <w:spacing w:line="320" w:lineRule="exact"/>
        <w:ind w:firstLine="480"/>
        <w:contextualSpacing/>
        <w:rPr>
          <w:rFonts w:ascii="仿宋" w:hAnsi="仿宋" w:eastAsia="仿宋"/>
          <w:sz w:val="24"/>
        </w:rPr>
      </w:pPr>
      <w:r>
        <w:rPr>
          <w:rFonts w:hint="eastAsia" w:ascii="仿宋" w:hAnsi="仿宋" w:eastAsia="仿宋"/>
          <w:sz w:val="24"/>
        </w:rPr>
        <w:t>8.要求及时发现水、电设备故障，不得出现长流水、长明灯。</w:t>
      </w:r>
    </w:p>
    <w:p w14:paraId="62885239">
      <w:pPr>
        <w:spacing w:line="320" w:lineRule="exact"/>
        <w:ind w:firstLine="480"/>
        <w:contextualSpacing/>
        <w:rPr>
          <w:rFonts w:ascii="仿宋" w:hAnsi="仿宋" w:eastAsia="仿宋"/>
          <w:sz w:val="24"/>
        </w:rPr>
      </w:pPr>
      <w:r>
        <w:rPr>
          <w:rFonts w:hint="eastAsia" w:ascii="仿宋" w:hAnsi="仿宋" w:eastAsia="仿宋"/>
          <w:sz w:val="24"/>
        </w:rPr>
        <w:t>9.要求及时发现空房未上锁并及时处理。</w:t>
      </w:r>
    </w:p>
    <w:p w14:paraId="6BC1FB44">
      <w:pPr>
        <w:spacing w:line="320" w:lineRule="exact"/>
        <w:ind w:firstLine="480"/>
        <w:contextualSpacing/>
        <w:rPr>
          <w:rFonts w:ascii="仿宋" w:hAnsi="仿宋" w:eastAsia="仿宋"/>
          <w:sz w:val="24"/>
        </w:rPr>
      </w:pPr>
      <w:r>
        <w:rPr>
          <w:rFonts w:hint="eastAsia" w:ascii="仿宋" w:hAnsi="仿宋" w:eastAsia="仿宋"/>
          <w:sz w:val="24"/>
        </w:rPr>
        <w:t>10.不得做出任何有损公共卫生的事，如随地吐痰、乱丢垃圾或乱写乱画等。</w:t>
      </w:r>
    </w:p>
    <w:p w14:paraId="3736709E">
      <w:pPr>
        <w:spacing w:line="320" w:lineRule="exact"/>
        <w:ind w:firstLine="480"/>
        <w:contextualSpacing/>
        <w:rPr>
          <w:rFonts w:ascii="仿宋" w:hAnsi="仿宋" w:eastAsia="仿宋"/>
          <w:sz w:val="24"/>
        </w:rPr>
      </w:pPr>
      <w:r>
        <w:rPr>
          <w:rFonts w:hint="eastAsia" w:ascii="仿宋" w:hAnsi="仿宋" w:eastAsia="仿宋"/>
          <w:sz w:val="24"/>
        </w:rPr>
        <w:t>11.不得迟到、早退、旷工、无故缺勤，或上班时间串岗、空岗等。</w:t>
      </w:r>
    </w:p>
    <w:p w14:paraId="58A0539B">
      <w:pPr>
        <w:spacing w:line="320" w:lineRule="exact"/>
        <w:ind w:firstLine="480"/>
        <w:contextualSpacing/>
        <w:rPr>
          <w:rFonts w:ascii="仿宋" w:hAnsi="仿宋" w:eastAsia="仿宋"/>
          <w:sz w:val="24"/>
        </w:rPr>
      </w:pPr>
      <w:r>
        <w:rPr>
          <w:rFonts w:hint="eastAsia" w:ascii="仿宋" w:hAnsi="仿宋" w:eastAsia="仿宋"/>
          <w:sz w:val="24"/>
        </w:rPr>
        <w:t>12.不得发生服务态度恶劣，粗言秽语，不按甲方规定保障行为。</w:t>
      </w:r>
    </w:p>
    <w:p w14:paraId="2438B090">
      <w:pPr>
        <w:spacing w:line="320" w:lineRule="exact"/>
        <w:ind w:firstLine="480"/>
        <w:contextualSpacing/>
        <w:rPr>
          <w:rFonts w:ascii="仿宋" w:hAnsi="仿宋" w:eastAsia="仿宋"/>
          <w:sz w:val="24"/>
        </w:rPr>
      </w:pPr>
      <w:r>
        <w:rPr>
          <w:rFonts w:hint="eastAsia" w:ascii="仿宋" w:hAnsi="仿宋" w:eastAsia="仿宋"/>
          <w:sz w:val="24"/>
        </w:rPr>
        <w:t>13.物业服务人员要求按规定统一着装。</w:t>
      </w:r>
    </w:p>
    <w:p w14:paraId="4E16D699">
      <w:pPr>
        <w:spacing w:line="320" w:lineRule="exact"/>
        <w:ind w:firstLine="480"/>
        <w:contextualSpacing/>
        <w:rPr>
          <w:rFonts w:hint="eastAsia" w:ascii="仿宋" w:hAnsi="仿宋" w:eastAsia="仿宋"/>
          <w:sz w:val="24"/>
        </w:rPr>
      </w:pPr>
      <w:r>
        <w:rPr>
          <w:rFonts w:hint="eastAsia" w:ascii="仿宋" w:hAnsi="仿宋" w:eastAsia="仿宋"/>
          <w:sz w:val="24"/>
        </w:rPr>
        <w:t>14.不得工作散漫、粗心大意造成工作差错。</w:t>
      </w:r>
    </w:p>
    <w:p w14:paraId="2A9CC605">
      <w:pPr>
        <w:spacing w:line="320" w:lineRule="exact"/>
        <w:ind w:firstLine="480"/>
        <w:contextualSpacing/>
        <w:rPr>
          <w:rFonts w:ascii="仿宋" w:hAnsi="仿宋" w:eastAsia="仿宋"/>
          <w:sz w:val="24"/>
        </w:rPr>
      </w:pPr>
      <w:r>
        <w:rPr>
          <w:rFonts w:hint="eastAsia" w:ascii="仿宋" w:hAnsi="仿宋" w:eastAsia="仿宋"/>
          <w:sz w:val="24"/>
        </w:rPr>
        <w:t>第八条 合同转包或分包</w:t>
      </w:r>
    </w:p>
    <w:p w14:paraId="7FD05048">
      <w:pPr>
        <w:pStyle w:val="16"/>
        <w:spacing w:line="320" w:lineRule="exact"/>
        <w:ind w:firstLine="560"/>
        <w:rPr>
          <w:rFonts w:ascii="仿宋" w:hAnsi="仿宋" w:eastAsia="仿宋"/>
          <w:sz w:val="24"/>
          <w:szCs w:val="24"/>
        </w:rPr>
      </w:pPr>
      <w:r>
        <w:rPr>
          <w:rFonts w:hint="eastAsia" w:ascii="仿宋" w:hAnsi="仿宋" w:eastAsia="仿宋"/>
          <w:sz w:val="24"/>
          <w:szCs w:val="24"/>
        </w:rPr>
        <w:t>1、乙方不得将合同标的转包给他人履行。</w:t>
      </w:r>
    </w:p>
    <w:p w14:paraId="53FFCAF2">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第九条 税费</w:t>
      </w:r>
    </w:p>
    <w:p w14:paraId="3A4A03FF">
      <w:pPr>
        <w:pStyle w:val="16"/>
        <w:spacing w:line="320" w:lineRule="exact"/>
        <w:ind w:firstLine="560"/>
        <w:rPr>
          <w:rFonts w:ascii="仿宋" w:hAnsi="仿宋" w:eastAsia="仿宋"/>
          <w:sz w:val="24"/>
          <w:szCs w:val="24"/>
        </w:rPr>
      </w:pPr>
      <w:r>
        <w:rPr>
          <w:rFonts w:hint="eastAsia" w:ascii="仿宋" w:hAnsi="仿宋" w:eastAsia="仿宋"/>
          <w:sz w:val="24"/>
          <w:szCs w:val="24"/>
        </w:rPr>
        <w:t>本合同执行中相关的一切税费均由乙方负担。</w:t>
      </w:r>
    </w:p>
    <w:p w14:paraId="1CCA99AD">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第十条 违约责任</w:t>
      </w:r>
    </w:p>
    <w:p w14:paraId="5653B50E">
      <w:pPr>
        <w:pStyle w:val="16"/>
        <w:spacing w:line="320" w:lineRule="exact"/>
        <w:ind w:firstLine="560"/>
        <w:rPr>
          <w:rFonts w:ascii="仿宋" w:hAnsi="仿宋" w:eastAsia="仿宋"/>
          <w:sz w:val="24"/>
          <w:szCs w:val="24"/>
        </w:rPr>
      </w:pPr>
      <w:r>
        <w:rPr>
          <w:rFonts w:hint="eastAsia" w:ascii="仿宋" w:hAnsi="仿宋" w:eastAsia="仿宋"/>
          <w:sz w:val="24"/>
          <w:szCs w:val="24"/>
        </w:rPr>
        <w:t>1.甲方无故逾期验收和办理合同款项支付手续的,甲方应按逾期付款总额每日向乙方支付违约金。</w:t>
      </w:r>
    </w:p>
    <w:p w14:paraId="4946E686">
      <w:pPr>
        <w:pStyle w:val="16"/>
        <w:spacing w:line="320" w:lineRule="exact"/>
        <w:ind w:firstLine="560"/>
        <w:rPr>
          <w:rFonts w:ascii="仿宋" w:hAnsi="仿宋" w:eastAsia="仿宋"/>
          <w:sz w:val="24"/>
          <w:szCs w:val="24"/>
        </w:rPr>
      </w:pPr>
      <w:r>
        <w:rPr>
          <w:rFonts w:hint="eastAsia" w:ascii="仿宋" w:hAnsi="仿宋" w:eastAsia="仿宋"/>
          <w:sz w:val="24"/>
          <w:szCs w:val="24"/>
        </w:rPr>
        <w:t>2.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仿宋" w:hAnsi="仿宋" w:eastAsia="仿宋"/>
          <w:sz w:val="24"/>
          <w:szCs w:val="24"/>
          <w:u w:val="single"/>
        </w:rPr>
        <w:t xml:space="preserve">   </w:t>
      </w:r>
      <w:r>
        <w:rPr>
          <w:rFonts w:hint="eastAsia" w:ascii="仿宋" w:hAnsi="仿宋" w:eastAsia="仿宋"/>
          <w:sz w:val="24"/>
          <w:szCs w:val="24"/>
        </w:rPr>
        <w:t>%的违约金，如造成甲方损失超过违约金的，超出部分由乙方继续承担赔偿责任。</w:t>
      </w:r>
    </w:p>
    <w:p w14:paraId="612147BC">
      <w:pPr>
        <w:pStyle w:val="16"/>
        <w:spacing w:line="320" w:lineRule="exact"/>
        <w:ind w:firstLine="560"/>
        <w:rPr>
          <w:rFonts w:ascii="仿宋" w:hAnsi="仿宋" w:eastAsia="仿宋"/>
          <w:sz w:val="24"/>
          <w:szCs w:val="24"/>
        </w:rPr>
      </w:pPr>
      <w:r>
        <w:rPr>
          <w:rFonts w:hint="eastAsia" w:ascii="仿宋" w:hAnsi="仿宋" w:eastAsia="仿宋"/>
          <w:sz w:val="24"/>
          <w:szCs w:val="24"/>
        </w:rPr>
        <w:t>3.乙方所提供服务的标准不符合合同规定及征集文件规定标准的，甲方有权拒绝接受服务，并可单方面解除合同。</w:t>
      </w:r>
    </w:p>
    <w:p w14:paraId="51C69977">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第十一条 不可抗力事件处理</w:t>
      </w:r>
    </w:p>
    <w:p w14:paraId="0A45D572">
      <w:pPr>
        <w:pStyle w:val="16"/>
        <w:spacing w:line="320" w:lineRule="exact"/>
        <w:ind w:firstLine="560"/>
        <w:rPr>
          <w:rFonts w:ascii="仿宋" w:hAnsi="仿宋" w:eastAsia="仿宋"/>
          <w:sz w:val="24"/>
          <w:szCs w:val="24"/>
        </w:rPr>
      </w:pPr>
      <w:r>
        <w:rPr>
          <w:rFonts w:hint="eastAsia" w:ascii="仿宋" w:hAnsi="仿宋" w:eastAsia="仿宋"/>
          <w:sz w:val="24"/>
          <w:szCs w:val="24"/>
        </w:rPr>
        <w:t>1.在合同有效期内，任何一方因不可抗力事件导致不能履行合同，则合同履行期可延长，其延长期与不可抗力影响 期相同。</w:t>
      </w:r>
    </w:p>
    <w:p w14:paraId="1589F766">
      <w:pPr>
        <w:pStyle w:val="16"/>
        <w:spacing w:line="320" w:lineRule="exact"/>
        <w:ind w:firstLine="560"/>
        <w:rPr>
          <w:rFonts w:ascii="仿宋" w:hAnsi="仿宋" w:eastAsia="仿宋"/>
          <w:sz w:val="24"/>
          <w:szCs w:val="24"/>
        </w:rPr>
      </w:pPr>
      <w:r>
        <w:rPr>
          <w:rFonts w:hint="eastAsia" w:ascii="仿宋" w:hAnsi="仿宋" w:eastAsia="仿宋"/>
          <w:sz w:val="24"/>
          <w:szCs w:val="24"/>
        </w:rPr>
        <w:t>2.不可抗力事件发生后，应立即通知对方，并寄送有关权威机构出具的证明。</w:t>
      </w:r>
    </w:p>
    <w:p w14:paraId="62BAF27B">
      <w:pPr>
        <w:pStyle w:val="16"/>
        <w:spacing w:line="320" w:lineRule="exact"/>
        <w:ind w:firstLine="560"/>
        <w:rPr>
          <w:rFonts w:ascii="仿宋" w:hAnsi="仿宋" w:eastAsia="仿宋"/>
          <w:sz w:val="24"/>
          <w:szCs w:val="24"/>
        </w:rPr>
      </w:pPr>
      <w:r>
        <w:rPr>
          <w:rFonts w:hint="eastAsia" w:ascii="仿宋" w:hAnsi="仿宋" w:eastAsia="仿宋"/>
          <w:sz w:val="24"/>
          <w:szCs w:val="24"/>
        </w:rPr>
        <w:t>3.不可抗力事件延续120天以上，双方应通过友好协商，确定是否继续履行合同。</w:t>
      </w:r>
    </w:p>
    <w:p w14:paraId="3D75562F">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第十二条 解决争议的方法</w:t>
      </w:r>
    </w:p>
    <w:p w14:paraId="085AB49B">
      <w:pPr>
        <w:pStyle w:val="16"/>
        <w:spacing w:line="320" w:lineRule="exact"/>
        <w:ind w:firstLine="560"/>
        <w:rPr>
          <w:rFonts w:ascii="仿宋" w:hAnsi="仿宋" w:eastAsia="仿宋"/>
          <w:sz w:val="24"/>
          <w:szCs w:val="24"/>
        </w:rPr>
      </w:pPr>
      <w:r>
        <w:rPr>
          <w:rFonts w:hint="eastAsia" w:ascii="仿宋" w:hAnsi="仿宋" w:eastAsia="仿宋"/>
          <w:sz w:val="24"/>
          <w:szCs w:val="24"/>
        </w:rPr>
        <w:t>双方在签订、履行合同中所发生的一切争议，应通过友好协商解决。如协商不成，由甲方住所地人民法院管辖。</w:t>
      </w:r>
    </w:p>
    <w:p w14:paraId="7EFC6A6B">
      <w:pPr>
        <w:pStyle w:val="16"/>
        <w:spacing w:line="320" w:lineRule="exact"/>
        <w:ind w:firstLine="480" w:firstLineChars="200"/>
        <w:rPr>
          <w:rFonts w:ascii="仿宋" w:hAnsi="仿宋" w:eastAsia="仿宋"/>
          <w:sz w:val="24"/>
          <w:szCs w:val="24"/>
        </w:rPr>
      </w:pPr>
      <w:r>
        <w:rPr>
          <w:rFonts w:hint="eastAsia" w:ascii="仿宋" w:hAnsi="仿宋" w:eastAsia="仿宋"/>
          <w:sz w:val="24"/>
          <w:szCs w:val="24"/>
        </w:rPr>
        <w:t>第十三条合同的生效及其他</w:t>
      </w:r>
    </w:p>
    <w:p w14:paraId="6A668F15">
      <w:pPr>
        <w:pStyle w:val="16"/>
        <w:numPr>
          <w:ilvl w:val="0"/>
          <w:numId w:val="3"/>
        </w:numPr>
        <w:spacing w:line="320" w:lineRule="exact"/>
        <w:rPr>
          <w:rFonts w:hint="eastAsia" w:ascii="仿宋" w:hAnsi="仿宋" w:eastAsia="仿宋"/>
          <w:sz w:val="24"/>
        </w:rPr>
      </w:pPr>
      <w:r>
        <w:rPr>
          <w:rFonts w:hint="eastAsia" w:ascii="仿宋" w:hAnsi="仿宋" w:eastAsia="仿宋"/>
          <w:sz w:val="24"/>
          <w:szCs w:val="24"/>
        </w:rPr>
        <w:t>合同经双方法定代表人或授权委托代表人签字并加盖单位公章后生效。</w:t>
      </w:r>
    </w:p>
    <w:p w14:paraId="4716CD45">
      <w:pPr>
        <w:pStyle w:val="16"/>
        <w:spacing w:line="320" w:lineRule="exact"/>
        <w:ind w:firstLine="600" w:firstLineChars="250"/>
        <w:rPr>
          <w:rFonts w:hint="eastAsia" w:ascii="仿宋" w:hAnsi="仿宋" w:eastAsia="仿宋"/>
          <w:sz w:val="24"/>
        </w:rPr>
      </w:pPr>
      <w:r>
        <w:rPr>
          <w:rFonts w:hint="eastAsia" w:ascii="仿宋" w:hAnsi="仿宋" w:eastAsia="仿宋"/>
          <w:sz w:val="24"/>
          <w:szCs w:val="24"/>
        </w:rPr>
        <w:t>2. 物业管理服务期限（合同期限）内，《</w:t>
      </w:r>
      <w:r>
        <w:rPr>
          <w:rFonts w:hint="eastAsia" w:ascii="仿宋" w:hAnsi="仿宋" w:eastAsia="仿宋"/>
          <w:sz w:val="24"/>
        </w:rPr>
        <w:t>2026-2027年度徐州市区（不含铜山区、贾汪区）物业管理服务框架协议》中与物业管理服务相关的约定继续有效。</w:t>
      </w:r>
    </w:p>
    <w:p w14:paraId="1401C2D9">
      <w:pPr>
        <w:pStyle w:val="16"/>
        <w:spacing w:line="320" w:lineRule="exact"/>
        <w:ind w:firstLine="600" w:firstLineChars="250"/>
        <w:rPr>
          <w:rFonts w:ascii="仿宋" w:hAnsi="仿宋" w:eastAsia="仿宋"/>
          <w:sz w:val="24"/>
          <w:szCs w:val="24"/>
        </w:rPr>
      </w:pPr>
      <w:r>
        <w:rPr>
          <w:rFonts w:hint="eastAsia" w:ascii="仿宋" w:hAnsi="仿宋" w:eastAsia="仿宋"/>
          <w:sz w:val="24"/>
          <w:szCs w:val="24"/>
        </w:rPr>
        <w:t>3.本合同未尽事宜，遵照中华人民共和国现行法律法规有关条文执行。</w:t>
      </w:r>
    </w:p>
    <w:p w14:paraId="0B3DB56E">
      <w:pPr>
        <w:pStyle w:val="16"/>
        <w:spacing w:line="320" w:lineRule="exact"/>
        <w:ind w:firstLine="560"/>
        <w:rPr>
          <w:rFonts w:ascii="仿宋" w:hAnsi="仿宋" w:eastAsia="仿宋"/>
          <w:sz w:val="24"/>
          <w:szCs w:val="24"/>
        </w:rPr>
      </w:pPr>
      <w:r>
        <w:rPr>
          <w:rFonts w:hint="eastAsia" w:ascii="仿宋" w:hAnsi="仿宋" w:eastAsia="仿宋"/>
          <w:sz w:val="24"/>
          <w:szCs w:val="24"/>
        </w:rPr>
        <w:t>4.本合同正本一式二份，具有同等法律效力，甲方、乙方各执一份。</w:t>
      </w:r>
    </w:p>
    <w:p w14:paraId="0D21DB29">
      <w:pPr>
        <w:pStyle w:val="16"/>
        <w:spacing w:line="320" w:lineRule="exact"/>
        <w:ind w:firstLine="560"/>
        <w:rPr>
          <w:rFonts w:ascii="仿宋" w:hAnsi="仿宋" w:eastAsia="仿宋"/>
          <w:sz w:val="24"/>
          <w:szCs w:val="24"/>
        </w:rPr>
      </w:pPr>
      <w:r>
        <w:rPr>
          <w:rFonts w:hint="eastAsia" w:ascii="仿宋" w:hAnsi="仿宋" w:eastAsia="仿宋"/>
          <w:sz w:val="24"/>
          <w:szCs w:val="24"/>
        </w:rPr>
        <w:t>5.本合同签订之日起10个工作日内，甲乙双方应各自在苏采云系统中下载电子采购合同。甲方负责保存合同授予的采购文件资料及本采购合同。</w:t>
      </w:r>
    </w:p>
    <w:p w14:paraId="442F6847">
      <w:pPr>
        <w:pStyle w:val="16"/>
        <w:spacing w:line="320" w:lineRule="exact"/>
        <w:rPr>
          <w:rFonts w:hint="eastAsia" w:ascii="仿宋" w:hAnsi="仿宋" w:eastAsia="仿宋"/>
          <w:sz w:val="24"/>
          <w:szCs w:val="24"/>
        </w:rPr>
      </w:pPr>
    </w:p>
    <w:p w14:paraId="7DCD4E30">
      <w:pPr>
        <w:pStyle w:val="16"/>
        <w:spacing w:line="320" w:lineRule="exact"/>
        <w:rPr>
          <w:rFonts w:hint="eastAsia" w:ascii="仿宋" w:hAnsi="仿宋" w:eastAsia="仿宋"/>
          <w:sz w:val="24"/>
          <w:szCs w:val="24"/>
        </w:rPr>
      </w:pPr>
    </w:p>
    <w:p w14:paraId="15D05BA7">
      <w:pPr>
        <w:pStyle w:val="16"/>
        <w:spacing w:line="320" w:lineRule="exact"/>
        <w:rPr>
          <w:rFonts w:ascii="仿宋" w:hAnsi="仿宋" w:eastAsia="仿宋"/>
          <w:sz w:val="24"/>
          <w:szCs w:val="24"/>
        </w:rPr>
      </w:pPr>
      <w:r>
        <w:rPr>
          <w:rFonts w:hint="eastAsia" w:ascii="仿宋" w:hAnsi="仿宋" w:eastAsia="仿宋"/>
          <w:sz w:val="24"/>
          <w:szCs w:val="24"/>
        </w:rPr>
        <w:t xml:space="preserve">甲方：                        乙方： </w:t>
      </w:r>
    </w:p>
    <w:p w14:paraId="748A8089">
      <w:pPr>
        <w:pStyle w:val="16"/>
        <w:spacing w:line="320" w:lineRule="exact"/>
        <w:rPr>
          <w:rFonts w:ascii="仿宋" w:hAnsi="仿宋" w:eastAsia="仿宋"/>
          <w:sz w:val="24"/>
          <w:szCs w:val="24"/>
        </w:rPr>
      </w:pPr>
      <w:r>
        <w:rPr>
          <w:rFonts w:hint="eastAsia" w:ascii="仿宋" w:hAnsi="仿宋" w:eastAsia="仿宋"/>
          <w:sz w:val="24"/>
          <w:szCs w:val="24"/>
        </w:rPr>
        <w:t xml:space="preserve">地址：                        地址： </w:t>
      </w:r>
    </w:p>
    <w:p w14:paraId="498586CD">
      <w:pPr>
        <w:pStyle w:val="16"/>
        <w:spacing w:line="320" w:lineRule="exact"/>
        <w:rPr>
          <w:rFonts w:ascii="仿宋" w:hAnsi="仿宋" w:eastAsia="仿宋"/>
          <w:sz w:val="24"/>
          <w:szCs w:val="24"/>
        </w:rPr>
      </w:pPr>
      <w:r>
        <w:rPr>
          <w:rFonts w:hint="eastAsia" w:ascii="仿宋" w:hAnsi="仿宋" w:eastAsia="仿宋"/>
          <w:sz w:val="24"/>
          <w:szCs w:val="24"/>
        </w:rPr>
        <w:t>法定代表人或授权代表：        法定代表人或授权代表：</w:t>
      </w:r>
    </w:p>
    <w:p w14:paraId="6BEA3D8E">
      <w:pPr>
        <w:pStyle w:val="16"/>
        <w:spacing w:line="320" w:lineRule="exact"/>
        <w:rPr>
          <w:rFonts w:ascii="仿宋" w:hAnsi="仿宋" w:eastAsia="仿宋"/>
          <w:sz w:val="24"/>
          <w:szCs w:val="24"/>
        </w:rPr>
      </w:pPr>
      <w:r>
        <w:rPr>
          <w:rFonts w:hint="eastAsia" w:ascii="仿宋" w:hAnsi="仿宋" w:eastAsia="仿宋"/>
          <w:sz w:val="24"/>
          <w:szCs w:val="24"/>
        </w:rPr>
        <w:t xml:space="preserve">联系电话：                    联系电话：                             </w:t>
      </w:r>
    </w:p>
    <w:p w14:paraId="71A16030">
      <w:pPr>
        <w:pStyle w:val="16"/>
        <w:spacing w:line="320" w:lineRule="exact"/>
        <w:rPr>
          <w:rFonts w:hint="eastAsia" w:ascii="仿宋" w:hAnsi="仿宋" w:eastAsia="仿宋" w:cs="宋体"/>
          <w:sz w:val="24"/>
        </w:rPr>
      </w:pPr>
      <w:r>
        <w:rPr>
          <w:rFonts w:hint="eastAsia" w:ascii="仿宋" w:hAnsi="仿宋" w:eastAsia="仿宋"/>
          <w:sz w:val="24"/>
          <w:szCs w:val="24"/>
        </w:rPr>
        <w:t>签订日期：      年    月   日 签订日期：      年    月   日</w:t>
      </w:r>
    </w:p>
    <w:p w14:paraId="102B9BD5">
      <w:pPr>
        <w:tabs>
          <w:tab w:val="left" w:pos="861"/>
        </w:tabs>
        <w:bidi w:val="0"/>
        <w:jc w:val="left"/>
        <w:rPr>
          <w:rFonts w:ascii="Times New Roman" w:hAnsi="Times New Roman" w:eastAsia="宋体" w:cs="Times New Roman"/>
          <w:kern w:val="2"/>
          <w:sz w:val="21"/>
          <w:szCs w:val="24"/>
          <w:lang w:val="en-US" w:eastAsia="zh-CN" w:bidi="ar-SA"/>
        </w:rPr>
      </w:pPr>
    </w:p>
    <w:p w14:paraId="6851CFCA">
      <w:pPr>
        <w:tabs>
          <w:tab w:val="left" w:pos="861"/>
        </w:tabs>
        <w:bidi w:val="0"/>
        <w:jc w:val="left"/>
        <w:rPr>
          <w:rFonts w:ascii="Times New Roman" w:hAnsi="Times New Roman" w:eastAsia="宋体" w:cs="Times New Roman"/>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E3A5">
    <w:pPr>
      <w:pStyle w:val="7"/>
      <w:ind w:firstLine="65" w:firstLineChars="50"/>
      <w:jc w:val="both"/>
      <w:rPr>
        <w:rFonts w:ascii="隶书" w:eastAsia="隶书"/>
        <w:sz w:val="13"/>
        <w:szCs w:val="13"/>
        <w:u w:val="single"/>
      </w:rPr>
    </w:pPr>
    <w:r>
      <w:rPr>
        <w:sz w:val="13"/>
      </w:rPr>
      <mc:AlternateContent>
        <mc:Choice Requires="wps">
          <w:drawing>
            <wp:anchor distT="0" distB="0" distL="114300" distR="114300" simplePos="0" relativeHeight="251659264" behindDoc="0" locked="0" layoutInCell="1" allowOverlap="1">
              <wp:simplePos x="0" y="0"/>
              <wp:positionH relativeFrom="margin">
                <wp:posOffset>10160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5D1A74">
                          <w:pPr>
                            <w:pStyle w:val="7"/>
                            <w:ind w:firstLine="90" w:firstLineChars="50"/>
                            <w:jc w:val="both"/>
                          </w:pPr>
                        </w:p>
                      </w:txbxContent>
                    </wps:txbx>
                    <wps:bodyPr wrap="none" lIns="0" tIns="0" rIns="0" bIns="0" upright="0">
                      <a:spAutoFit/>
                    </wps:bodyPr>
                  </wps:wsp>
                </a:graphicData>
              </a:graphic>
            </wp:anchor>
          </w:drawing>
        </mc:Choice>
        <mc:Fallback>
          <w:pict>
            <v:shape id="_x0000_s1026" o:spid="_x0000_s1026" o:spt="202" type="#_x0000_t202" style="position:absolute;left:0pt;margin-left:0.8pt;margin-top:0pt;height:144pt;width:144pt;mso-position-horizontal-relative:margin;mso-wrap-style:none;z-index:251659264;mso-width-relative:page;mso-height-relative:page;" filled="f" stroked="f" coordsize="21600,21600" o:gfxdata="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D79aPQAAAABgEAAA8AAAAAAAAAAQAgAAAAIgAAAGRycy9kb3ducmV2Lnht&#10;bFBLAQIUABQAAAAIAIdO4kDkov7PyAEAAJkDAAAOAAAAAAAAAAEAIAAAAB8BAABkcnMvZTJvRG9j&#10;LnhtbFBLBQYAAAAABgAGAFkBAABZBQAAAAA=&#10;">
              <v:fill on="f" focussize="0,0"/>
              <v:stroke on="f"/>
              <v:imagedata o:title=""/>
              <o:lock v:ext="edit" aspectratio="f"/>
              <v:textbox inset="0mm,0mm,0mm,0mm" style="mso-fit-shape-to-text:t;">
                <w:txbxContent>
                  <w:p w14:paraId="265D1A74">
                    <w:pPr>
                      <w:pStyle w:val="7"/>
                      <w:ind w:firstLine="90" w:firstLineChars="50"/>
                      <w:jc w:val="both"/>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10B38"/>
    <w:multiLevelType w:val="multilevel"/>
    <w:tmpl w:val="3C610B38"/>
    <w:lvl w:ilvl="0" w:tentative="0">
      <w:start w:val="8"/>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4CF16FE6"/>
    <w:multiLevelType w:val="multilevel"/>
    <w:tmpl w:val="4CF16FE6"/>
    <w:lvl w:ilvl="0" w:tentative="0">
      <w:start w:val="1"/>
      <w:numFmt w:val="decimal"/>
      <w:lvlText w:val="%1."/>
      <w:lvlJc w:val="left"/>
      <w:pPr>
        <w:ind w:left="916" w:hanging="360"/>
      </w:pPr>
      <w:rPr>
        <w:rFonts w:hint="default"/>
        <w:color w:val="000000"/>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2">
    <w:nsid w:val="58726CE3"/>
    <w:multiLevelType w:val="singleLevel"/>
    <w:tmpl w:val="58726CE3"/>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NjA2NTI2YzkwNDY3ODhhYWM0M2M5NzIwYWU2YjMifQ=="/>
  </w:docVars>
  <w:rsids>
    <w:rsidRoot w:val="00000000"/>
    <w:rsid w:val="006C18AD"/>
    <w:rsid w:val="02811BCD"/>
    <w:rsid w:val="04FD3366"/>
    <w:rsid w:val="067E23AB"/>
    <w:rsid w:val="0AF27E5F"/>
    <w:rsid w:val="10DE4E46"/>
    <w:rsid w:val="183F2B14"/>
    <w:rsid w:val="18490D8F"/>
    <w:rsid w:val="20CC4F72"/>
    <w:rsid w:val="2175445A"/>
    <w:rsid w:val="2A950485"/>
    <w:rsid w:val="2B574A20"/>
    <w:rsid w:val="3704626A"/>
    <w:rsid w:val="3DB650EC"/>
    <w:rsid w:val="45AD5974"/>
    <w:rsid w:val="48DF6512"/>
    <w:rsid w:val="49FB0BE7"/>
    <w:rsid w:val="4AF0015C"/>
    <w:rsid w:val="4F2D2190"/>
    <w:rsid w:val="51904AD7"/>
    <w:rsid w:val="51E2514E"/>
    <w:rsid w:val="532E1C22"/>
    <w:rsid w:val="54D833BA"/>
    <w:rsid w:val="59B1512B"/>
    <w:rsid w:val="63951249"/>
    <w:rsid w:val="68C90AF7"/>
    <w:rsid w:val="7C51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eastAsia="仿宋"/>
      <w:sz w:val="28"/>
      <w:szCs w:val="20"/>
    </w:r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paragraph" w:customStyle="1" w:styleId="1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纯文本1"/>
    <w:basedOn w:val="1"/>
    <w:qFormat/>
    <w:uiPriority w:val="0"/>
    <w:rPr>
      <w:rFonts w:ascii="宋体" w:hAnsi="Courier New" w:eastAsia="楷体_GB2312"/>
      <w:kern w:val="0"/>
      <w:sz w:val="28"/>
      <w:szCs w:val="20"/>
    </w:rPr>
  </w:style>
  <w:style w:type="paragraph" w:styleId="17">
    <w:name w:val="List Paragraph"/>
    <w:basedOn w:val="1"/>
    <w:qFormat/>
    <w:uiPriority w:val="1"/>
    <w:pPr>
      <w:ind w:firstLine="420" w:firstLineChars="200"/>
    </w:pPr>
    <w:rPr>
      <w:kern w:val="0"/>
    </w:r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10195</Words>
  <Characters>10693</Characters>
  <Lines>0</Lines>
  <Paragraphs>0</Paragraphs>
  <TotalTime>1</TotalTime>
  <ScaleCrop>false</ScaleCrop>
  <LinksUpToDate>false</LinksUpToDate>
  <CharactersWithSpaces>11151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2021-12-23T00:43:00Z</dcterms:created>
  <dc:creator>lenovo</dc:creator>
  <cp:lastModifiedBy>和</cp:lastModifiedBy>
  <dcterms:modified xsi:type="dcterms:W3CDTF">2025-11-21T02:42:21Z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E88AC052B35646FEB6BFCFAAD0F1087E</vt:lpwstr>
  </property>
  <property fmtid="{D5CDD505-2E9C-101B-9397-08002B2CF9AE}" pid="4" name="KSOTemplateDocerSaveRecord">
    <vt:lpwstr>eyJoZGlkIjoiY2E2MjBjNDIyZWY1OTA3NDE5NTE4ZTYyNGVjNzU4NjMiLCJ1c2VySWQiOiIyNzcyMjY5MjEifQ==</vt:lpwstr>
  </property>
</Properties>
</file>