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960DE">
      <w:pPr>
        <w:widowControl/>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rPr>
        <w:t>如有建议或意见，请以书面形式并加盖公章、注明联系人、联系方式，于</w:t>
      </w:r>
      <w:r>
        <w:rPr>
          <w:rFonts w:hint="eastAsia" w:ascii="宋体" w:hAnsi="宋体" w:eastAsia="宋体" w:cs="宋体"/>
          <w:color w:val="auto"/>
          <w:kern w:val="0"/>
          <w:sz w:val="28"/>
          <w:szCs w:val="28"/>
          <w:lang w:val="en-US" w:eastAsia="zh-CN"/>
        </w:rPr>
        <w:t>2025年11月21日</w:t>
      </w:r>
      <w:r>
        <w:rPr>
          <w:rFonts w:hint="eastAsia" w:ascii="宋体" w:hAnsi="宋体" w:eastAsia="宋体" w:cs="宋体"/>
          <w:color w:val="auto"/>
          <w:kern w:val="0"/>
          <w:sz w:val="28"/>
          <w:szCs w:val="28"/>
          <w:highlight w:val="none"/>
        </w:rPr>
        <w:t>17:00之前送至我单位，逾期不受理（如邮寄，</w:t>
      </w:r>
      <w:r>
        <w:rPr>
          <w:rFonts w:hint="eastAsia" w:ascii="宋体" w:hAnsi="宋体" w:eastAsia="宋体" w:cs="宋体"/>
          <w:color w:val="auto"/>
          <w:kern w:val="0"/>
          <w:sz w:val="28"/>
          <w:szCs w:val="28"/>
          <w:highlight w:val="none"/>
          <w:lang w:val="en-US" w:eastAsia="zh-CN"/>
        </w:rPr>
        <w:t>2025年11月21</w:t>
      </w:r>
      <w:bookmarkStart w:id="0" w:name="_GoBack"/>
      <w:bookmarkEnd w:id="0"/>
      <w:r>
        <w:rPr>
          <w:rFonts w:hint="eastAsia" w:ascii="宋体" w:hAnsi="宋体" w:eastAsia="宋体" w:cs="宋体"/>
          <w:color w:val="auto"/>
          <w:kern w:val="0"/>
          <w:sz w:val="28"/>
          <w:szCs w:val="28"/>
          <w:highlight w:val="none"/>
          <w:lang w:val="en-US" w:eastAsia="zh-CN"/>
        </w:rPr>
        <w:t>日</w:t>
      </w:r>
      <w:r>
        <w:rPr>
          <w:rFonts w:hint="eastAsia" w:ascii="宋体" w:hAnsi="宋体" w:eastAsia="宋体" w:cs="宋体"/>
          <w:color w:val="auto"/>
          <w:kern w:val="0"/>
          <w:sz w:val="28"/>
          <w:szCs w:val="28"/>
          <w:highlight w:val="none"/>
        </w:rPr>
        <w:t>17:00之后到达本公司的邮件将不再受理）。</w:t>
      </w:r>
    </w:p>
    <w:p w14:paraId="3B63EFD3">
      <w:pPr>
        <w:pStyle w:val="2"/>
        <w:rPr>
          <w:rFonts w:ascii="宋体" w:hAnsi="宋体" w:eastAsia="宋体"/>
          <w:sz w:val="24"/>
          <w:szCs w:val="24"/>
        </w:rPr>
        <w:sectPr>
          <w:pgSz w:w="11906" w:h="16838"/>
          <w:pgMar w:top="1440" w:right="1800" w:bottom="1440" w:left="1800" w:header="851" w:footer="992" w:gutter="0"/>
          <w:cols w:space="720" w:num="1"/>
          <w:docGrid w:type="lines" w:linePitch="312" w:charSpace="0"/>
        </w:sectPr>
      </w:pPr>
    </w:p>
    <w:p w14:paraId="2F8DB519">
      <w:pPr>
        <w:pBdr>
          <w:top w:val="none" w:color="000000" w:sz="0" w:space="0"/>
          <w:left w:val="none" w:color="000000" w:sz="0" w:space="0"/>
          <w:bottom w:val="none" w:color="000000" w:sz="0" w:space="0"/>
          <w:right w:val="none" w:color="000000" w:sz="0" w:space="0"/>
        </w:pBdr>
        <w:spacing w:line="720" w:lineRule="atLeast"/>
        <w:jc w:val="center"/>
        <w:outlineLvl w:val="0"/>
        <w:rPr>
          <w:rFonts w:hint="eastAsia" w:ascii="Arial" w:hAnsi="Arial" w:eastAsia="Arial" w:cs="Arial"/>
          <w:color w:val="auto"/>
          <w:kern w:val="0"/>
          <w:szCs w:val="22"/>
          <w:highlight w:val="none"/>
        </w:rPr>
      </w:pPr>
      <w:r>
        <w:rPr>
          <w:rFonts w:hint="eastAsia" w:ascii="Arial" w:hAnsi="Arial" w:eastAsia="Arial" w:cs="Arial"/>
          <w:b/>
          <w:color w:val="auto"/>
          <w:kern w:val="0"/>
          <w:sz w:val="30"/>
          <w:szCs w:val="22"/>
          <w:highlight w:val="none"/>
        </w:rPr>
        <w:t>采购需求</w:t>
      </w:r>
    </w:p>
    <w:p w14:paraId="39D6E6D5">
      <w:pPr>
        <w:widowControl w:val="0"/>
        <w:ind w:firstLine="420"/>
        <w:jc w:val="center"/>
        <w:rPr>
          <w:rFonts w:hint="default" w:ascii="仿宋" w:hAnsi="仿宋" w:eastAsia="仿宋" w:cs="Times New Roman"/>
          <w:b/>
          <w:color w:val="auto"/>
          <w:sz w:val="30"/>
          <w:szCs w:val="30"/>
          <w:highlight w:val="none"/>
          <w:lang w:val="en-US" w:eastAsia="zh-CN" w:bidi="ar-SA"/>
        </w:rPr>
      </w:pPr>
      <w:r>
        <w:rPr>
          <w:rFonts w:hint="eastAsia" w:ascii="仿宋" w:hAnsi="仿宋" w:eastAsia="仿宋" w:cs="Times New Roman"/>
          <w:b/>
          <w:color w:val="auto"/>
          <w:sz w:val="30"/>
          <w:szCs w:val="30"/>
          <w:highlight w:val="none"/>
          <w:lang w:val="en-US" w:eastAsia="zh-CN" w:bidi="ar-SA"/>
        </w:rPr>
        <w:t>采购包1</w:t>
      </w:r>
    </w:p>
    <w:p w14:paraId="0B5C5F4D">
      <w:pPr>
        <w:widowControl w:val="0"/>
        <w:spacing w:before="0" w:beforeAutospacing="0" w:after="0" w:afterAutospacing="0" w:line="360" w:lineRule="auto"/>
        <w:ind w:firstLine="482"/>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一、本项目采用费率招标，报价范围:1.5%-2%(含1.5%和2%)为有效报价，投标人费率报价不得高于和低于报价费率范围，按中标费率与项目工程实际结算审计价的总和计算监理取费。</w:t>
      </w:r>
    </w:p>
    <w:p w14:paraId="48575395">
      <w:pPr>
        <w:widowControl/>
        <w:spacing w:before="158" w:line="359" w:lineRule="auto"/>
        <w:ind w:left="1" w:right="112" w:firstLine="421"/>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二、工程概况</w:t>
      </w:r>
    </w:p>
    <w:p w14:paraId="114E9F88">
      <w:pPr>
        <w:widowControl/>
        <w:spacing w:before="158" w:line="359" w:lineRule="auto"/>
        <w:ind w:left="1" w:right="112" w:firstLine="421"/>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采购主要内容为：施工期及保修阶段全过程监理（对工程进行“三控制、两管理、一协调和安全管理”）服务。</w:t>
      </w:r>
    </w:p>
    <w:p w14:paraId="21EDF0A2">
      <w:pPr>
        <w:widowControl/>
        <w:spacing w:before="158" w:line="359" w:lineRule="auto"/>
        <w:ind w:left="1" w:right="112" w:firstLine="421"/>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1.项目建设地点：贾汪区境内。</w:t>
      </w:r>
    </w:p>
    <w:p w14:paraId="69DE136C">
      <w:pPr>
        <w:widowControl/>
        <w:spacing w:before="158" w:line="359" w:lineRule="auto"/>
        <w:ind w:left="1" w:right="112" w:firstLine="421"/>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2.项目总体建设内容：</w:t>
      </w:r>
    </w:p>
    <w:p w14:paraId="53259BA7">
      <w:pPr>
        <w:widowControl/>
        <w:spacing w:before="158" w:line="359" w:lineRule="auto"/>
        <w:ind w:left="1" w:right="112" w:firstLine="421"/>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江庄镇关口村、江庄村、竹园村、杏沃村建设高标准农田新建0.45万亩，工业园区管委会岗子社区、泉河村，鹿楼村高标准农田新建项目（财政补助）建设高标准农田新建0.3万亩，主要建设内容为：田块整治、灌溉排水、田间道路、农田输配电、农田防护和生态环境保护工程；总投资金额：2250万元。</w:t>
      </w:r>
    </w:p>
    <w:p w14:paraId="3808D34C">
      <w:pPr>
        <w:widowControl/>
        <w:spacing w:before="158" w:line="359" w:lineRule="auto"/>
        <w:ind w:left="1" w:right="112" w:firstLine="421"/>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3.项目范围：</w:t>
      </w:r>
    </w:p>
    <w:p w14:paraId="324E902D">
      <w:pPr>
        <w:widowControl/>
        <w:spacing w:before="158" w:line="359" w:lineRule="auto"/>
        <w:ind w:left="1" w:right="112" w:firstLine="421"/>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2025年度江苏省徐州市贾汪区江庄镇（关口片）高标准农田新建项目（财政补助）、2025年度江苏省徐州市贾汪区茱萸山街道、工业园区管委会（不老河片）高标准农田新建项目（财政补助）施工及缺陷责任期全过程监理（对工程进行“三控制、两管理、一协调及安全管理”）；对应建设投资金额：约2250万元；相应监理费用概算金额：约41万元。</w:t>
      </w:r>
    </w:p>
    <w:p w14:paraId="3A8C33C8">
      <w:pPr>
        <w:widowControl w:val="0"/>
        <w:spacing w:before="0" w:beforeAutospacing="0" w:after="0" w:afterAutospacing="0" w:line="360" w:lineRule="auto"/>
        <w:ind w:firstLine="48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4.</w:t>
      </w:r>
      <w:r>
        <w:rPr>
          <w:rFonts w:hint="eastAsia" w:ascii="Times New Roman" w:hAnsi="Times New Roman" w:eastAsia="宋体" w:cs="Times New Roman"/>
          <w:b/>
          <w:bCs/>
          <w:color w:val="000000"/>
          <w:kern w:val="0"/>
          <w:sz w:val="24"/>
          <w:szCs w:val="24"/>
          <w:highlight w:val="none"/>
          <w:lang w:val="en-US" w:eastAsia="zh-CN" w:bidi="ar-SA"/>
        </w:rPr>
        <w:t>项目内容</w:t>
      </w:r>
    </w:p>
    <w:p w14:paraId="16D470CC">
      <w:pPr>
        <w:widowControl/>
        <w:spacing w:before="158" w:line="359" w:lineRule="auto"/>
        <w:ind w:left="1" w:right="112" w:firstLine="421"/>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本项目要求投标人能够对2025年度江苏省徐州市贾汪区江庄镇（关口片）高标准农田新建项目（财政补助）、2025年度江苏省徐州市贾汪区茱萸山街道、工业园区管委会（不老河片）高标准农田新建项目（财政补助）全过程进行工程质量控制、进度控制、费用控制和风险控制。要求投标人对项目建设进行整体目标管理、信息及文档资料管理、培训管理、组织协调。</w:t>
      </w:r>
    </w:p>
    <w:p w14:paraId="7D95D60D">
      <w:pPr>
        <w:widowControl w:val="0"/>
        <w:spacing w:before="0" w:beforeAutospacing="0" w:after="0" w:afterAutospacing="0" w:line="360" w:lineRule="auto"/>
        <w:ind w:firstLine="48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5.监理范围与服务周期</w:t>
      </w:r>
    </w:p>
    <w:p w14:paraId="5B15DAA2">
      <w:pPr>
        <w:widowControl w:val="0"/>
        <w:spacing w:before="0" w:beforeAutospacing="0" w:after="0" w:afterAutospacing="0" w:line="360" w:lineRule="auto"/>
        <w:ind w:firstLine="48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监理范围包括项目施工期及保修阶段全过程监理（对工程进行“三控制、两管理、一协调和安全管理”）。</w:t>
      </w:r>
    </w:p>
    <w:p w14:paraId="2E816C61">
      <w:pPr>
        <w:widowControl w:val="0"/>
        <w:spacing w:before="0" w:beforeAutospacing="0" w:after="0" w:afterAutospacing="0" w:line="360" w:lineRule="auto"/>
        <w:ind w:firstLine="48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监理服务周期940天（其中含24个月缺陷责任期监理）。</w:t>
      </w:r>
    </w:p>
    <w:p w14:paraId="5FC8583C">
      <w:pPr>
        <w:widowControl w:val="0"/>
        <w:spacing w:before="0" w:beforeAutospacing="0" w:after="0" w:afterAutospacing="0" w:line="360" w:lineRule="auto"/>
        <w:ind w:firstLine="48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三、</w:t>
      </w:r>
      <w:r>
        <w:rPr>
          <w:rFonts w:hint="eastAsia" w:ascii="Times New Roman" w:hAnsi="Times New Roman" w:eastAsia="宋体" w:cs="Times New Roman"/>
          <w:b/>
          <w:bCs/>
          <w:color w:val="000000"/>
          <w:kern w:val="0"/>
          <w:sz w:val="24"/>
          <w:szCs w:val="24"/>
          <w:highlight w:val="none"/>
          <w:lang w:val="en-US" w:eastAsia="zh-CN" w:bidi="ar-SA"/>
        </w:rPr>
        <w:t>服务范围及要求</w:t>
      </w:r>
    </w:p>
    <w:p w14:paraId="3A741A7E">
      <w:pPr>
        <w:widowControl w:val="0"/>
        <w:spacing w:before="0" w:beforeAutospacing="0" w:after="0" w:afterAutospacing="0" w:line="360" w:lineRule="auto"/>
        <w:ind w:firstLine="422"/>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1.项目名称：</w:t>
      </w:r>
      <w:r>
        <w:rPr>
          <w:rFonts w:hint="eastAsia" w:ascii="Times New Roman" w:hAnsi="Times New Roman" w:eastAsia="宋体" w:cs="Times New Roman"/>
          <w:color w:val="000000"/>
          <w:kern w:val="0"/>
          <w:sz w:val="24"/>
          <w:szCs w:val="24"/>
          <w:highlight w:val="none"/>
          <w:lang w:val="en-US" w:eastAsia="zh-CN" w:bidi="ar-SA"/>
        </w:rPr>
        <w:t>贾汪区农业农村局2025年度中央财政补助高标准农田建设项目监理、第三方检测服务（监理一标段）</w:t>
      </w:r>
    </w:p>
    <w:p w14:paraId="1B35046D">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2.项目地址：江庄镇、工业园区管委会境内；</w:t>
      </w:r>
    </w:p>
    <w:p w14:paraId="3F2BBCBE">
      <w:pPr>
        <w:widowControl w:val="0"/>
        <w:spacing w:before="0" w:beforeAutospacing="0" w:after="0" w:afterAutospacing="0" w:line="360" w:lineRule="auto"/>
        <w:ind w:firstLine="48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3.服务期限</w:t>
      </w:r>
      <w:r>
        <w:rPr>
          <w:rFonts w:hint="eastAsia" w:ascii="Times New Roman" w:hAnsi="Times New Roman" w:eastAsia="宋体" w:cs="Times New Roman"/>
          <w:color w:val="000000"/>
          <w:kern w:val="0"/>
          <w:sz w:val="24"/>
          <w:szCs w:val="24"/>
          <w:highlight w:val="none"/>
          <w:lang w:val="en-US" w:eastAsia="zh-CN" w:bidi="ar-SA"/>
        </w:rPr>
        <w:t>：</w:t>
      </w:r>
      <w:r>
        <w:rPr>
          <w:rFonts w:hint="eastAsia" w:ascii="Times New Roman" w:hAnsi="Times New Roman" w:eastAsia="宋体" w:cs="Times New Roman"/>
          <w:b/>
          <w:bCs/>
          <w:color w:val="000000"/>
          <w:kern w:val="0"/>
          <w:sz w:val="24"/>
          <w:szCs w:val="24"/>
          <w:highlight w:val="none"/>
          <w:lang w:val="en-US" w:eastAsia="zh-CN" w:bidi="ar-SA"/>
        </w:rPr>
        <w:t>940天（其中含24个月缺陷责任期监理）</w:t>
      </w:r>
      <w:r>
        <w:rPr>
          <w:rFonts w:hint="eastAsia" w:ascii="Times New Roman" w:hAnsi="Times New Roman" w:eastAsia="宋体" w:cs="Times New Roman"/>
          <w:color w:val="000000"/>
          <w:kern w:val="0"/>
          <w:sz w:val="24"/>
          <w:szCs w:val="24"/>
          <w:highlight w:val="none"/>
          <w:lang w:val="en-US" w:eastAsia="zh-CN" w:bidi="ar-SA"/>
        </w:rPr>
        <w:t>；</w:t>
      </w:r>
    </w:p>
    <w:p w14:paraId="78ABE7CE">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4.采用的技术规范：</w:t>
      </w:r>
      <w:r>
        <w:rPr>
          <w:rFonts w:hint="eastAsia" w:ascii="Times New Roman" w:hAnsi="Times New Roman" w:eastAsia="宋体" w:cs="Times New Roman"/>
          <w:color w:val="000000"/>
          <w:kern w:val="0"/>
          <w:sz w:val="24"/>
          <w:szCs w:val="24"/>
          <w:highlight w:val="none"/>
          <w:lang w:val="en-US" w:eastAsia="zh-CN" w:bidi="ar-SA"/>
        </w:rPr>
        <w:t>执行国家、江苏省及徐州市颁发的现行行业规范、相关标准及相关文件；</w:t>
      </w:r>
    </w:p>
    <w:p w14:paraId="6C40CDB6">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5.质量标准：</w:t>
      </w:r>
      <w:r>
        <w:rPr>
          <w:rFonts w:hint="eastAsia" w:ascii="Times New Roman" w:hAnsi="Times New Roman" w:eastAsia="宋体" w:cs="Times New Roman"/>
          <w:color w:val="000000"/>
          <w:kern w:val="0"/>
          <w:sz w:val="24"/>
          <w:szCs w:val="24"/>
          <w:highlight w:val="none"/>
          <w:lang w:val="en-US" w:eastAsia="zh-CN" w:bidi="ar-SA"/>
        </w:rPr>
        <w:t>符合施工质量要求（符合国家验收标准）；</w:t>
      </w:r>
    </w:p>
    <w:p w14:paraId="4DD14B2D">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6.监理方案要求</w:t>
      </w:r>
    </w:p>
    <w:p w14:paraId="20B61C7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本项目要求供应商按照工程的建设内容需求，遵循国家标准《建设工程监理规范》及相关标准规范，依据工程建设合同和采购方需求，采用先进、科学、合理的适合本工程特点的管理技巧和手段，对工程的各个层面进行全方位的管理、控制和协调。对工程的建设质量、进度和投资等几个方面进行全面控制；对施工安全、知识产权，以及工程建设合同、文件资料等进行规范管理；对工程建设各方进行有效的协调，从而使本工程“按期、保质、高效、节约”地完成。</w:t>
      </w:r>
    </w:p>
    <w:p w14:paraId="1C2F7B5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供应商的响应文件要包括对贾汪区农业农村局2025年度中央财政补助高标准农田建设项目监理、第三方检测服务（监理一标段）的理解，监理流程的全面管理和监理实施的技术保障。</w:t>
      </w:r>
    </w:p>
    <w:p w14:paraId="536D37F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1、工作内容要求</w:t>
      </w:r>
    </w:p>
    <w:p w14:paraId="5F699DE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供应商应在贾汪区农业农村局2025年度中央财政补助高标准农田建设项目监理、第三方检测服务（监理一标段）范围内开展监理工作，包括但不限于以下内容：</w:t>
      </w:r>
    </w:p>
    <w:p w14:paraId="29EE38F9">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1.1 质量控制</w:t>
      </w:r>
    </w:p>
    <w:p w14:paraId="0188AF2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1.1.1 依据项目招标文件、响应文件、合同和管理规范对贾汪区农业农村局2025年度中央财政补助高标准农田建设项目监理、第三方检测服务（监理一标段）建设进行工程质量控制；</w:t>
      </w:r>
    </w:p>
    <w:p w14:paraId="4471109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1.1.2 采取事前预防、事中控制、事后纠正的监理方式，依据国家法律、法规、标准以及合同、设计方案、监理规划、监理实施细则等文件控制项目建设质量；</w:t>
      </w:r>
    </w:p>
    <w:p w14:paraId="0D6576A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1.1.3 根据项目的特点，制定包括验收标准，验收方法和质量控制措施在内的详细监理控制方案；</w:t>
      </w:r>
    </w:p>
    <w:p w14:paraId="121BC92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1.1.4 编制重大质量问题的处理预案，包括项目建设过程中可能出现的重大质量问题的处理预案；</w:t>
      </w:r>
    </w:p>
    <w:p w14:paraId="77BCFBD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1.1.5 组织项目建设质量事故的原因调查、问题分析、问题评估、事故处理；</w:t>
      </w:r>
    </w:p>
    <w:p w14:paraId="0E6A6FF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1.1.6 组织项目建设质量检查和验收；</w:t>
      </w:r>
    </w:p>
    <w:p w14:paraId="2A2E07E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1.1.7 督促项目承建单位整改存在问题；</w:t>
      </w:r>
    </w:p>
    <w:p w14:paraId="639BF49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1.1.8 参与项目竣工验收和交接；</w:t>
      </w:r>
    </w:p>
    <w:p w14:paraId="1AEAF6D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1.1.9 跟踪项目完成升级改造后在质保期内的运行状况。</w:t>
      </w:r>
    </w:p>
    <w:p w14:paraId="26532968">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1.2 进度控制</w:t>
      </w:r>
    </w:p>
    <w:p w14:paraId="63E3D1E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 审查项目的建设进度计划，监督计划的执行；</w:t>
      </w:r>
    </w:p>
    <w:p w14:paraId="2BC47DB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1.2.2 采用先进的项目管理工具，确定项目建设的工序顺序，控制项目施工进度；</w:t>
      </w:r>
    </w:p>
    <w:p w14:paraId="31402D6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1.2.3 发现项目建设进程未能按计划进行时，要求项目承建单位调整或修改计划，采取必要措施加快施工进度，以使实际施工进度符合合同的要求；</w:t>
      </w:r>
    </w:p>
    <w:p w14:paraId="3EB38AE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1.2.4 当项目建设进度拖后可能导致合同工期严重延误时，有责任作详细报告分析原因和提出对策，供采购人采取措施或做出决定。</w:t>
      </w:r>
    </w:p>
    <w:p w14:paraId="17C93219">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1.3 投资控制</w:t>
      </w:r>
    </w:p>
    <w:p w14:paraId="1871002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1.3.1 动态管理跟踪项目建设成本，进行成本、费用控制和分析；</w:t>
      </w:r>
    </w:p>
    <w:p w14:paraId="32D9C58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1.3.2 审查项目建设进度款申报；</w:t>
      </w:r>
    </w:p>
    <w:p w14:paraId="56595C6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1.3.3 严格控制和审查项目变更，核算成本和变化量，报采购人审批；</w:t>
      </w:r>
    </w:p>
    <w:p w14:paraId="20CC41A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1.3.4 审核承建单位的工程量清单和工程竣工结算。</w:t>
      </w:r>
    </w:p>
    <w:p w14:paraId="51C805F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1.4 合同管理</w:t>
      </w:r>
    </w:p>
    <w:p w14:paraId="1136C77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1.4.1 协助采购人与项目承建单位签订合同；</w:t>
      </w:r>
    </w:p>
    <w:p w14:paraId="6DE48DC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1.4.2 监督检查项目承建单位履行合同；</w:t>
      </w:r>
    </w:p>
    <w:p w14:paraId="60B491C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1.4.3 协助采购人处理项目建设实施的每个过程出现的违约、索赔、延期、分包、纠纷调解及仲裁等问题。</w:t>
      </w:r>
    </w:p>
    <w:p w14:paraId="7A1112A4">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1.5 信息管理</w:t>
      </w:r>
    </w:p>
    <w:p w14:paraId="1E60569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1.5.1 及时向采购人提交反映工程动态和监理工作情况的项目文档；</w:t>
      </w:r>
    </w:p>
    <w:p w14:paraId="1C8F5E2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1.5.2 建立全面、准确反映工程各阶段状况的图表、文档，收集、管理工程各类文档和资料；</w:t>
      </w:r>
    </w:p>
    <w:p w14:paraId="37B2B09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1.5.3 督促、检查承建单位及时完成各阶段设备资料、项目技术资料的整理和归档工作；</w:t>
      </w:r>
    </w:p>
    <w:p w14:paraId="4853B5B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1.5.4 转发采购人发出的一切指示、通知和工作联系单，督促、检查承建单位完成情况，并及时报采购人；</w:t>
      </w:r>
    </w:p>
    <w:p w14:paraId="75F895A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1.5.5 采用图表、统计技术或其他先进的管理方法，定期公布项目质量、进度、成本数据，就项目中存在或出现的问题向采购人、承建单位提出独立、公正、公平的意见建议或解决方案；</w:t>
      </w:r>
    </w:p>
    <w:p w14:paraId="3A205C5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1.5.6 当项目建设出现质量问题或严重偏离计划时，应及时向采购人报告，并提出对策建议，同时督促承建单位尽快采取措施解决。</w:t>
      </w:r>
    </w:p>
    <w:p w14:paraId="3935CBB0">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1.6 组织协调</w:t>
      </w:r>
    </w:p>
    <w:p w14:paraId="27BC1F6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1.6.1 监督各方履行职责，协调各方的工作关系；</w:t>
      </w:r>
    </w:p>
    <w:p w14:paraId="1DFC6A2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1.6.2 建立畅通的沟通平台和沟通渠道，采取有效措施使工程信息在有关各方之间保持顺畅流通，积极协调项目各方之间的关系，推动项目实施过程中问题的解决。</w:t>
      </w:r>
    </w:p>
    <w:p w14:paraId="0240040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1.6.3 施工安全监督</w:t>
      </w:r>
    </w:p>
    <w:p w14:paraId="2C41ACD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1.6.4 检查督促项目承建单位建立、完善安全生产制度；</w:t>
      </w:r>
    </w:p>
    <w:p w14:paraId="0084330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1.6.5 组织项目安全事故的调查与处理；</w:t>
      </w:r>
    </w:p>
    <w:p w14:paraId="26F80DB6">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1.6.6 确立项目建设安全监督的工作目标。</w:t>
      </w:r>
    </w:p>
    <w:p w14:paraId="176AF339">
      <w:pPr>
        <w:widowControl w:val="0"/>
        <w:spacing w:before="0" w:beforeAutospacing="0" w:after="0" w:afterAutospacing="0" w:line="360" w:lineRule="auto"/>
        <w:ind w:firstLine="420"/>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1.7监理大纲</w:t>
      </w:r>
    </w:p>
    <w:p w14:paraId="37101053">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1.7.1监理范围、工作内容、及监理目标的指定；</w:t>
      </w:r>
    </w:p>
    <w:p w14:paraId="1A952AB5">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1.7.2项目监理机构的制定；</w:t>
      </w:r>
    </w:p>
    <w:p w14:paraId="5336327A">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1.7.3工作计划的制定；</w:t>
      </w:r>
    </w:p>
    <w:p w14:paraId="58892067">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1.7.4对安全生产管理监理工作内容的制定；</w:t>
      </w:r>
    </w:p>
    <w:p w14:paraId="6FFCD1A1">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1.7.5对质量、造价、进度控制方法的要求；</w:t>
      </w:r>
    </w:p>
    <w:p w14:paraId="6AA780B4">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1.7.6监理工作制度的要求；</w:t>
      </w:r>
    </w:p>
    <w:p w14:paraId="4C609BFA">
      <w:pPr>
        <w:widowControl w:val="0"/>
        <w:spacing w:before="0" w:beforeAutospacing="0" w:after="0" w:afterAutospacing="0" w:line="360" w:lineRule="auto"/>
        <w:ind w:firstLine="420"/>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1.8监理制度</w:t>
      </w:r>
    </w:p>
    <w:p w14:paraId="2334198E">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1.8.1监理工作制度，应该全面、规范、可行；</w:t>
      </w:r>
    </w:p>
    <w:p w14:paraId="549EFD5E">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1.8.2技术文件审核、审批制度及技术交底制度；</w:t>
      </w:r>
    </w:p>
    <w:p w14:paraId="79180F9D">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1.8.3开工报告审批制度；</w:t>
      </w:r>
    </w:p>
    <w:p w14:paraId="709584F3">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1.8.4原材料、构配件和工程设备检验制度；</w:t>
      </w:r>
    </w:p>
    <w:p w14:paraId="121FEA24">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1.8.5工程质量检验制度、工程计量付款签证制度；</w:t>
      </w:r>
    </w:p>
    <w:p w14:paraId="369BD622">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1.8.6会议制度；</w:t>
      </w:r>
    </w:p>
    <w:p w14:paraId="1D2A4E83">
      <w:pPr>
        <w:widowControl w:val="0"/>
        <w:spacing w:before="0" w:beforeAutospacing="0" w:after="0" w:afterAutospacing="0" w:line="360" w:lineRule="auto"/>
        <w:ind w:firstLine="420"/>
        <w:jc w:val="both"/>
        <w:rPr>
          <w:rFonts w:hint="default"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1.8.7施工现场紧急情况报告制度及工程质量事故处理事故；</w:t>
      </w:r>
    </w:p>
    <w:p w14:paraId="654CD249">
      <w:pPr>
        <w:widowControl w:val="0"/>
        <w:spacing w:before="0" w:beforeAutospacing="0" w:after="0" w:afterAutospacing="0" w:line="360" w:lineRule="auto"/>
        <w:ind w:firstLine="420"/>
        <w:jc w:val="both"/>
        <w:rPr>
          <w:rFonts w:hint="default"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1.8.8隐蔽工程验收制度；</w:t>
      </w:r>
    </w:p>
    <w:p w14:paraId="51791DDB">
      <w:pPr>
        <w:widowControl w:val="0"/>
        <w:spacing w:before="0" w:beforeAutospacing="0" w:after="0" w:afterAutospacing="0" w:line="360" w:lineRule="auto"/>
        <w:ind w:firstLine="420"/>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1.9旁站</w:t>
      </w:r>
    </w:p>
    <w:p w14:paraId="334661FD">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1.9.1明确旁站的范围、内容、程序和旁站人员职责等；</w:t>
      </w:r>
    </w:p>
    <w:p w14:paraId="30D7A1A9">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1.9.2在了解工程特点及监控重点的基础上，确定必须加以重点控制的关键工序、特殊工序，制定旁站作业指导方案；</w:t>
      </w:r>
    </w:p>
    <w:p w14:paraId="2465478C">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1.9.3旁站记录是监理工程师或者总监理工程师依法行使有关签字权的重要依据，对于旁站的关键工序、特殊工序，凡没有实施旁站或者没有旁站记录的，专业监理工程师和总监理工程师不得在相应的文件上签字。</w:t>
      </w:r>
    </w:p>
    <w:p w14:paraId="7B3CF783">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1.9.4在工程竣工验收后，工程监理单位应当将旁站记录存档备查。</w:t>
      </w:r>
    </w:p>
    <w:p w14:paraId="295F15D2">
      <w:pPr>
        <w:widowControl w:val="0"/>
        <w:spacing w:before="0" w:beforeAutospacing="0" w:after="0" w:afterAutospacing="0" w:line="360" w:lineRule="auto"/>
        <w:ind w:firstLine="420"/>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1.10平行检验</w:t>
      </w:r>
    </w:p>
    <w:p w14:paraId="4632A294">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1.10.1依据建设工程监理合同编制符合工程特点的平行检验方案；</w:t>
      </w:r>
    </w:p>
    <w:p w14:paraId="4FA9E16C">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1.10.2明确平行检验的方法、范围、内容、频率等，并设计各平行检验记录表式；</w:t>
      </w:r>
    </w:p>
    <w:p w14:paraId="7A3B877D">
      <w:pPr>
        <w:widowControl w:val="0"/>
        <w:spacing w:before="0" w:beforeAutospacing="0" w:after="0" w:afterAutospacing="0" w:line="360" w:lineRule="auto"/>
        <w:ind w:firstLine="420"/>
        <w:jc w:val="both"/>
        <w:rPr>
          <w:rFonts w:hint="default"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1.10.3平行检验方面的文件资料单独整理、归档。平行检验的资料是竣工验收资料的重要组成部分。</w:t>
      </w:r>
    </w:p>
    <w:p w14:paraId="15B7D03F">
      <w:pPr>
        <w:widowControl w:val="0"/>
        <w:spacing w:before="0" w:beforeAutospacing="0" w:after="0" w:afterAutospacing="0" w:line="360" w:lineRule="auto"/>
        <w:ind w:firstLine="24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2、工作职责要求</w:t>
      </w:r>
    </w:p>
    <w:p w14:paraId="2170DA4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2.1供应商的定位</w:t>
      </w:r>
    </w:p>
    <w:p w14:paraId="750FFEB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2.1.1 供应商应在采购人授权范围内，为项目实施阶段提供全过程监理的服务机构。</w:t>
      </w:r>
    </w:p>
    <w:p w14:paraId="1E96E89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2.1.2供应商应在国家法律法规、行业标准、技术标准、合同、设计文件和各种约束性文件规定的范围内独立开展监理工作。坚持公正、公开、公平的监理原则。</w:t>
      </w:r>
    </w:p>
    <w:p w14:paraId="11994DF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2.1.3供应商应对国家法律、法规、行业标准、技术标准的适用性全面负责，应以此为依据审核工程建设质量、验收标准、实施方案等。</w:t>
      </w:r>
    </w:p>
    <w:p w14:paraId="4F6BBF6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2.1.4供应商应负责对工程建设进行质量、进度、成本控制；负责合同管理、信息管理；负责在工程各有关方之间进行协调，保持关系融洽顺畅；应确保项目的质量、进度、成本符合采购人的要求。</w:t>
      </w:r>
    </w:p>
    <w:p w14:paraId="616AF30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2.1.5 应制订公开、透明的监理工作流程。应对各主要工作环节规定工作时限，对关键的工作设置检查点。</w:t>
      </w:r>
    </w:p>
    <w:p w14:paraId="50F68DA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2.1.6 供应商应对现场监理工程师及相关工作人员进行有效管理，对监理工作人员的工作过错、失职、渎职行为负完全责任。供应商应采取有效措施确保监理工作人员能够坚持公正、公开、公平、独立的监理原则。</w:t>
      </w:r>
    </w:p>
    <w:p w14:paraId="610AB14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2.1.7 供应商应对项目实施活动中的各项工作任务进行计划、落实、监督与控制，以使项目能够实现或超过采购人的需求和期望。</w:t>
      </w:r>
    </w:p>
    <w:p w14:paraId="5448C54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2.2供应商工作职责要求</w:t>
      </w:r>
    </w:p>
    <w:p w14:paraId="682940A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2.2.1供应商应独立开展项目监理工作，对本项目负责，其职责包括：遵循国家相关法律法规，对项目合同进行管理并落实合同相关事项，执行项目管理小组的决定，监督工程承建单位严格遵循合同、协议的约定开展工作，严格控制项目三要素（质量、进度、成本）以保证项目按质如期完成，审核和控制项目变更，管理项目文档和资料等。</w:t>
      </w:r>
    </w:p>
    <w:p w14:paraId="52C4A2D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2.2.2 负责制订本项目整体的监理工作计划和监理实施细则，保持与项目各相关方的沟通畅通，监理工作计划和监理实施细则要体现采购人、承建单位各方合理、合法的要求。供应商的监理工作计划和监理实施细则需经采购人审批方可执行。</w:t>
      </w:r>
    </w:p>
    <w:p w14:paraId="725B412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2.2.3 坚持公正、公开、公平的监理原则，在国家法律法规、行业标准、技术标准、项目合同、设计文件和各种约束性文件规定的范围内独立开展监理工作。</w:t>
      </w:r>
    </w:p>
    <w:p w14:paraId="2BFE9DF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2.2.4 对国家法律、法规、行业标准、技术标准在项目中的适用性全面负责，供应商应以此为依据审核项目承建单位的项目计划、采购计划、安装实施方案等。</w:t>
      </w:r>
    </w:p>
    <w:p w14:paraId="3AFE401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2.2.5 制定项目建设总体监理计划，制定各子项的监理计划，提交采购人审批。</w:t>
      </w:r>
    </w:p>
    <w:p w14:paraId="4C46DCE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2.2.6供应商负责对项目进行质量、进度、成本控制，负责项目管理、信息管理，在项目各有关方之间进行协调，保持关系融洽顺畅，确保项目的质量、进度、成本符合采购人的要求。</w:t>
      </w:r>
    </w:p>
    <w:p w14:paraId="794EF50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2.2.7 受采购人委托负责定期召集由承建单位、采购人、监理单位参加的项目工作例会，并形成工作报告。</w:t>
      </w:r>
    </w:p>
    <w:p w14:paraId="2DF256F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2.2.8建立完整的项目建设验收标准和验收流程、设备存放管理规定、设备运输安全管理措施等规章制度，执行并提交过程记录。</w:t>
      </w:r>
    </w:p>
    <w:p w14:paraId="219B84E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2.2.9建立现场管理控制流程，编制各子项的现场测试方案和表格模板。</w:t>
      </w:r>
    </w:p>
    <w:p w14:paraId="692E67CA">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8.项目实施要求</w:t>
      </w:r>
    </w:p>
    <w:p w14:paraId="3B05F61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 对供应商的基本要求</w:t>
      </w:r>
    </w:p>
    <w:p w14:paraId="225AA81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 供应商应遵守的基本准则</w:t>
      </w:r>
    </w:p>
    <w:p w14:paraId="68B4470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1.1.1 遵照《建设工程监理规范》GB50319-2013的规定，以“守法、诚信、公正、科学”的准则执业，维护委托方与承建方的合法权益。监理应做到：</w:t>
      </w:r>
    </w:p>
    <w:p w14:paraId="107D18B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1.1.2 执行有关工程建设的国家法律、法规、规范、标准和制度，履行监理合同规定的义务和职责；</w:t>
      </w:r>
    </w:p>
    <w:p w14:paraId="3FB86E6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1.1.3 不得收受被监理单位的任何礼金；</w:t>
      </w:r>
    </w:p>
    <w:p w14:paraId="4EDCCDE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1.1.4 不得泄漏所监理项目各方认为需要保密的事项；</w:t>
      </w:r>
    </w:p>
    <w:p w14:paraId="3D11B1A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1.1.5 遵守国家的法律和政府的有关条例、规定和办法等；</w:t>
      </w:r>
    </w:p>
    <w:p w14:paraId="12F010A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1.1.6 坚持公正、公平、公开、独立地处理有关项目各方的争议；</w:t>
      </w:r>
    </w:p>
    <w:p w14:paraId="6AC4DC7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1.1.7 坚持科学的态度和实事求是的原则；</w:t>
      </w:r>
    </w:p>
    <w:p w14:paraId="242F581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1.1.8 在坚持按监理合同的规定向采购人提供技术服务的同时，帮助被监理单位完成所担负的建设任务。</w:t>
      </w:r>
    </w:p>
    <w:p w14:paraId="7F6D716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 供应商工作时应遵循的有关标准、规范或文件</w:t>
      </w:r>
    </w:p>
    <w:p w14:paraId="3AAEBF9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1.2.1《建设工程监理规范》GB50319-2013；</w:t>
      </w:r>
    </w:p>
    <w:p w14:paraId="48A92B3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1.2.2市政基础设施工程施工技术文件管理规定（建城【2002】221号）；</w:t>
      </w:r>
    </w:p>
    <w:p w14:paraId="629A0EC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1.2.3《给水排水管道工程施工及验收规范》GB50268-2008 ；</w:t>
      </w:r>
    </w:p>
    <w:p w14:paraId="70A92A0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1.2.4《给水排水构筑物工程施工及验收规范》（GB50141-2008）；</w:t>
      </w:r>
    </w:p>
    <w:p w14:paraId="0D0427B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1.2.7《园林绿化工程施工及验收规范》（CJJ 82-2012）；</w:t>
      </w:r>
    </w:p>
    <w:p w14:paraId="45D9E84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1.2.8《工程测量规范》（GB50026-2007）；</w:t>
      </w:r>
    </w:p>
    <w:p w14:paraId="184B267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1.2.9《建筑工程检测试验技术管理规范》（JGJ190-2010） ；</w:t>
      </w:r>
    </w:p>
    <w:p w14:paraId="5746DE0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1.2.10《建设工程文件归档规范》（GBT50328-2014） ；</w:t>
      </w:r>
    </w:p>
    <w:p w14:paraId="21BC41A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1.2.11《建设工程文件归档整理规范》（GB／T50328-2001）；</w:t>
      </w:r>
    </w:p>
    <w:p w14:paraId="1D27E85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1.2.12《建设工程项目管理规范》（GBT50326-2006）；</w:t>
      </w:r>
    </w:p>
    <w:p w14:paraId="7A24004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1.2.13《质量管理体系要求》 GB/T 19001-2008；</w:t>
      </w:r>
    </w:p>
    <w:p w14:paraId="792726B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1.2.14与本项目有关的其它文件。</w:t>
      </w:r>
    </w:p>
    <w:p w14:paraId="4E26966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2对项目部及人员的要求</w:t>
      </w:r>
    </w:p>
    <w:p w14:paraId="292A0EF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2.1对项目部的要求</w:t>
      </w:r>
    </w:p>
    <w:p w14:paraId="07FA205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供应商应组建项目部，项目部必须满足以下要求：</w:t>
      </w:r>
    </w:p>
    <w:p w14:paraId="2FBB0E5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2.1.1 实行总监理工程师负责制，同时成立项目监理委员会，对项目重大决策提出建议和意见。</w:t>
      </w:r>
    </w:p>
    <w:p w14:paraId="1B205C7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2.1.2 项目监理要求以驻场监理为主要方式进行，要求供应商在徐州市必须有常设服务机构，机构有固定的工作场所和必要的软硬件设备，应有必要的交通工具，保证能正常地开展项目监理工作。</w:t>
      </w:r>
    </w:p>
    <w:p w14:paraId="3298706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2.1.3 供应商应派驻相应的专业人员进行项目监理。其中总监理工程师一名，本次招标对供应商拟选派的专业监理工程师和其他监理人员不作要求，中标人在合同签订时按照江苏省住建厅公告〔2017〕第 35 号文规定进行配备。供应商所派驻人员随时为采购人提供服务，供应商应保证参与该项目的总监理工程师及监理工程师必须为全职人员，并在响应文件中对此作出承诺。</w:t>
      </w:r>
    </w:p>
    <w:p w14:paraId="0881FC1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2.1.4总监理工程师驻现场每周不得少于5天、每天不少于8小时，其他监理人员驻现场每周不少于6天、每天不少于10小时。</w:t>
      </w:r>
    </w:p>
    <w:p w14:paraId="3071444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2.1.5供应商需提供项目部组成人员名单及具体工作职责说明，项目部组成人员须提供相应社保证明复印件。总监及现场监理工程师，须提供具体的人员名单，人员简历及信息系统监理工程师资格证书复印件、其他资历证明复印件，复印件上加盖供应商公章。</w:t>
      </w:r>
    </w:p>
    <w:p w14:paraId="5558522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2.1.6 供应商必须保证项目部组成人员能够按响应文件中提供的人员名单及时准确到位，并须专职从事本项目监理工作。若需更换项目监理机构人员的，必须提前10个工作日书面报采购人批准后方可更换，替代人员必须具有与原人员相当或更高的资质和能力。不允许中途更换总监理工程师。若未经采购人同意或替代人员未达要求，采购人将取消其供应商资格，并追究相应的赔偿责任。</w:t>
      </w:r>
    </w:p>
    <w:p w14:paraId="794530B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 对总监理工程师的要求</w:t>
      </w:r>
    </w:p>
    <w:p w14:paraId="23691CF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须具有国家注册监理工程师资质证书，响应文件中须提供国家注册监理工程师资质证书复印件，复印件上加盖供应商公章，投标时需提供原件核查后方为有效。</w:t>
      </w:r>
    </w:p>
    <w:p w14:paraId="0B2FB2D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2.3 对监理工程师的要求</w:t>
      </w:r>
    </w:p>
    <w:p w14:paraId="4565CE0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须具有省监理工程师及以上资质证书，响应文件中须提供监理工程师资质证书复印件，复印件上加盖供应商公章，投标时需提供原件核查后方为有效。</w:t>
      </w:r>
    </w:p>
    <w:p w14:paraId="71276A9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2.4 其他要求</w:t>
      </w:r>
    </w:p>
    <w:p w14:paraId="1410E75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2.4.1 因不可抗力因素导致项目部组成人员发生变更的，供应商必须在3个工作日内书面通知采购人，替代人员必须具有与原人员相当或更高的资质和能力。</w:t>
      </w:r>
    </w:p>
    <w:p w14:paraId="48F7474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2.4.2 出现下列情况之一的，供应商必须在3个工作日内书面通知采购人：</w:t>
      </w:r>
    </w:p>
    <w:p w14:paraId="43C264B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（1）项目监理机构人员辞职或解聘；</w:t>
      </w:r>
    </w:p>
    <w:p w14:paraId="3F7A137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（2）项目监理机构监理工程师受到取消监理工程师资格处分的；</w:t>
      </w:r>
    </w:p>
    <w:p w14:paraId="73D0A7B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（3）其他原因已不适合在本项目做监理工作的。</w:t>
      </w:r>
    </w:p>
    <w:p w14:paraId="3A641E6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2.4.3采购人有权书面要求供应商撤换任何不称职的监理人员，更换人员必须具有与原人员相当或更高的资质和能力。</w:t>
      </w:r>
    </w:p>
    <w:p w14:paraId="3C62E9B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 对项目实施内容的要求</w:t>
      </w:r>
    </w:p>
    <w:p w14:paraId="61C5943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 对质量控制措施的要求</w:t>
      </w:r>
    </w:p>
    <w:p w14:paraId="6B9F439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 制定完整的质量控制流程，控制项目承建单位的项目质量；</w:t>
      </w:r>
    </w:p>
    <w:p w14:paraId="1C09D0B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3.1.2 采取先进的质量控制工具和控制方法，控制实施过程质量；</w:t>
      </w:r>
    </w:p>
    <w:p w14:paraId="61C124B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3.1.3 在关键的质量控制点，要有清楚明确的事前控制、事中监管、事后纠正的具体措施；</w:t>
      </w:r>
    </w:p>
    <w:p w14:paraId="7F9008A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3.1.4 供应商应在项目实施准备阶段就开始制定具体的质量控制措施和方法，确保项目顺利开工；</w:t>
      </w:r>
    </w:p>
    <w:p w14:paraId="58BF75D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3.1.5 供应商应有明确的措施或方法来确保项目承建单位提供的资源能够满足项目的质量要求；</w:t>
      </w:r>
    </w:p>
    <w:p w14:paraId="0C61D53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3.1.6 供应商应有一套方法能评估承建单位在项目准备阶段工作的适度性，确保不因项目准备不足而出现质量问题。</w:t>
      </w:r>
    </w:p>
    <w:p w14:paraId="19A234A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3.1.7 供应商应有具体的控制措施以确保项目承建单位的工作符合合同要求，防止有缺陷的设备被使用，有监控设备运输、保管、安装过程的具体措施，防止设备的意外损坏；</w:t>
      </w:r>
    </w:p>
    <w:p w14:paraId="1492484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3.1.8 供应商应有措施或方法确保设备采购到货后的存放安全，防止设备在存放期间出现意外损坏。</w:t>
      </w:r>
    </w:p>
    <w:p w14:paraId="1F8A5F0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3.1.9 供应商应有对设备安装过程中不可逆工序的实施控制，必要时要进行工序评估语确认；应有对隐蔽工程的质量控制方法；</w:t>
      </w:r>
    </w:p>
    <w:p w14:paraId="40859D2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3.1.10 供应商应建立能够及时发现采购材料、设备的质量问题的机制，以及问题通报和处理流程；应有问题处理跟踪流程；</w:t>
      </w:r>
    </w:p>
    <w:p w14:paraId="23F0FCD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3.1.11 供应商应有一套有效的控制材料、设备采购质量的测试方法，使用该方法可以准确地验证材料、设备的质量，或显露存在的质量问题；</w:t>
      </w:r>
    </w:p>
    <w:p w14:paraId="19E916A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3.1.12 供应商应有一套控制设备安装质量的测试流程或方法，使用该方法可以准确地评估设备安装的质量。</w:t>
      </w:r>
    </w:p>
    <w:p w14:paraId="4116EF0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3.1.13 供应商在项目建设的验收阶段应有控制工程质量的能力或措施，确保承建单位的验收准备工作、验收阶段的项目质量满足规定要求；</w:t>
      </w:r>
    </w:p>
    <w:p w14:paraId="465AC34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 对进度控制措施的要求</w:t>
      </w:r>
    </w:p>
    <w:p w14:paraId="56ED93F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3.2.1 在项目建设开始之前，供应商应会同采购人、承建单位等确定项目进度安排，在项目进行过程中严格审查项目进度，确保项目的工期。</w:t>
      </w:r>
    </w:p>
    <w:p w14:paraId="18A5493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3.2.2 供应商应有一套完整的有效的项目进度控制的方法和措施，并提供必要的项目进度控制的工具；</w:t>
      </w:r>
    </w:p>
    <w:p w14:paraId="74C5185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3.2.3 供应商应有处理项目进度延期的能力和策略，确保不因局部延期影响整体工程进度；</w:t>
      </w:r>
    </w:p>
    <w:p w14:paraId="765AE13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3.2.4 供应商应有控制项目进度的具体措施，操作细则；</w:t>
      </w:r>
    </w:p>
    <w:p w14:paraId="142E89D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3.2.5 供应商应有检查项目进度的机制，应有进度延期的预警机制，应能准确评估局部进度出现偏差对整体工程的影响；</w:t>
      </w:r>
    </w:p>
    <w:p w14:paraId="1C601B1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3.2.6 供应商应有项目进度动态管理方法，应有项目进度可视化的方法或措施；</w:t>
      </w:r>
    </w:p>
    <w:p w14:paraId="4207761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3.2.7 供应商应有分析进度延期原因的能力，应有跟踪解决导致进度延期原因的措施或方法；</w:t>
      </w:r>
    </w:p>
    <w:p w14:paraId="7DCEDE1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3.2.8 供应商应建立项目进度协调与控制机制。</w:t>
      </w:r>
    </w:p>
    <w:p w14:paraId="03924EC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 对工程投资控制的要求</w:t>
      </w:r>
    </w:p>
    <w:p w14:paraId="40EF44E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3.3.1 供应商应有项目投资成本控制的管理办法；</w:t>
      </w:r>
    </w:p>
    <w:p w14:paraId="4581A02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3.3.2 供应商应有计量工程量与投资的能力，有控制投资的具体措施或方法；</w:t>
      </w:r>
    </w:p>
    <w:p w14:paraId="06C8EA9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3.3.3 供应商应有工程竣工结算的管理与控制能力；</w:t>
      </w:r>
    </w:p>
    <w:p w14:paraId="312CEA2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3.3.4 供应商应有确保独立、公平、公正的竣工结算流程。</w:t>
      </w:r>
    </w:p>
    <w:p w14:paraId="08A3B48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3.4 对安全管理措施的要求</w:t>
      </w:r>
    </w:p>
    <w:p w14:paraId="5705893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3.4.1 供应商应有完整的安全检查制度和安全条款；</w:t>
      </w:r>
    </w:p>
    <w:p w14:paraId="321309C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3.4.3 供应商应有一套完整的能够用于设备安装施工方面的安全检查与考评的方法，供应商应有针对本项目的安全检查与考评方法。</w:t>
      </w:r>
    </w:p>
    <w:p w14:paraId="2C5887F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3.5 对合同管理的要求</w:t>
      </w:r>
    </w:p>
    <w:p w14:paraId="55A547D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3.5.1 供应商应有一套合同管理的方法；</w:t>
      </w:r>
    </w:p>
    <w:p w14:paraId="38541C8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3.5.2 供应商应有控制合同变更的流程和方法；</w:t>
      </w:r>
    </w:p>
    <w:p w14:paraId="38EC1E7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3.5.3 供应商应有控制变更的流程和方法，确保不出现随意变更现象。 </w:t>
      </w:r>
    </w:p>
    <w:p w14:paraId="53E485D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 关于工程暂停及复工管理措施的要求</w:t>
      </w:r>
    </w:p>
    <w:p w14:paraId="4690E6C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3.6.1 供应商应该根据本项目的特点，针对本项目在实施过程可能出现的问题制定各种方案和预案，列明应由总监理工程师应签发工程暂停令的暂停条件。</w:t>
      </w:r>
    </w:p>
    <w:p w14:paraId="58AC69E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3.6.2 当出现项目暂停情况之后，供应商应该行使有效的项目暂停管理工作，以确保项目暂停令得到有效执行，并能保证项目质量和项目进度。</w:t>
      </w:r>
    </w:p>
    <w:p w14:paraId="21D498E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3.6.3 供应商应有项目暂停管理制度与措施；</w:t>
      </w:r>
    </w:p>
    <w:p w14:paraId="6318C1F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3.6.4 供应商应有项目暂停时期的沟通协调管理机制；</w:t>
      </w:r>
    </w:p>
    <w:p w14:paraId="330515E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3.6.5 供应商应有项目复工管理制度与措施；</w:t>
      </w:r>
    </w:p>
    <w:p w14:paraId="287246A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3.6.6 供应商应有项目复工的评估方法，确保导致项目暂停的原因和问题得到解决。</w:t>
      </w:r>
    </w:p>
    <w:p w14:paraId="391EB29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 对项目延期管理及处理措施的要求</w:t>
      </w:r>
    </w:p>
    <w:p w14:paraId="1189E18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3.7.1 供应商应制定明确的合理的工程延期受理条件；</w:t>
      </w:r>
    </w:p>
    <w:p w14:paraId="785026C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3.7.2 供应商应有针对项目延期影响的评估方法；</w:t>
      </w:r>
    </w:p>
    <w:p w14:paraId="34EDCA3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3.7.3 供应商应建立项目延期的协商沟通制度；</w:t>
      </w:r>
    </w:p>
    <w:p w14:paraId="7270F0C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3.7.4 供应商应有项目延期费用索赔的评估方法或协调机制。</w:t>
      </w:r>
    </w:p>
    <w:p w14:paraId="47226C5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 关于费用索赔与合同争议调解的要求</w:t>
      </w:r>
    </w:p>
    <w:p w14:paraId="7B259C3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3.8.1 供应商应列明项目中出现的各种情况下的费用索赔的处理依据；</w:t>
      </w:r>
    </w:p>
    <w:p w14:paraId="0D7ED56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3.8.2 供应商应列明费用索赔的受理条件，受理流程；</w:t>
      </w:r>
    </w:p>
    <w:p w14:paraId="7079EE3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3.8.3 供应商应编制本项目的费用索赔处理程序；</w:t>
      </w:r>
    </w:p>
    <w:p w14:paraId="776E50D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3.8.4 供应商应制定合同争议的调解程序；</w:t>
      </w:r>
    </w:p>
    <w:p w14:paraId="36D923D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3.8.5 供应商应制定合同争议的处理程序；</w:t>
      </w:r>
    </w:p>
    <w:p w14:paraId="5483660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3.8.6 供应商应制订关于违约处理的措施。</w:t>
      </w:r>
    </w:p>
    <w:p w14:paraId="7D6F9BC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3.9 对工程例会管理的要求</w:t>
      </w:r>
    </w:p>
    <w:p w14:paraId="5E41011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3.9.1 供应商应建立完整的项目例会的管理制度；确定各种例会的启动流程和参加对象；</w:t>
      </w:r>
    </w:p>
    <w:p w14:paraId="20502EF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3.9.2 供应商应有项目例会要求的跟踪、督促检查、完成验证制度。</w:t>
      </w:r>
    </w:p>
    <w:p w14:paraId="03E3F6B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 对监理工作成果的要求</w:t>
      </w:r>
    </w:p>
    <w:p w14:paraId="5A93A5E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3.10.1 供应商应有监理工作成果的管理制度，应有监理工作成果清单；</w:t>
      </w:r>
    </w:p>
    <w:p w14:paraId="1A02CBF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3.10.2 供应商应对监理工作成果的内容制定明确的达标标准；</w:t>
      </w:r>
    </w:p>
    <w:p w14:paraId="490FE88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3.10.3 供应商应有明确的签字制度，确保监理工作成果的真实性；</w:t>
      </w:r>
    </w:p>
    <w:p w14:paraId="0D697B5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3.10.4 供应商应有监理工作成果的责任保管制度，应符合文档管理的基本原则要求；</w:t>
      </w:r>
    </w:p>
    <w:p w14:paraId="31EB079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3.10.5供应商应制定明确的资料分发制度，控制资料的分发范围，确保资料送达的及时性。</w:t>
      </w:r>
    </w:p>
    <w:p w14:paraId="3152F24F">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9.其他要求</w:t>
      </w:r>
    </w:p>
    <w:p w14:paraId="5A40CB7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1、保密</w:t>
      </w:r>
    </w:p>
    <w:p w14:paraId="5B30B85A">
      <w:pPr>
        <w:widowControl/>
        <w:ind w:firstLine="480"/>
        <w:rPr>
          <w:rFonts w:hint="default" w:ascii="Calibri" w:hAnsi="Calibri" w:eastAsia="宋体" w:cs="Times New Roman"/>
          <w:kern w:val="0"/>
          <w:szCs w:val="21"/>
          <w:highlight w:val="none"/>
        </w:rPr>
      </w:pPr>
      <w:r>
        <w:rPr>
          <w:rFonts w:hint="eastAsia" w:ascii="宋体" w:hAnsi="宋体" w:eastAsia="宋体" w:cs="宋体"/>
          <w:color w:val="000000"/>
          <w:kern w:val="0"/>
          <w:sz w:val="24"/>
          <w:szCs w:val="21"/>
          <w:highlight w:val="none"/>
        </w:rPr>
        <w:t>供应商保证在项目过程中有可能涉及到的涉密数据、个人隐私数据的安全。如由于供应商不慎泄露涉密数据或隐私数据，由此引发的刑事、民事责任由供应商自行承担。</w:t>
      </w:r>
    </w:p>
    <w:p w14:paraId="195EF3BE">
      <w:pPr>
        <w:widowControl/>
        <w:spacing w:line="360" w:lineRule="auto"/>
        <w:ind w:firstLine="480"/>
        <w:rPr>
          <w:rFonts w:hint="default" w:ascii="宋体" w:hAnsi="宋体" w:eastAsia="宋体" w:cs="Times New Roman"/>
          <w:b/>
          <w:kern w:val="0"/>
          <w:sz w:val="24"/>
          <w:szCs w:val="21"/>
          <w:highlight w:val="none"/>
        </w:rPr>
      </w:pPr>
      <w:r>
        <w:rPr>
          <w:rFonts w:hint="eastAsia" w:ascii="宋体" w:hAnsi="宋体" w:eastAsia="宋体" w:cs="仿宋"/>
          <w:kern w:val="0"/>
          <w:sz w:val="24"/>
          <w:szCs w:val="21"/>
          <w:highlight w:val="none"/>
        </w:rPr>
        <w:t>2、</w:t>
      </w:r>
      <w:r>
        <w:rPr>
          <w:rFonts w:hint="eastAsia" w:ascii="宋体" w:hAnsi="宋体" w:eastAsia="宋体" w:cs="宋体"/>
          <w:kern w:val="0"/>
          <w:sz w:val="24"/>
          <w:szCs w:val="24"/>
          <w:highlight w:val="none"/>
          <w:lang w:val="en-US" w:eastAsia="zh-CN"/>
        </w:rPr>
        <w:t>如工程延期监理报酬原则上不予增加。除政策发生改正除外</w:t>
      </w:r>
      <w:r>
        <w:rPr>
          <w:rFonts w:hint="eastAsia" w:ascii="宋体" w:hAnsi="宋体" w:eastAsia="宋体" w:cs="仿宋"/>
          <w:kern w:val="0"/>
          <w:sz w:val="24"/>
          <w:szCs w:val="21"/>
          <w:highlight w:val="none"/>
        </w:rPr>
        <w:t>。</w:t>
      </w:r>
    </w:p>
    <w:p w14:paraId="37EBE673">
      <w:pPr>
        <w:spacing w:line="360" w:lineRule="auto"/>
        <w:ind w:firstLine="480"/>
        <w:contextualSpacing/>
        <w:rPr>
          <w:rFonts w:hint="default" w:ascii="宋体" w:hAnsi="宋体" w:eastAsia="Arial" w:cs="宋体"/>
          <w:b/>
          <w:bCs/>
          <w:color w:val="auto"/>
          <w:kern w:val="0"/>
          <w:sz w:val="24"/>
          <w:szCs w:val="24"/>
          <w:highlight w:val="none"/>
        </w:rPr>
      </w:pPr>
      <w:r>
        <w:rPr>
          <w:rFonts w:hint="eastAsia" w:ascii="宋体" w:hAnsi="宋体" w:eastAsia="宋体" w:cs="Times New Roman"/>
          <w:b/>
          <w:bCs/>
          <w:color w:val="000000"/>
          <w:kern w:val="0"/>
          <w:sz w:val="24"/>
          <w:szCs w:val="44"/>
          <w:highlight w:val="none"/>
          <w:lang w:val="en-US" w:eastAsia="zh-CN" w:bidi="ar-SA"/>
        </w:rPr>
        <w:t>四、</w:t>
      </w:r>
      <w:r>
        <w:rPr>
          <w:rFonts w:hint="default" w:ascii="宋体" w:hAnsi="宋体" w:eastAsia="宋体" w:cs="Times New Roman"/>
          <w:b/>
          <w:bCs/>
          <w:color w:val="000000"/>
          <w:kern w:val="0"/>
          <w:sz w:val="24"/>
          <w:szCs w:val="44"/>
          <w:highlight w:val="none"/>
          <w:lang w:val="en-US" w:eastAsia="zh-CN" w:bidi="ar-SA"/>
        </w:rPr>
        <w:t>其他要求：详见第</w:t>
      </w:r>
      <w:r>
        <w:rPr>
          <w:rFonts w:hint="eastAsia" w:ascii="宋体" w:hAnsi="宋体" w:eastAsia="宋体" w:cs="Times New Roman"/>
          <w:b/>
          <w:bCs/>
          <w:color w:val="000000"/>
          <w:kern w:val="0"/>
          <w:sz w:val="24"/>
          <w:szCs w:val="44"/>
          <w:highlight w:val="none"/>
          <w:lang w:val="en-US" w:eastAsia="zh-CN" w:bidi="ar-SA"/>
        </w:rPr>
        <w:t>五</w:t>
      </w:r>
      <w:r>
        <w:rPr>
          <w:rFonts w:hint="default" w:ascii="宋体" w:hAnsi="宋体" w:eastAsia="宋体" w:cs="Times New Roman"/>
          <w:b/>
          <w:bCs/>
          <w:color w:val="000000"/>
          <w:kern w:val="0"/>
          <w:sz w:val="24"/>
          <w:szCs w:val="44"/>
          <w:highlight w:val="none"/>
          <w:lang w:val="en-US" w:eastAsia="zh-CN" w:bidi="ar-SA"/>
        </w:rPr>
        <w:t>章《合同主要条款》</w:t>
      </w:r>
      <w:r>
        <w:rPr>
          <w:rFonts w:hint="eastAsia" w:ascii="宋体" w:hAnsi="宋体" w:eastAsia="宋体" w:cs="Times New Roman"/>
          <w:b/>
          <w:bCs/>
          <w:color w:val="000000"/>
          <w:kern w:val="0"/>
          <w:sz w:val="24"/>
          <w:szCs w:val="44"/>
          <w:highlight w:val="none"/>
          <w:lang w:val="en-US" w:eastAsia="zh-CN" w:bidi="ar-SA"/>
        </w:rPr>
        <w:t>。</w:t>
      </w:r>
    </w:p>
    <w:p w14:paraId="1793C729">
      <w:pPr>
        <w:rPr>
          <w:rFonts w:hint="eastAsia" w:ascii="仿宋" w:hAnsi="仿宋" w:eastAsia="仿宋" w:cs="Times New Roman"/>
          <w:b/>
          <w:color w:val="auto"/>
          <w:kern w:val="0"/>
          <w:sz w:val="28"/>
          <w:szCs w:val="28"/>
          <w:highlight w:val="none"/>
        </w:rPr>
      </w:pPr>
    </w:p>
    <w:p w14:paraId="5F31746A">
      <w:pPr>
        <w:widowControl w:val="0"/>
        <w:ind w:firstLine="0"/>
        <w:jc w:val="center"/>
        <w:rPr>
          <w:rFonts w:hint="eastAsia" w:ascii="仿宋" w:hAnsi="仿宋" w:eastAsia="仿宋" w:cs="Times New Roman"/>
          <w:b/>
          <w:color w:val="auto"/>
          <w:sz w:val="30"/>
          <w:szCs w:val="30"/>
          <w:highlight w:val="none"/>
          <w:lang w:val="en-US" w:eastAsia="zh-CN" w:bidi="ar-SA"/>
        </w:rPr>
      </w:pPr>
      <w:r>
        <w:rPr>
          <w:rFonts w:hint="eastAsia" w:ascii="Arial" w:hAnsi="Arial" w:eastAsia="宋体" w:cs="Arial"/>
          <w:b/>
          <w:color w:val="auto"/>
          <w:sz w:val="30"/>
          <w:szCs w:val="24"/>
          <w:highlight w:val="none"/>
          <w:lang w:val="en-US" w:eastAsia="zh-CN" w:bidi="ar-SA"/>
        </w:rPr>
        <w:br w:type="page" w:clear="all"/>
      </w:r>
      <w:r>
        <w:rPr>
          <w:rFonts w:hint="eastAsia" w:ascii="仿宋" w:hAnsi="仿宋" w:eastAsia="仿宋" w:cs="Times New Roman"/>
          <w:b/>
          <w:color w:val="auto"/>
          <w:sz w:val="30"/>
          <w:szCs w:val="30"/>
          <w:highlight w:val="none"/>
          <w:lang w:val="en-US" w:eastAsia="zh-CN" w:bidi="ar-SA"/>
        </w:rPr>
        <w:t>采购包2</w:t>
      </w:r>
    </w:p>
    <w:p w14:paraId="60576325">
      <w:pPr>
        <w:widowControl w:val="0"/>
        <w:spacing w:before="0" w:beforeAutospacing="0" w:after="0" w:afterAutospacing="0" w:line="360" w:lineRule="auto"/>
        <w:ind w:firstLine="482"/>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一、本项目采用费率招标，报价范围:1.5%-2.0%(含1.5%和2.0%)为有效报价，投标人费率报价不得高于和低于报价费率范围，按中标费率与项目工程实际结算审计价的总和计算监理取费。</w:t>
      </w:r>
    </w:p>
    <w:p w14:paraId="74AA5535">
      <w:pPr>
        <w:widowControl w:val="0"/>
        <w:spacing w:before="0" w:beforeAutospacing="0" w:after="0" w:afterAutospacing="0" w:line="360" w:lineRule="auto"/>
        <w:ind w:firstLine="48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二、</w:t>
      </w:r>
      <w:r>
        <w:rPr>
          <w:rFonts w:hint="eastAsia" w:ascii="Times New Roman" w:hAnsi="Times New Roman" w:eastAsia="宋体" w:cs="Times New Roman"/>
          <w:color w:val="000000"/>
          <w:kern w:val="0"/>
          <w:sz w:val="24"/>
          <w:szCs w:val="24"/>
          <w:highlight w:val="none"/>
          <w:lang w:val="en-US" w:eastAsia="zh-CN" w:bidi="ar-SA"/>
        </w:rPr>
        <w:t>工程概况</w:t>
      </w:r>
    </w:p>
    <w:p w14:paraId="28EF5009">
      <w:pPr>
        <w:widowControl w:val="0"/>
        <w:spacing w:before="0" w:beforeAutospacing="0" w:after="0" w:afterAutospacing="0" w:line="360" w:lineRule="auto"/>
        <w:ind w:firstLine="48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采购主要内容为：施工期及保修阶段全过程监理（对工程进行“三控制、两管理、一协调和安全管理”）服务。</w:t>
      </w:r>
    </w:p>
    <w:p w14:paraId="1D59DCAF">
      <w:pPr>
        <w:widowControl/>
        <w:spacing w:before="158" w:line="359" w:lineRule="auto"/>
        <w:ind w:left="1" w:right="112" w:firstLine="421"/>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1.项目建设地点：贾汪区境内。</w:t>
      </w:r>
    </w:p>
    <w:p w14:paraId="740EB40F">
      <w:pPr>
        <w:widowControl w:val="0"/>
        <w:spacing w:before="0" w:beforeAutospacing="0" w:after="0" w:afterAutospacing="0" w:line="360" w:lineRule="auto"/>
        <w:ind w:firstLine="48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2.项目总体建设内容：</w:t>
      </w:r>
    </w:p>
    <w:p w14:paraId="4C7877B0">
      <w:pPr>
        <w:widowControl w:val="0"/>
        <w:spacing w:before="0" w:beforeAutospacing="0" w:after="0" w:afterAutospacing="0" w:line="360" w:lineRule="auto"/>
        <w:ind w:firstLine="48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塔山镇塔山村、聂庄村、张场村，现代农业产业园区曹庄村建设高标准农田新建0.89万亩，紫庄镇阮庄村、临运村建设高标准农田新建0.36万亩，主要建设内容为：田块整治、灌溉排水、田间道路、农田输配电、农田防护和生态环境保护工程；总投资金额：2937.5万元。</w:t>
      </w:r>
    </w:p>
    <w:p w14:paraId="5935610E">
      <w:pPr>
        <w:widowControl w:val="0"/>
        <w:spacing w:before="0" w:beforeAutospacing="0" w:after="0" w:afterAutospacing="0" w:line="360" w:lineRule="auto"/>
        <w:ind w:firstLine="48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3.项目范围：</w:t>
      </w:r>
    </w:p>
    <w:p w14:paraId="26FFB9AC">
      <w:pPr>
        <w:widowControl w:val="0"/>
        <w:spacing w:before="0" w:beforeAutospacing="0" w:after="0" w:afterAutospacing="0" w:line="360" w:lineRule="auto"/>
        <w:ind w:firstLine="480"/>
        <w:jc w:val="both"/>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2025年度江苏省徐州市贾汪区塔山镇（聂庄塔山片）、现代农业产业园区高标准农田改造提升项目（财政补助）、2025年度江苏省徐州市贾汪区紫庄镇高标准农田改造提升项目（财政补助）施工及缺陷责任期全过程监理（对工程进行“三控制、两管理、一协调及安全管理”）；对应建设投资金额：约2937.5万元；相应监理费用概算金额：约54万元。</w:t>
      </w:r>
    </w:p>
    <w:p w14:paraId="06C44986">
      <w:pPr>
        <w:widowControl w:val="0"/>
        <w:spacing w:before="0" w:beforeAutospacing="0" w:after="0" w:afterAutospacing="0" w:line="360" w:lineRule="auto"/>
        <w:ind w:firstLine="48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4.项目内容</w:t>
      </w:r>
    </w:p>
    <w:p w14:paraId="275D4A35">
      <w:pPr>
        <w:widowControl/>
        <w:spacing w:before="158" w:line="359" w:lineRule="auto"/>
        <w:ind w:left="1" w:right="112" w:firstLine="421"/>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本项目要求投标人能够对2025年度江苏省徐州市贾汪区塔山镇（聂庄塔山片）、现代农业产业园区高标准农田改造提升项目（财政补助）、2025年度江苏省徐州市贾汪区紫庄镇高标准农田改造提升项目（财政补助）等全过程进行工程质量控制、进度控制、费用控制和风险控制。要求投标人对项目建设进行整体目标管理、信息及文档资料管理、培训管理、组织协调。</w:t>
      </w:r>
    </w:p>
    <w:p w14:paraId="4801EEF7">
      <w:pPr>
        <w:widowControl w:val="0"/>
        <w:spacing w:before="0" w:beforeAutospacing="0" w:after="0" w:afterAutospacing="0" w:line="360" w:lineRule="auto"/>
        <w:ind w:firstLine="48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5.监理范围与服务周期</w:t>
      </w:r>
    </w:p>
    <w:p w14:paraId="4633268C">
      <w:pPr>
        <w:widowControl w:val="0"/>
        <w:spacing w:before="0" w:beforeAutospacing="0" w:after="0" w:afterAutospacing="0" w:line="360" w:lineRule="auto"/>
        <w:ind w:firstLine="48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监理范围包括项目施工期及保修阶段全过程监理（对工程进行“三控制、两管理、一协调和安全管理”）。</w:t>
      </w:r>
    </w:p>
    <w:p w14:paraId="62C720F5">
      <w:pPr>
        <w:widowControl w:val="0"/>
        <w:spacing w:before="0" w:beforeAutospacing="0" w:after="0" w:afterAutospacing="0" w:line="360" w:lineRule="auto"/>
        <w:ind w:firstLine="48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监理服务周期940天（其中含24个月缺陷责任期监理）。</w:t>
      </w:r>
    </w:p>
    <w:p w14:paraId="15CE54EA">
      <w:pPr>
        <w:widowControl w:val="0"/>
        <w:spacing w:before="0" w:beforeAutospacing="0" w:after="0" w:afterAutospacing="0" w:line="360" w:lineRule="auto"/>
        <w:ind w:firstLine="48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三、</w:t>
      </w:r>
      <w:r>
        <w:rPr>
          <w:rFonts w:hint="eastAsia" w:ascii="Times New Roman" w:hAnsi="Times New Roman" w:eastAsia="宋体" w:cs="Times New Roman"/>
          <w:b/>
          <w:bCs/>
          <w:color w:val="000000"/>
          <w:kern w:val="0"/>
          <w:sz w:val="24"/>
          <w:szCs w:val="24"/>
          <w:highlight w:val="none"/>
          <w:lang w:val="en-US" w:eastAsia="zh-CN" w:bidi="ar-SA"/>
        </w:rPr>
        <w:t>服务范围及要求</w:t>
      </w:r>
    </w:p>
    <w:p w14:paraId="4ADE2212">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1.项目名称：</w:t>
      </w:r>
      <w:r>
        <w:rPr>
          <w:rFonts w:hint="eastAsia" w:ascii="Times New Roman" w:hAnsi="Times New Roman" w:eastAsia="宋体" w:cs="Times New Roman"/>
          <w:color w:val="000000"/>
          <w:kern w:val="0"/>
          <w:sz w:val="24"/>
          <w:szCs w:val="24"/>
          <w:highlight w:val="none"/>
          <w:lang w:val="en-US" w:eastAsia="zh-CN" w:bidi="ar-SA"/>
        </w:rPr>
        <w:t xml:space="preserve">贾汪区农业农村局2025年度中央财政补助高标准农田建设项目监理、第三方检测服务（监理二标段）   </w:t>
      </w:r>
    </w:p>
    <w:p w14:paraId="00D43753">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2.项目地址：</w:t>
      </w:r>
      <w:r>
        <w:rPr>
          <w:rFonts w:hint="eastAsia" w:ascii="Times New Roman" w:hAnsi="Times New Roman" w:eastAsia="宋体" w:cs="Times New Roman"/>
          <w:color w:val="000000"/>
          <w:kern w:val="0"/>
          <w:sz w:val="24"/>
          <w:szCs w:val="24"/>
          <w:highlight w:val="none"/>
          <w:lang w:val="en-US" w:eastAsia="zh-CN" w:bidi="ar-SA"/>
        </w:rPr>
        <w:t>江苏省徐州市贾汪区境内；</w:t>
      </w:r>
    </w:p>
    <w:p w14:paraId="091C8296">
      <w:pPr>
        <w:widowControl w:val="0"/>
        <w:spacing w:before="0" w:beforeAutospacing="0" w:after="0" w:afterAutospacing="0" w:line="360" w:lineRule="auto"/>
        <w:ind w:firstLine="48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3.服务期限</w:t>
      </w:r>
      <w:r>
        <w:rPr>
          <w:rFonts w:hint="eastAsia" w:ascii="Times New Roman" w:hAnsi="Times New Roman" w:eastAsia="宋体" w:cs="Times New Roman"/>
          <w:color w:val="000000"/>
          <w:kern w:val="0"/>
          <w:sz w:val="24"/>
          <w:szCs w:val="24"/>
          <w:highlight w:val="none"/>
          <w:lang w:val="en-US" w:eastAsia="zh-CN" w:bidi="ar-SA"/>
        </w:rPr>
        <w:t>：940天（其中含24个月缺陷责任期监理）；</w:t>
      </w:r>
    </w:p>
    <w:p w14:paraId="1D58036C">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4.采用的技术规范：</w:t>
      </w:r>
      <w:r>
        <w:rPr>
          <w:rFonts w:hint="eastAsia" w:ascii="Times New Roman" w:hAnsi="Times New Roman" w:eastAsia="宋体" w:cs="Times New Roman"/>
          <w:color w:val="000000"/>
          <w:kern w:val="0"/>
          <w:sz w:val="24"/>
          <w:szCs w:val="24"/>
          <w:highlight w:val="none"/>
          <w:lang w:val="en-US" w:eastAsia="zh-CN" w:bidi="ar-SA"/>
        </w:rPr>
        <w:t>执行国家、江苏省及徐州市颁发的现行行业规范、相关 标准及相关文件；</w:t>
      </w:r>
    </w:p>
    <w:p w14:paraId="532848B2">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5.质量标准：</w:t>
      </w:r>
      <w:r>
        <w:rPr>
          <w:rFonts w:hint="eastAsia" w:ascii="Times New Roman" w:hAnsi="Times New Roman" w:eastAsia="宋体" w:cs="Times New Roman"/>
          <w:color w:val="000000"/>
          <w:kern w:val="0"/>
          <w:sz w:val="24"/>
          <w:szCs w:val="24"/>
          <w:highlight w:val="none"/>
          <w:lang w:val="en-US" w:eastAsia="zh-CN" w:bidi="ar-SA"/>
        </w:rPr>
        <w:t>符合施工质量要求（符合国家验收标准）；</w:t>
      </w:r>
    </w:p>
    <w:p w14:paraId="2F1E00C1">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6.监理方案要求</w:t>
      </w:r>
    </w:p>
    <w:p w14:paraId="413A29B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本项目要求供应商按照工程的建设内容需求，遵循国家标准《建设工程监理规范》及相关标准规范，依据工程建设合同和采购方需求，采用先进、科学、合理的适合本工程特点的管理技巧和手段，对工程的各个层面进行全方位的管理、控制和协调。对工程的建设质量、进度和投资等几个方面进行全面控制；对施工安全、知识产权，以及工程建设合同、文件资料等进行规范管理；对工程建设各方进行有效的协调，从而使本工程“按期、保质、高效、节约”地完成。</w:t>
      </w:r>
    </w:p>
    <w:p w14:paraId="264F3E3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供应商的响应文件要包括对贾汪区农业农村局2025年度中央财政补助高标准农田建设项目监理、第三方检测服务（监理一标段）的理解，监理流程的全面管理和监理实施的技术保障。</w:t>
      </w:r>
    </w:p>
    <w:p w14:paraId="1FBD2A2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1、工作内容要求</w:t>
      </w:r>
    </w:p>
    <w:p w14:paraId="5E3EAC3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供应商应在贾汪区农业农村局2025年度中央财政补助高标准农田建设项目监理、第三方检测服务（监理二标段）范围内开展监理工作，包括但不限于以下内容：</w:t>
      </w:r>
    </w:p>
    <w:p w14:paraId="5C3BFAA0">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1.1 质量控制</w:t>
      </w:r>
    </w:p>
    <w:p w14:paraId="14BAFD2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1.1.1 依据项目招标文件、响应文件、合同和管理规范对贾汪区农业农村局2025年度中央财政补助高标准农田建设项目监理、第三方检测服务（监理一标段）建设进行工程质量控制；</w:t>
      </w:r>
    </w:p>
    <w:p w14:paraId="56D828D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1.1.2 采取事前预防、事中控制、事后纠正的监理方式，依据国家法律、法规、标准以及合同、设计方案、监理规划、监理实施细则等文件控制项目建设质量；</w:t>
      </w:r>
    </w:p>
    <w:p w14:paraId="67FC894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1.1.3 根据项目的特点，制定包括验收标准，验收方法和质量控制措施在内的详细监理控制方案；</w:t>
      </w:r>
    </w:p>
    <w:p w14:paraId="5E9130F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1.1.4 编制重大质量问题的处理预案，包括项目建设过程中可能出现的重大质量问题的处理预案；</w:t>
      </w:r>
    </w:p>
    <w:p w14:paraId="684F4DB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1.1.5 组织项目建设质量事故的原因调查、问题分析、问题评估、事故处理；</w:t>
      </w:r>
    </w:p>
    <w:p w14:paraId="2BE406A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1.1.6 组织项目建设质量检查和验收；</w:t>
      </w:r>
    </w:p>
    <w:p w14:paraId="1B2F130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1.1.7 督促项目承建单位整改存在问题；</w:t>
      </w:r>
    </w:p>
    <w:p w14:paraId="6A38BDE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1.1.8 参与项目竣工验收和交接；</w:t>
      </w:r>
    </w:p>
    <w:p w14:paraId="69BCE40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1.1.9 跟踪项目完成升级改造后在质保期内的运行状况。</w:t>
      </w:r>
    </w:p>
    <w:p w14:paraId="22E0059B">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1.2 进度控制</w:t>
      </w:r>
    </w:p>
    <w:p w14:paraId="1ABF0FB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 审查项目的建设进度计划，监督计划的执行；</w:t>
      </w:r>
    </w:p>
    <w:p w14:paraId="26115D6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1.2.2 采用先进的项目管理工具，确定项目建设的工序顺序，控制项目施工进度；</w:t>
      </w:r>
    </w:p>
    <w:p w14:paraId="05E1F46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1.2.3 发现项目建设进程未能按计划进行时，要求项目承建单位调整或修改计划，采取必要措施加快施工进度，以使实际施工进度符合合同的要求；</w:t>
      </w:r>
    </w:p>
    <w:p w14:paraId="54B69B8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1.2.4 当项目建设进度拖后可能导致合同工期严重延误时，有责任作详细报告分析原因和提出对策，供采购人采取措施或做出决定。</w:t>
      </w:r>
    </w:p>
    <w:p w14:paraId="541913E8">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1.3 投资控制</w:t>
      </w:r>
    </w:p>
    <w:p w14:paraId="38CF739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1.3.1 动态管理跟踪项目建设成本，进行成本、费用控制和分析；</w:t>
      </w:r>
    </w:p>
    <w:p w14:paraId="78975CE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1.3.2 审查项目建设进度款申报；</w:t>
      </w:r>
    </w:p>
    <w:p w14:paraId="7EDA6E8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1.3.3 严格控制和审查项目变更，核算成本和变化量，报采购人审批；</w:t>
      </w:r>
    </w:p>
    <w:p w14:paraId="426AC67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1.3.4 审核承建单位的工程量清单和工程竣工结算。</w:t>
      </w:r>
    </w:p>
    <w:p w14:paraId="77D7789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1.4 合同管理</w:t>
      </w:r>
    </w:p>
    <w:p w14:paraId="3C189C8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1.4.1 协助采购人与项目承建单位签订合同；</w:t>
      </w:r>
    </w:p>
    <w:p w14:paraId="595F37B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1.4.2 监督检查项目承建单位履行合同；</w:t>
      </w:r>
    </w:p>
    <w:p w14:paraId="12262AD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1.4.3 协助采购人处理项目建设实施的每个过程出现的违约、索赔、延期、分包、纠纷调解及仲裁等问题。</w:t>
      </w:r>
    </w:p>
    <w:p w14:paraId="593F853C">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1.5 信息管理</w:t>
      </w:r>
    </w:p>
    <w:p w14:paraId="45025F0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1.5.1 及时向采购人提交反映工程动态和监理工作情况的项目文档；</w:t>
      </w:r>
    </w:p>
    <w:p w14:paraId="73A92D6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1.5.2 建立全面、准确反映工程各阶段状况的图表、文档，收集、管理工程各类文档和资料；</w:t>
      </w:r>
    </w:p>
    <w:p w14:paraId="5C4A81A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1.5.3 督促、检查承建单位及时完成各阶段设备资料、项目技术资料的整理和归档工作；</w:t>
      </w:r>
    </w:p>
    <w:p w14:paraId="7705666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1.5.4 转发采购人发出的一切指示、通知和工作联系单，督促、检查承建单位完成情况，并及时报采购人；</w:t>
      </w:r>
    </w:p>
    <w:p w14:paraId="6EC26BE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1.5.5 采用图表、统计技术或其他先进的管理方法，定期公布项目质量、进度、成本数据，就项目中存在或出现的问题向采购人、承建单位提出独立、公正、公平的意见建议或解决方案；</w:t>
      </w:r>
    </w:p>
    <w:p w14:paraId="6F160FA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1.5.6 当项目建设出现质量问题或严重偏离计划时，应及时向采购人报告，并提出对策建议，同时督促承建单位尽快采取措施解决。</w:t>
      </w:r>
    </w:p>
    <w:p w14:paraId="054925F9">
      <w:pPr>
        <w:widowControl w:val="0"/>
        <w:spacing w:before="0" w:beforeAutospacing="0" w:after="0" w:afterAutospacing="0" w:line="360" w:lineRule="auto"/>
        <w:ind w:firstLine="420"/>
        <w:jc w:val="both"/>
        <w:rPr>
          <w:rFonts w:hint="default"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1.6 组织协调</w:t>
      </w:r>
    </w:p>
    <w:p w14:paraId="4AFB54E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1.6.1 监督各方履行职责，协调各方的工作关系；</w:t>
      </w:r>
    </w:p>
    <w:p w14:paraId="585E861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1.6.2 建立畅通的沟通平台和沟通渠道，采取有效措施使工程信息在有关各方之间保持顺畅流通，积极协调项目各方之间的关系，推动项目实施过程中问题的解决。</w:t>
      </w:r>
    </w:p>
    <w:p w14:paraId="51D812E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1.6.3 施工安全监督</w:t>
      </w:r>
    </w:p>
    <w:p w14:paraId="27F67FC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1.6.4 检查督促项目承建单位建立、完善安全生产制度；</w:t>
      </w:r>
    </w:p>
    <w:p w14:paraId="5BE5FE3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1.6.5 组织项目安全事故的调查与处理；</w:t>
      </w:r>
    </w:p>
    <w:p w14:paraId="6062C272">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1.6.6 确立项目建设安全监督的工作目标。</w:t>
      </w:r>
    </w:p>
    <w:p w14:paraId="3F67E47F">
      <w:pPr>
        <w:widowControl w:val="0"/>
        <w:spacing w:before="0" w:beforeAutospacing="0" w:after="0" w:afterAutospacing="0" w:line="360" w:lineRule="auto"/>
        <w:ind w:firstLine="420"/>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1.7监理大纲</w:t>
      </w:r>
    </w:p>
    <w:p w14:paraId="0D3B9BB0">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1.7.1监理范围、工作内容、及监理目标的指定；</w:t>
      </w:r>
    </w:p>
    <w:p w14:paraId="594925BA">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1.7.2项目监理机构的制定；</w:t>
      </w:r>
    </w:p>
    <w:p w14:paraId="3FF6DB9B">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1.7.3工作计划的制定；</w:t>
      </w:r>
    </w:p>
    <w:p w14:paraId="7E2744AD">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1.7.4对安全生产管理监理工作内容的制定；</w:t>
      </w:r>
    </w:p>
    <w:p w14:paraId="72045AAC">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1.7.5对质量、造价、进度控制方法的要求；</w:t>
      </w:r>
    </w:p>
    <w:p w14:paraId="1DB1A829">
      <w:pPr>
        <w:widowControl w:val="0"/>
        <w:spacing w:before="0" w:beforeAutospacing="0" w:after="0" w:afterAutospacing="0" w:line="360" w:lineRule="auto"/>
        <w:ind w:firstLine="420"/>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1.7.6监理工作制度的要求；</w:t>
      </w:r>
    </w:p>
    <w:p w14:paraId="656D7C9D">
      <w:pPr>
        <w:widowControl w:val="0"/>
        <w:spacing w:before="0" w:beforeAutospacing="0" w:after="0" w:afterAutospacing="0" w:line="360" w:lineRule="auto"/>
        <w:ind w:firstLine="420"/>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1.8监理制度</w:t>
      </w:r>
    </w:p>
    <w:p w14:paraId="741CC84B">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1.8.1监理工作制度，应该全面、规范、可行；</w:t>
      </w:r>
    </w:p>
    <w:p w14:paraId="21060BEA">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1.8.2技术文件审核、审批制度及技术交底制度；</w:t>
      </w:r>
    </w:p>
    <w:p w14:paraId="4ED1C235">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1.8.3开工报告审批制度；</w:t>
      </w:r>
    </w:p>
    <w:p w14:paraId="188CA66E">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1.8.4原材料、构配件和工程设备检验制度；</w:t>
      </w:r>
    </w:p>
    <w:p w14:paraId="73E687EA">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1.8.5工程质量检验制度、工程计量付款签证制度；</w:t>
      </w:r>
    </w:p>
    <w:p w14:paraId="04890497">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1.8.6会议制度；</w:t>
      </w:r>
    </w:p>
    <w:p w14:paraId="1FDBEE77">
      <w:pPr>
        <w:widowControl w:val="0"/>
        <w:spacing w:before="0" w:beforeAutospacing="0" w:after="0" w:afterAutospacing="0" w:line="360" w:lineRule="auto"/>
        <w:ind w:firstLine="420"/>
        <w:jc w:val="both"/>
        <w:rPr>
          <w:rFonts w:hint="default"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1.8.7施工现场紧急情况报告制度及工程质量事故处理事故；</w:t>
      </w:r>
    </w:p>
    <w:p w14:paraId="41097093">
      <w:pPr>
        <w:widowControl w:val="0"/>
        <w:spacing w:before="0" w:beforeAutospacing="0" w:after="0" w:afterAutospacing="0" w:line="360" w:lineRule="auto"/>
        <w:ind w:firstLine="420"/>
        <w:jc w:val="both"/>
        <w:rPr>
          <w:rFonts w:hint="default"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1.8.8隐蔽工程验收制度；</w:t>
      </w:r>
    </w:p>
    <w:p w14:paraId="07872610">
      <w:pPr>
        <w:widowControl w:val="0"/>
        <w:spacing w:before="0" w:beforeAutospacing="0" w:after="0" w:afterAutospacing="0" w:line="360" w:lineRule="auto"/>
        <w:ind w:firstLine="420"/>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1.9旁站</w:t>
      </w:r>
    </w:p>
    <w:p w14:paraId="754649E8">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1.9.1明确旁站的范围、内容、程序和旁站人员职责等；</w:t>
      </w:r>
    </w:p>
    <w:p w14:paraId="29F622CF">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1.9.2在了解工程特点及监控重点的基础上，确定必须加以重点控制的关键工序、特殊工序，制定旁站作业指导方案；</w:t>
      </w:r>
    </w:p>
    <w:p w14:paraId="70A35F66">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1.9.3旁站记录是监理工程师或者总监理工程师依法行使有关签字权的重要依据，对于旁站的关键工序、特殊工序，凡没有实施旁站或者没有旁站记录的，专业监理工程师和总监理工程师不得在相应的文件上签字。</w:t>
      </w:r>
    </w:p>
    <w:p w14:paraId="29D3A59D">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1.9.4在工程竣工验收后，工程监理单位应当将旁站记录存档备查。</w:t>
      </w:r>
    </w:p>
    <w:p w14:paraId="29B68EFF">
      <w:pPr>
        <w:widowControl w:val="0"/>
        <w:spacing w:before="0" w:beforeAutospacing="0" w:after="0" w:afterAutospacing="0" w:line="360" w:lineRule="auto"/>
        <w:ind w:firstLine="420"/>
        <w:jc w:val="both"/>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1.10平行检验</w:t>
      </w:r>
    </w:p>
    <w:p w14:paraId="632FEE90">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1.10.1依据建设工程监理合同编制符合工程特点的平行检验方案；</w:t>
      </w:r>
    </w:p>
    <w:p w14:paraId="4ABD1161">
      <w:pPr>
        <w:widowControl w:val="0"/>
        <w:spacing w:before="0" w:beforeAutospacing="0" w:after="0" w:afterAutospacing="0" w:line="360" w:lineRule="auto"/>
        <w:ind w:firstLine="420"/>
        <w:jc w:val="both"/>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1.10.2明确平行检验的方法、范围、内容、频率等，并设计各平行检验记录表式；</w:t>
      </w:r>
    </w:p>
    <w:p w14:paraId="6CD5FB54">
      <w:pPr>
        <w:widowControl w:val="0"/>
        <w:spacing w:before="0" w:beforeAutospacing="0" w:after="0" w:afterAutospacing="0" w:line="360" w:lineRule="auto"/>
        <w:ind w:firstLine="420"/>
        <w:jc w:val="both"/>
        <w:rPr>
          <w:rFonts w:hint="default"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1.10.3平行检验方面的文件资料单独整理、归档。平行检验的资料是竣工验收资料的重要组成部分。</w:t>
      </w:r>
    </w:p>
    <w:p w14:paraId="1088F1F4">
      <w:pPr>
        <w:widowControl w:val="0"/>
        <w:spacing w:before="0" w:beforeAutospacing="0" w:after="0" w:afterAutospacing="0" w:line="360" w:lineRule="auto"/>
        <w:ind w:firstLine="24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2、工作职责要求</w:t>
      </w:r>
    </w:p>
    <w:p w14:paraId="7BCC29D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2.1供应商的定位</w:t>
      </w:r>
    </w:p>
    <w:p w14:paraId="504BC37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2.1.1 供应商应在采购人授权范围内，为项目实施阶段提供全过程监理的服务机构。</w:t>
      </w:r>
    </w:p>
    <w:p w14:paraId="7CF6D51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2.1.2供应商应在国家法律法规、行业标准、技术标准、合同、设计文件和各种约束性文件规定的范围内独立开展监理工作。坚持公正、公开、公平的监理原则。</w:t>
      </w:r>
    </w:p>
    <w:p w14:paraId="2EE49B3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2.1.3供应商应对国家法律、法规、行业标准、技术标准的适用性全面负责，应以此为依据审核工程建设质量、验收标准、实施方案等。</w:t>
      </w:r>
    </w:p>
    <w:p w14:paraId="00EA5C2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2.1.4供应商应负责对工程建设进行质量、进度、成本控制；负责合同管理、信息管理；负责在工程各有关方之间进行协调，保持关系融洽顺畅；应确保项目的质量、进度、成本符合采购人的要求。</w:t>
      </w:r>
    </w:p>
    <w:p w14:paraId="0D1AAF4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2.1.5 应制订公开、透明的监理工作流程。应对各主要工作环节规定工作时限，对关键的工作设置检查点。</w:t>
      </w:r>
    </w:p>
    <w:p w14:paraId="2953531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2.1.6 供应商应对现场监理工程师及相关工作人员进行有效管理，对监理工作人员的工作过错、失职、渎职行为负完全责任。供应商应采取有效措施确保监理工作人员能够坚持公正、公开、公平、独立的监理原则。</w:t>
      </w:r>
    </w:p>
    <w:p w14:paraId="023369E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2.1.7 供应商应对项目实施活动中的各项工作任务进行计划、落实、监督与控制，以使项目能够实现或超过采购人的需求和期望。</w:t>
      </w:r>
    </w:p>
    <w:p w14:paraId="434D56C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2.2供应商工作职责要求</w:t>
      </w:r>
    </w:p>
    <w:p w14:paraId="6FB83C1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2.2.1供应商应独立开展项目监理工作，对本项目负责，其职责包括：遵循国家相关法律法规，对项目合同进行管理并落实合同相关事项，执行项目管理小组的决定，监督工程承建单位严格遵循合同、协议的约定开展工作，严格控制项目三要素（质量、进度、成本）以保证项目按质如期完成，审核和控制项目变更，管理项目文档和资料等。</w:t>
      </w:r>
    </w:p>
    <w:p w14:paraId="0A174CA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2.2.2 负责制订本项目整体的监理工作计划和监理实施细则，保持与项目各相关方的沟通畅通，监理工作计划和监理实施细则要体现采购人、承建单位各方合理、合法的要求。供应商的监理工作计划和监理实施细则需经采购人审批方可执行。</w:t>
      </w:r>
    </w:p>
    <w:p w14:paraId="44A745B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2.2.3 坚持公正、公开、公平的监理原则，在国家法律法规、行业标准、技术标准、项目合同、设计文件和各种约束性文件规定的范围内独立开展监理工作。</w:t>
      </w:r>
    </w:p>
    <w:p w14:paraId="7BEA682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2.2.4 对国家法律、法规、行业标准、技术标准在项目中的适用性全面负责，供应商应以此为依据审核项目承建单位的项目计划、采购计划、安装实施方案等。</w:t>
      </w:r>
    </w:p>
    <w:p w14:paraId="26A7C8C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2.2.5 制定项目建设总体监理计划，制定各子项的监理计划，提交采购人审批。</w:t>
      </w:r>
    </w:p>
    <w:p w14:paraId="6CC08F6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2.2.6供应商负责对项目进行质量、进度、成本控制，负责项目管理、信息管理，在项目各有关方之间进行协调，保持关系融洽顺畅，确保项目的质量、进度、成本符合采购人的要求。</w:t>
      </w:r>
    </w:p>
    <w:p w14:paraId="033BD93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2.2.7 受采购人委托负责定期召集由承建单位、采购人、监理单位参加的项目工作例会，并形成工作报告。</w:t>
      </w:r>
    </w:p>
    <w:p w14:paraId="790D3B6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2.2.8建立完整的项目建设验收标准和验收流程、设备存放管理规定、设备运输安全管理措施等规章制度，执行并提交过程记录。</w:t>
      </w:r>
    </w:p>
    <w:p w14:paraId="44759C9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2.2.9建立现场管理控制流程，编制各子项的现场测试方案和表格模板。</w:t>
      </w:r>
    </w:p>
    <w:p w14:paraId="44862D5B">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8.项目实施要求</w:t>
      </w:r>
    </w:p>
    <w:p w14:paraId="7C002C6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 对供应商的基本要求</w:t>
      </w:r>
    </w:p>
    <w:p w14:paraId="2AE6AFE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 供应商应遵守的基本准则</w:t>
      </w:r>
    </w:p>
    <w:p w14:paraId="06FC72F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1.1.1 遵照《建设工程监理规范》GB50319-2013的规定，以“守法、诚信、公正、科学”的准则执业，维护委托方与承建方的合法权益。监理应做到：</w:t>
      </w:r>
    </w:p>
    <w:p w14:paraId="7ABC6DC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1.1.2 执行有关工程建设的国家法律、法规、规范、标准和制度，履行监理合同规定的义务和职责；</w:t>
      </w:r>
    </w:p>
    <w:p w14:paraId="7E3C963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1.1.3 不得收受被监理单位的任何礼金；</w:t>
      </w:r>
    </w:p>
    <w:p w14:paraId="2AF8359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1.1.4 不得泄漏所监理项目各方认为需要保密的事项；</w:t>
      </w:r>
    </w:p>
    <w:p w14:paraId="2A89DE5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1.1.5 遵守国家的法律和政府的有关条例、规定和办法等；</w:t>
      </w:r>
    </w:p>
    <w:p w14:paraId="33F3706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1.1.6 坚持公正、公平、公开、独立地处理有关项目各方的争议；</w:t>
      </w:r>
    </w:p>
    <w:p w14:paraId="1DD5030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1.1.7 坚持科学的态度和实事求是的原则；</w:t>
      </w:r>
    </w:p>
    <w:p w14:paraId="0E5631E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1.1.8 在坚持按监理合同的规定向采购人提供技术服务的同时，帮助被监理单位完成所担负的建设任务。</w:t>
      </w:r>
    </w:p>
    <w:p w14:paraId="75F9BDA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 供应商工作时应遵循的有关标准、规范或文件</w:t>
      </w:r>
    </w:p>
    <w:p w14:paraId="653D6CA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1.2.1《建设工程监理规范》GB50319-2013；</w:t>
      </w:r>
    </w:p>
    <w:p w14:paraId="3278F6A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1.2.2市政基础设施工程施工技术文件管理规定（建城【2002】221号）；</w:t>
      </w:r>
    </w:p>
    <w:p w14:paraId="5E8A74E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1.2.3《给水排水管道工程施工及验收规范》GB50268-2008 ；</w:t>
      </w:r>
    </w:p>
    <w:p w14:paraId="24235DC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1.2.4《给水排水构筑物工程施工及验收规范》（GB50141-2008）；</w:t>
      </w:r>
    </w:p>
    <w:p w14:paraId="4854984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1.2.7《园林绿化工程施工及验收规范》（CJJ 82-2012）；</w:t>
      </w:r>
    </w:p>
    <w:p w14:paraId="13AD464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1.2.8《工程测量规范》（GB50026-2007）；</w:t>
      </w:r>
    </w:p>
    <w:p w14:paraId="5F7FCD5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1.2.9《建筑工程检测试验技术管理规范》（JGJ190-2010） ；</w:t>
      </w:r>
    </w:p>
    <w:p w14:paraId="678A63A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1.2.10《建设工程文件归档规范》（GBT50328-2014） ；</w:t>
      </w:r>
    </w:p>
    <w:p w14:paraId="0FDDA3F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1.2.11《建设工程文件归档整理规范》（GB／T50328-2001）；</w:t>
      </w:r>
    </w:p>
    <w:p w14:paraId="67694AC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1.2.12《建设工程项目管理规范》（GBT50326-2006）；</w:t>
      </w:r>
    </w:p>
    <w:p w14:paraId="5D34D1F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1.2.13《质量管理体系要求》 GB/T 19001-2008；</w:t>
      </w:r>
    </w:p>
    <w:p w14:paraId="026675E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1.2.14与本项目有关的其它文件。</w:t>
      </w:r>
    </w:p>
    <w:p w14:paraId="29227C0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2对项目部及人员的要求</w:t>
      </w:r>
    </w:p>
    <w:p w14:paraId="525B751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2.1对项目部的要求</w:t>
      </w:r>
    </w:p>
    <w:p w14:paraId="43BC5CE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供应商应组建项目部，项目部必须满足以下要求：</w:t>
      </w:r>
    </w:p>
    <w:p w14:paraId="6F7DCDF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2.1.1 实行总监理工程师负责制，同时成立项目监理委员会，对项目重大决策提出建议和意见。</w:t>
      </w:r>
    </w:p>
    <w:p w14:paraId="52229A3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2.1.2 项目监理要求以驻场监理为主要方式进行，要求供应商在徐州市必须有常设服务机构，机构有固定的工作场所和必要的软硬件设备，应有必要的交通工具，保证能正常地开展项目监理工作。</w:t>
      </w:r>
    </w:p>
    <w:p w14:paraId="51B98D7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2.1.3 供应商应派驻相应的专业人员进行项目监理。其中总监理工程师一名，本次招标对供应商拟选派的专业监理工程师和其他监理人员不作要求，中标人在合同签订时按照江苏省住建厅公告〔2017〕第 35 号文规定进行配备。供应商所派驻人员随时为采购人提供服务，供应商应保证参与该项目的总监理工程师及监理工程师必须为全职人员，并在响应文件中对此作出承诺。</w:t>
      </w:r>
    </w:p>
    <w:p w14:paraId="3A549B6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2.1.4总监理工程师驻现场每周不得少于5天、每天不少于8小时，其他监理人员驻现场每周不少于6天、每天不少于10小时。</w:t>
      </w:r>
    </w:p>
    <w:p w14:paraId="58CB2E1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2.1.5供应商需提供项目部组成人员名单及具体工作职责说明，项目部组成人员须提供相应社保证明复印件。总监及现场监理工程师，须提供具体的人员名单，人员简历及信息系统监理工程师资格证书复印件、其他资历证明复印件，复印件上加盖供应商公章。</w:t>
      </w:r>
    </w:p>
    <w:p w14:paraId="3667975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2.1.6 供应商必须保证项目部组成人员能够按响应文件中提供的人员名单及时准确到位，并须专职从事本项目监理工作。若需更换项目监理机构人员的，必须提前10个工作日书面报采购人批准后方可更换，替代人员必须具有与原人员相当或更高的资质和能力。不允许中途更换总监理工程师。若未经采购人同意或替代人员未达要求，采购人将取消其供应商资格，并追究相应的赔偿责任。</w:t>
      </w:r>
    </w:p>
    <w:p w14:paraId="2306ACF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2.2 对总监理工程师的要求</w:t>
      </w:r>
    </w:p>
    <w:p w14:paraId="019F4BF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须具有国家注册监理工程师资质证书，响应文件中须提供国家注册监理工程师资质证书复印件，复印件上加盖供应商公章，投标时需提供原件核查后方为有效。</w:t>
      </w:r>
    </w:p>
    <w:p w14:paraId="759F758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2.3 对监理工程师的要求</w:t>
      </w:r>
    </w:p>
    <w:p w14:paraId="6388F78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须具有省监理工程师及以上资质证书，响应文件中须提供监理工程师资质证书复印件，复印件上加盖供应商公章，投标时需提供原件核查后方为有效。</w:t>
      </w:r>
    </w:p>
    <w:p w14:paraId="5B37114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2.4 其他要求</w:t>
      </w:r>
    </w:p>
    <w:p w14:paraId="37F0FF2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2.4.1 因不可抗力因素导致项目部组成人员发生变更的，供应商必须在3个工作日内书面通知采购人，替代人员必须具有与原人员相当或更高的资质和能力。</w:t>
      </w:r>
    </w:p>
    <w:p w14:paraId="65DBD0B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2.4.2 出现下列情况之一的，供应商必须在3个工作日内书面通知采购人：</w:t>
      </w:r>
    </w:p>
    <w:p w14:paraId="322076C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（1）项目监理机构人员辞职或解聘；</w:t>
      </w:r>
    </w:p>
    <w:p w14:paraId="7F86B78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（2）项目监理机构监理工程师受到取消监理工程师资格处分的；</w:t>
      </w:r>
    </w:p>
    <w:p w14:paraId="54D49E2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（3）其他原因已不适合在本项目做监理工作的。</w:t>
      </w:r>
    </w:p>
    <w:p w14:paraId="43037CA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2.4.3采购人有权书面要求供应商撤换任何不称职的监理人员，更换人员必须具有与原人员相当或更高的资质和能力。</w:t>
      </w:r>
    </w:p>
    <w:p w14:paraId="5401F0E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 对项目实施内容的要求</w:t>
      </w:r>
    </w:p>
    <w:p w14:paraId="52C2E98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 对质量控制措施的要求</w:t>
      </w:r>
    </w:p>
    <w:p w14:paraId="1CFCFF8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 制定完整的质量控制流程，控制项目承建单位的项目质量；</w:t>
      </w:r>
    </w:p>
    <w:p w14:paraId="3D8B44B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3.1.2 采取先进的质量控制工具和控制方法，控制实施过程质量；</w:t>
      </w:r>
    </w:p>
    <w:p w14:paraId="71FF4D8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3.1.3 在关键的质量控制点，要有清楚明确的事前控制、事中监管、事后纠正的具体措施；</w:t>
      </w:r>
    </w:p>
    <w:p w14:paraId="0943F7E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3.1.4 供应商应在项目实施准备阶段就开始制定具体的质量控制措施和方法，确保项目顺利开工；</w:t>
      </w:r>
    </w:p>
    <w:p w14:paraId="0A0A69C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3.1.5 供应商应有明确的措施或方法来确保项目承建单位提供的资源能够满足项目的质量要求；</w:t>
      </w:r>
    </w:p>
    <w:p w14:paraId="2C8FE70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3.1.6 供应商应有一套方法能评估承建单位在项目准备阶段工作的适度性，确保不因项目准备不足而出现质量问题。</w:t>
      </w:r>
    </w:p>
    <w:p w14:paraId="3979B57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3.1.7 供应商应有具体的控制措施以确保项目承建单位的工作符合合同要求，防止有缺陷的设备被使用，有监控设备运输、保管、安装过程的具体措施，防止设备的意外损坏；</w:t>
      </w:r>
    </w:p>
    <w:p w14:paraId="22D82A9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3.1.8 供应商应有措施或方法确保设备采购到货后的存放安全，防止设备在存放期间出现意外损坏。</w:t>
      </w:r>
    </w:p>
    <w:p w14:paraId="41EF7C9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3.1.9 供应商应有对设备安装过程中不可逆工序的实施控制，必要时要进行工序评估语确认；应有对隐蔽工程的质量控制方法；</w:t>
      </w:r>
    </w:p>
    <w:p w14:paraId="60E6EF4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3.1.10 供应商应建立能够及时发现采购材料、设备的质量问题的机制，以及问题通报和处理流程；应有问题处理跟踪流程；</w:t>
      </w:r>
    </w:p>
    <w:p w14:paraId="2DD46B9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3.1.11 供应商应有一套有效的控制材料、设备采购质量的测试方法，使用该方法可以准确地验证材料、设备的质量，或显露存在的质量问题；</w:t>
      </w:r>
    </w:p>
    <w:p w14:paraId="5EB8D5E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3.1.12 供应商应有一套控制设备安装质量的测试流程或方法，使用该方法可以准确地评估设备安装的质量。</w:t>
      </w:r>
    </w:p>
    <w:p w14:paraId="13C4897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3.1.13 供应商在项目建设的验收阶段应有控制工程质量的能力或措施，确保承建单位的验收准备工作、验收阶段的项目质量满足规定要求；</w:t>
      </w:r>
    </w:p>
    <w:p w14:paraId="33B60FA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 对进度控制措施的要求</w:t>
      </w:r>
    </w:p>
    <w:p w14:paraId="1676476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3.2.1 在项目建设开始之前，供应商应会同采购人、承建单位等确定项目进度安排，在项目进行过程中严格审查项目进度，确保项目的工期。</w:t>
      </w:r>
    </w:p>
    <w:p w14:paraId="1C960F8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3.2.2 供应商应有一套完整的有效的项目进度控制的方法和措施，并提供必要的项目进度控制的工具；</w:t>
      </w:r>
    </w:p>
    <w:p w14:paraId="588C297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3.2.3 供应商应有处理项目进度延期的能力和策略，确保不因局部延期影响整体工程进度；</w:t>
      </w:r>
    </w:p>
    <w:p w14:paraId="66319C3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3.2.4 供应商应有控制项目进度的具体措施，操作细则；</w:t>
      </w:r>
    </w:p>
    <w:p w14:paraId="49C5C7D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3.2.5 供应商应有检查项目进度的机制，应有进度延期的预警机制，应能准确评估局部进度出现偏差对整体工程的影响；</w:t>
      </w:r>
    </w:p>
    <w:p w14:paraId="30BAE0B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3.2.6 供应商应有项目进度动态管理方法，应有项目进度可视化的方法或措施；</w:t>
      </w:r>
    </w:p>
    <w:p w14:paraId="16A4C82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3.2.7 供应商应有分析进度延期原因的能力，应有跟踪解决导致进度延期原因的措施或方法；</w:t>
      </w:r>
    </w:p>
    <w:p w14:paraId="39B2180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3.2.8 供应商应建立项目进度协调与控制机制。</w:t>
      </w:r>
    </w:p>
    <w:p w14:paraId="3B8208E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 对工程投资控制的要求</w:t>
      </w:r>
    </w:p>
    <w:p w14:paraId="77951D9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3.3.1 供应商应有项目投资成本控制的管理办法；</w:t>
      </w:r>
    </w:p>
    <w:p w14:paraId="29DFF7A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3.3.2 供应商应有计量工程量与投资的能力，有控制投资的具体措施或方法；</w:t>
      </w:r>
    </w:p>
    <w:p w14:paraId="1E98DB9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3.3.3 供应商应有工程竣工结算的管理与控制能力；</w:t>
      </w:r>
    </w:p>
    <w:p w14:paraId="1AC631F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3.3.4 供应商应有确保独立、公平、公正的竣工结算流程。</w:t>
      </w:r>
    </w:p>
    <w:p w14:paraId="7E41FC6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3.4 对安全管理措施的要求</w:t>
      </w:r>
    </w:p>
    <w:p w14:paraId="7F86B25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3.4.1 供应商应有完整的安全检查制度和安全条款；</w:t>
      </w:r>
    </w:p>
    <w:p w14:paraId="525C182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3.4.3 供应商应有一套完整的能够用于设备安装施工方面的安全检查与考评的方法，供应商应有针对本项目的安全检查与考评方法。</w:t>
      </w:r>
    </w:p>
    <w:p w14:paraId="6D74972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3.5 对合同管理的要求</w:t>
      </w:r>
    </w:p>
    <w:p w14:paraId="7443D60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3.5.1 供应商应有一套合同管理的方法；</w:t>
      </w:r>
    </w:p>
    <w:p w14:paraId="316C000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3.5.2 供应商应有控制合同变更的流程和方法；</w:t>
      </w:r>
    </w:p>
    <w:p w14:paraId="15B2BE6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3.5.3 供应商应有控制变更的流程和方法，确保不出现随意变更现象。 </w:t>
      </w:r>
    </w:p>
    <w:p w14:paraId="7776D61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 关于工程暂停及复工管理措施的要求</w:t>
      </w:r>
    </w:p>
    <w:p w14:paraId="300ACF2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3.6.1 供应商应该根据本项目的特点，针对本项目在实施过程可能出现的问题制定各种方案和预案，列明应由总监理工程师应签发工程暂停令的暂停条件。</w:t>
      </w:r>
    </w:p>
    <w:p w14:paraId="00F91CE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3.6.2 当出现项目暂停情况之后，供应商应该行使有效的项目暂停管理工作，以确保项目暂停令得到有效执行，并能保证项目质量和项目进度。</w:t>
      </w:r>
    </w:p>
    <w:p w14:paraId="015583D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3.6.3 供应商应有项目暂停管理制度与措施；</w:t>
      </w:r>
    </w:p>
    <w:p w14:paraId="6FB9B587">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3.6.4 供应商应有项目暂停时期的沟通协调管理机制；</w:t>
      </w:r>
    </w:p>
    <w:p w14:paraId="12B59E8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3.6.5 供应商应有项目复工管理制度与措施；</w:t>
      </w:r>
    </w:p>
    <w:p w14:paraId="37B9DD1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3.6.6 供应商应有项目复工的评估方法，确保导致项目暂停的原因和问题得到解决。</w:t>
      </w:r>
    </w:p>
    <w:p w14:paraId="6F7F542C">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 对项目延期管理及处理措施的要求</w:t>
      </w:r>
    </w:p>
    <w:p w14:paraId="3F1F5C94">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3.7.1 供应商应制定明确的合理的工程延期受理条件；</w:t>
      </w:r>
    </w:p>
    <w:p w14:paraId="03E3FEA6">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3.7.2 供应商应有针对项目延期影响的评估方法；</w:t>
      </w:r>
    </w:p>
    <w:p w14:paraId="18959E7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3.7.3 供应商应建立项目延期的协商沟通制度；</w:t>
      </w:r>
    </w:p>
    <w:p w14:paraId="1EA0EF1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3.7.4 供应商应有项目延期费用索赔的评估方法或协调机制。</w:t>
      </w:r>
    </w:p>
    <w:p w14:paraId="3BD6079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 关于费用索赔与合同争议调解的要求</w:t>
      </w:r>
    </w:p>
    <w:p w14:paraId="022CD50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3.8.1 供应商应列明项目中出现的各种情况下的费用索赔的处理依据；</w:t>
      </w:r>
    </w:p>
    <w:p w14:paraId="19A51FD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3.8.2 供应商应列明费用索赔的受理条件，受理流程；</w:t>
      </w:r>
    </w:p>
    <w:p w14:paraId="39DD9B3D">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3.8.3 供应商应编制本项目的费用索赔处理程序；</w:t>
      </w:r>
    </w:p>
    <w:p w14:paraId="10B02DAB">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3.8.4 供应商应制定合同争议的调解程序；</w:t>
      </w:r>
    </w:p>
    <w:p w14:paraId="38E8085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3.8.5 供应商应制定合同争议的处理程序；</w:t>
      </w:r>
    </w:p>
    <w:p w14:paraId="2D38C31A">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3.8.6 供应商应制订关于违约处理的措施。</w:t>
      </w:r>
    </w:p>
    <w:p w14:paraId="6A24DE3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3.9 对工程例会管理的要求</w:t>
      </w:r>
    </w:p>
    <w:p w14:paraId="268D5FE2">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3.9.1 供应商应建立完整的项目例会的管理制度；确定各种例会的启动流程和参加对象；</w:t>
      </w:r>
    </w:p>
    <w:p w14:paraId="339CA88F">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3.9.2 供应商应有项目例会要求的跟踪、督促检查、完成验证制度。</w:t>
      </w:r>
    </w:p>
    <w:p w14:paraId="324C642E">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 对监理工作成果的要求</w:t>
      </w:r>
    </w:p>
    <w:p w14:paraId="5A44E558">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3.10.1 供应商应有监理工作成果的管理制度，应有监理工作成果清单；</w:t>
      </w:r>
    </w:p>
    <w:p w14:paraId="2850DBE0">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3.10.2 供应商应对监理工作成果的内容制定明确的达标标准；</w:t>
      </w:r>
    </w:p>
    <w:p w14:paraId="27C18405">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3.10.3 供应商应有明确的签字制度，确保监理工作成果的真实性；</w:t>
      </w:r>
    </w:p>
    <w:p w14:paraId="74319443">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3.10.4 供应商应有监理工作成果的责任保管制度，应符合文档管理的基本原则要求；</w:t>
      </w:r>
    </w:p>
    <w:p w14:paraId="2C877B19">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3.10.5供应商应制定明确的资料分发制度，控制资料的分发范围，确保资料送达的及时性。</w:t>
      </w:r>
    </w:p>
    <w:p w14:paraId="6D2AEA54">
      <w:pPr>
        <w:widowControl w:val="0"/>
        <w:spacing w:before="0" w:beforeAutospacing="0" w:after="0" w:afterAutospacing="0" w:line="360" w:lineRule="auto"/>
        <w:ind w:firstLine="422"/>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9.其他要求</w:t>
      </w:r>
    </w:p>
    <w:p w14:paraId="3D445CE1">
      <w:pPr>
        <w:widowControl w:val="0"/>
        <w:spacing w:before="0" w:beforeAutospacing="0" w:after="0" w:afterAutospacing="0" w:line="360" w:lineRule="auto"/>
        <w:ind w:firstLine="420"/>
        <w:jc w:val="both"/>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1、保密</w:t>
      </w:r>
    </w:p>
    <w:p w14:paraId="781CBC68">
      <w:pPr>
        <w:widowControl/>
        <w:ind w:firstLine="480"/>
        <w:rPr>
          <w:rFonts w:hint="default" w:ascii="Calibri" w:hAnsi="Calibri" w:eastAsia="宋体" w:cs="Times New Roman"/>
          <w:kern w:val="0"/>
          <w:szCs w:val="21"/>
          <w:highlight w:val="none"/>
        </w:rPr>
      </w:pPr>
      <w:r>
        <w:rPr>
          <w:rFonts w:hint="eastAsia" w:ascii="宋体" w:hAnsi="宋体" w:eastAsia="宋体" w:cs="宋体"/>
          <w:color w:val="000000"/>
          <w:kern w:val="0"/>
          <w:sz w:val="24"/>
          <w:szCs w:val="21"/>
          <w:highlight w:val="none"/>
        </w:rPr>
        <w:t>供应商保证在项目过程中有可能涉及到的涉密数据、个人隐私数据的安全。如由于供应商不慎泄露涉密数据或隐私数据，由此引发的刑事、民事责任由供应商自行承担。</w:t>
      </w:r>
    </w:p>
    <w:p w14:paraId="03EA58DF">
      <w:pPr>
        <w:widowControl/>
        <w:spacing w:line="360" w:lineRule="auto"/>
        <w:ind w:firstLine="480"/>
        <w:rPr>
          <w:rFonts w:hint="default" w:ascii="宋体" w:hAnsi="宋体" w:eastAsia="宋体" w:cs="Times New Roman"/>
          <w:b/>
          <w:kern w:val="0"/>
          <w:sz w:val="24"/>
          <w:szCs w:val="21"/>
          <w:highlight w:val="none"/>
        </w:rPr>
      </w:pPr>
      <w:r>
        <w:rPr>
          <w:rFonts w:hint="eastAsia" w:ascii="宋体" w:hAnsi="宋体" w:eastAsia="宋体" w:cs="仿宋"/>
          <w:kern w:val="0"/>
          <w:sz w:val="24"/>
          <w:szCs w:val="21"/>
          <w:highlight w:val="none"/>
        </w:rPr>
        <w:t>2、</w:t>
      </w:r>
      <w:r>
        <w:rPr>
          <w:rFonts w:hint="eastAsia" w:ascii="宋体" w:hAnsi="宋体" w:eastAsia="宋体" w:cs="宋体"/>
          <w:kern w:val="0"/>
          <w:sz w:val="24"/>
          <w:szCs w:val="24"/>
          <w:highlight w:val="none"/>
          <w:lang w:val="en-US" w:eastAsia="zh-CN"/>
        </w:rPr>
        <w:t>如工程延期监理报酬原则上不予增加。除政策发生改正除外</w:t>
      </w:r>
      <w:r>
        <w:rPr>
          <w:rFonts w:hint="eastAsia" w:ascii="宋体" w:hAnsi="宋体" w:eastAsia="宋体" w:cs="仿宋"/>
          <w:kern w:val="0"/>
          <w:sz w:val="24"/>
          <w:szCs w:val="21"/>
          <w:highlight w:val="none"/>
        </w:rPr>
        <w:t>。</w:t>
      </w:r>
    </w:p>
    <w:p w14:paraId="1A8C57FF">
      <w:pPr>
        <w:rPr>
          <w:rFonts w:hint="default" w:ascii="Calibri" w:hAnsi="Calibri" w:eastAsia="Arial" w:cs="Times New Roman"/>
          <w:color w:val="auto"/>
          <w:kern w:val="0"/>
          <w:sz w:val="24"/>
          <w:szCs w:val="24"/>
          <w:highlight w:val="none"/>
        </w:rPr>
      </w:pPr>
      <w:r>
        <w:rPr>
          <w:rFonts w:hint="eastAsia" w:ascii="宋体" w:hAnsi="宋体" w:eastAsia="宋体" w:cs="Times New Roman"/>
          <w:b/>
          <w:bCs/>
          <w:color w:val="000000"/>
          <w:kern w:val="0"/>
          <w:sz w:val="24"/>
          <w:szCs w:val="44"/>
          <w:highlight w:val="none"/>
          <w:lang w:val="en-US" w:eastAsia="zh-CN" w:bidi="ar-SA"/>
        </w:rPr>
        <w:t>四、</w:t>
      </w:r>
      <w:r>
        <w:rPr>
          <w:rFonts w:hint="default" w:ascii="宋体" w:hAnsi="宋体" w:eastAsia="宋体" w:cs="Times New Roman"/>
          <w:b/>
          <w:bCs/>
          <w:color w:val="000000"/>
          <w:kern w:val="0"/>
          <w:sz w:val="24"/>
          <w:szCs w:val="44"/>
          <w:highlight w:val="none"/>
          <w:lang w:val="en-US" w:eastAsia="zh-CN" w:bidi="ar-SA"/>
        </w:rPr>
        <w:t>其他要求：详见第</w:t>
      </w:r>
      <w:r>
        <w:rPr>
          <w:rFonts w:hint="eastAsia" w:ascii="宋体" w:hAnsi="宋体" w:eastAsia="宋体" w:cs="Times New Roman"/>
          <w:b/>
          <w:bCs/>
          <w:color w:val="000000"/>
          <w:kern w:val="0"/>
          <w:sz w:val="24"/>
          <w:szCs w:val="44"/>
          <w:highlight w:val="none"/>
          <w:lang w:val="en-US" w:eastAsia="zh-CN" w:bidi="ar-SA"/>
        </w:rPr>
        <w:t>五</w:t>
      </w:r>
      <w:r>
        <w:rPr>
          <w:rFonts w:hint="default" w:ascii="宋体" w:hAnsi="宋体" w:eastAsia="宋体" w:cs="Times New Roman"/>
          <w:b/>
          <w:bCs/>
          <w:color w:val="000000"/>
          <w:kern w:val="0"/>
          <w:sz w:val="24"/>
          <w:szCs w:val="44"/>
          <w:highlight w:val="none"/>
          <w:lang w:val="en-US" w:eastAsia="zh-CN" w:bidi="ar-SA"/>
        </w:rPr>
        <w:t>章《合同主要条款》</w:t>
      </w:r>
      <w:r>
        <w:rPr>
          <w:rFonts w:hint="eastAsia" w:ascii="宋体" w:hAnsi="宋体" w:eastAsia="宋体" w:cs="Times New Roman"/>
          <w:b/>
          <w:bCs/>
          <w:color w:val="000000"/>
          <w:kern w:val="0"/>
          <w:sz w:val="24"/>
          <w:szCs w:val="44"/>
          <w:highlight w:val="none"/>
          <w:lang w:val="en-US" w:eastAsia="zh-CN" w:bidi="ar-SA"/>
        </w:rPr>
        <w:t>。</w:t>
      </w:r>
    </w:p>
    <w:p w14:paraId="1F21C818">
      <w:pPr>
        <w:spacing w:line="360" w:lineRule="auto"/>
        <w:ind w:firstLine="420"/>
        <w:jc w:val="left"/>
        <w:rPr>
          <w:rFonts w:hint="default" w:ascii="宋体" w:hAnsi="宋体" w:eastAsia="Arial" w:cs="宋体"/>
          <w:b/>
          <w:color w:val="auto"/>
          <w:kern w:val="0"/>
          <w:szCs w:val="22"/>
          <w:highlight w:val="none"/>
        </w:rPr>
      </w:pPr>
    </w:p>
    <w:p w14:paraId="2C3F03DB">
      <w:pPr>
        <w:rPr>
          <w:rFonts w:hint="default" w:ascii="Calibri" w:hAnsi="Calibri" w:eastAsia="Arial" w:cs="Times New Roman"/>
          <w:color w:val="auto"/>
          <w:kern w:val="0"/>
          <w:szCs w:val="22"/>
          <w:highlight w:val="none"/>
          <w:lang w:val="en-US" w:eastAsia="zh-CN"/>
        </w:rPr>
      </w:pPr>
    </w:p>
    <w:p w14:paraId="70A74061">
      <w:pPr>
        <w:rPr>
          <w:rFonts w:hint="eastAsia" w:ascii="Arial" w:hAnsi="Arial" w:eastAsia="Arial" w:cs="Arial"/>
          <w:b/>
          <w:color w:val="auto"/>
          <w:kern w:val="0"/>
          <w:sz w:val="30"/>
          <w:szCs w:val="22"/>
          <w:highlight w:val="none"/>
        </w:rPr>
      </w:pPr>
    </w:p>
    <w:p w14:paraId="34AEB507">
      <w:pPr>
        <w:widowControl w:val="0"/>
        <w:spacing w:after="120" w:line="360" w:lineRule="auto"/>
        <w:ind w:left="1440" w:right="1440" w:firstLine="200"/>
        <w:jc w:val="both"/>
        <w:rPr>
          <w:rFonts w:hint="eastAsia" w:ascii="Arial" w:hAnsi="Arial" w:eastAsia="宋体" w:cs="Arial"/>
          <w:b/>
          <w:color w:val="auto"/>
          <w:sz w:val="30"/>
          <w:szCs w:val="22"/>
          <w:highlight w:val="none"/>
          <w:lang w:val="en-US" w:eastAsia="zh-CN" w:bidi="ar-SA"/>
        </w:rPr>
      </w:pPr>
    </w:p>
    <w:p w14:paraId="6F767CA9">
      <w:pPr>
        <w:widowControl w:val="0"/>
        <w:spacing w:after="120" w:line="360" w:lineRule="auto"/>
        <w:ind w:left="1440" w:right="1440" w:firstLine="200"/>
        <w:jc w:val="both"/>
        <w:rPr>
          <w:rFonts w:hint="eastAsia" w:ascii="Arial" w:hAnsi="Arial" w:eastAsia="宋体" w:cs="Arial"/>
          <w:b/>
          <w:color w:val="auto"/>
          <w:sz w:val="30"/>
          <w:szCs w:val="22"/>
          <w:highlight w:val="none"/>
          <w:lang w:val="en-US" w:eastAsia="zh-CN" w:bidi="ar-SA"/>
        </w:rPr>
      </w:pPr>
    </w:p>
    <w:p w14:paraId="050CC5A9">
      <w:pPr>
        <w:widowControl w:val="0"/>
        <w:spacing w:after="120" w:line="360" w:lineRule="auto"/>
        <w:ind w:left="1440" w:right="1440" w:firstLine="200"/>
        <w:jc w:val="both"/>
        <w:rPr>
          <w:rFonts w:hint="eastAsia" w:ascii="Arial" w:hAnsi="Arial" w:eastAsia="宋体" w:cs="Arial"/>
          <w:b/>
          <w:color w:val="auto"/>
          <w:sz w:val="30"/>
          <w:szCs w:val="22"/>
          <w:highlight w:val="none"/>
          <w:lang w:val="en-US" w:eastAsia="zh-CN" w:bidi="ar-SA"/>
        </w:rPr>
      </w:pPr>
    </w:p>
    <w:p w14:paraId="5C3FBC23">
      <w:pPr>
        <w:widowControl w:val="0"/>
        <w:spacing w:after="120" w:line="360" w:lineRule="auto"/>
        <w:ind w:left="1440" w:right="1440" w:firstLine="200"/>
        <w:jc w:val="both"/>
        <w:rPr>
          <w:rFonts w:hint="eastAsia" w:ascii="Arial" w:hAnsi="Arial" w:eastAsia="宋体" w:cs="Arial"/>
          <w:b/>
          <w:color w:val="auto"/>
          <w:sz w:val="30"/>
          <w:szCs w:val="22"/>
          <w:highlight w:val="none"/>
          <w:lang w:val="en-US" w:eastAsia="zh-CN" w:bidi="ar-SA"/>
        </w:rPr>
      </w:pPr>
    </w:p>
    <w:p w14:paraId="37158414">
      <w:pPr>
        <w:widowControl w:val="0"/>
        <w:spacing w:after="120" w:line="360" w:lineRule="auto"/>
        <w:ind w:left="1440" w:right="1440" w:firstLine="200"/>
        <w:jc w:val="both"/>
        <w:rPr>
          <w:rFonts w:hint="eastAsia" w:ascii="Arial" w:hAnsi="Arial" w:eastAsia="宋体" w:cs="Arial"/>
          <w:b/>
          <w:color w:val="auto"/>
          <w:sz w:val="30"/>
          <w:szCs w:val="22"/>
          <w:highlight w:val="none"/>
          <w:lang w:val="en-US" w:eastAsia="zh-CN" w:bidi="ar-SA"/>
        </w:rPr>
      </w:pPr>
    </w:p>
    <w:p w14:paraId="38808898">
      <w:pPr>
        <w:widowControl w:val="0"/>
        <w:spacing w:after="120" w:line="360" w:lineRule="auto"/>
        <w:ind w:left="1440" w:right="1440" w:firstLine="200"/>
        <w:jc w:val="both"/>
        <w:rPr>
          <w:rFonts w:hint="eastAsia" w:ascii="Arial" w:hAnsi="Arial" w:eastAsia="宋体" w:cs="Arial"/>
          <w:b/>
          <w:color w:val="auto"/>
          <w:sz w:val="30"/>
          <w:szCs w:val="22"/>
          <w:highlight w:val="none"/>
          <w:lang w:val="en-US" w:eastAsia="zh-CN" w:bidi="ar-SA"/>
        </w:rPr>
      </w:pPr>
    </w:p>
    <w:p w14:paraId="63FCDE32">
      <w:pPr>
        <w:widowControl w:val="0"/>
        <w:spacing w:after="120" w:line="360" w:lineRule="auto"/>
        <w:ind w:left="1440" w:right="1440" w:firstLine="200"/>
        <w:jc w:val="both"/>
        <w:rPr>
          <w:rFonts w:hint="eastAsia" w:ascii="Arial" w:hAnsi="Arial" w:eastAsia="宋体" w:cs="Arial"/>
          <w:b/>
          <w:color w:val="auto"/>
          <w:sz w:val="30"/>
          <w:szCs w:val="22"/>
          <w:highlight w:val="none"/>
          <w:lang w:val="en-US" w:eastAsia="zh-CN" w:bidi="ar-SA"/>
        </w:rPr>
      </w:pPr>
    </w:p>
    <w:p w14:paraId="22DCAEC1">
      <w:pPr>
        <w:widowControl w:val="0"/>
        <w:spacing w:after="120" w:line="360" w:lineRule="auto"/>
        <w:ind w:left="1440" w:right="1440" w:firstLine="200"/>
        <w:jc w:val="both"/>
        <w:rPr>
          <w:rFonts w:hint="eastAsia" w:ascii="Arial" w:hAnsi="Arial" w:eastAsia="宋体" w:cs="Arial"/>
          <w:b/>
          <w:color w:val="auto"/>
          <w:sz w:val="30"/>
          <w:szCs w:val="22"/>
          <w:highlight w:val="none"/>
          <w:lang w:val="en-US" w:eastAsia="zh-CN" w:bidi="ar-SA"/>
        </w:rPr>
      </w:pPr>
    </w:p>
    <w:p w14:paraId="132CD9FB">
      <w:pPr>
        <w:widowControl w:val="0"/>
        <w:spacing w:after="120" w:line="360" w:lineRule="auto"/>
        <w:ind w:left="1440" w:right="1440" w:firstLine="200"/>
        <w:jc w:val="both"/>
        <w:rPr>
          <w:rFonts w:hint="eastAsia" w:ascii="Arial" w:hAnsi="Arial" w:eastAsia="宋体" w:cs="Arial"/>
          <w:b/>
          <w:color w:val="auto"/>
          <w:sz w:val="30"/>
          <w:szCs w:val="22"/>
          <w:highlight w:val="none"/>
          <w:lang w:val="en-US" w:eastAsia="zh-CN" w:bidi="ar-SA"/>
        </w:rPr>
      </w:pPr>
    </w:p>
    <w:p w14:paraId="54453196">
      <w:pPr>
        <w:pBdr>
          <w:top w:val="none" w:color="000000" w:sz="0" w:space="0"/>
          <w:left w:val="none" w:color="000000" w:sz="0" w:space="0"/>
          <w:bottom w:val="none" w:color="000000" w:sz="0" w:space="0"/>
          <w:right w:val="none" w:color="000000" w:sz="0" w:space="0"/>
        </w:pBdr>
        <w:spacing w:line="720" w:lineRule="atLeast"/>
        <w:jc w:val="center"/>
        <w:outlineLvl w:val="0"/>
        <w:rPr>
          <w:rFonts w:hint="eastAsia" w:ascii="Arial" w:hAnsi="Arial" w:eastAsia="宋体" w:cs="Arial"/>
          <w:b/>
          <w:color w:val="auto"/>
          <w:kern w:val="0"/>
          <w:sz w:val="30"/>
          <w:szCs w:val="22"/>
          <w:highlight w:val="none"/>
          <w:lang w:val="en-US" w:eastAsia="zh-CN"/>
        </w:rPr>
      </w:pPr>
      <w:r>
        <w:rPr>
          <w:rFonts w:hint="eastAsia" w:ascii="Arial" w:hAnsi="Arial" w:eastAsia="宋体" w:cs="Arial"/>
          <w:b/>
          <w:color w:val="auto"/>
          <w:kern w:val="0"/>
          <w:sz w:val="30"/>
          <w:szCs w:val="22"/>
          <w:highlight w:val="none"/>
          <w:lang w:eastAsia="zh-CN"/>
        </w:rPr>
        <w:t>采购包</w:t>
      </w:r>
      <w:r>
        <w:rPr>
          <w:rFonts w:hint="eastAsia" w:ascii="Arial" w:hAnsi="Arial" w:eastAsia="宋体" w:cs="Arial"/>
          <w:b/>
          <w:color w:val="auto"/>
          <w:kern w:val="0"/>
          <w:sz w:val="30"/>
          <w:szCs w:val="22"/>
          <w:highlight w:val="none"/>
          <w:lang w:val="en-US" w:eastAsia="zh-CN"/>
        </w:rPr>
        <w:t>3</w:t>
      </w:r>
    </w:p>
    <w:p w14:paraId="2C0272A2">
      <w:pPr>
        <w:widowControl w:val="0"/>
        <w:spacing w:after="120" w:line="360" w:lineRule="auto"/>
        <w:ind w:left="0" w:leftChars="0" w:right="1440" w:firstLine="0" w:firstLineChars="0"/>
        <w:jc w:val="both"/>
        <w:rPr>
          <w:rFonts w:hint="eastAsia" w:ascii="Arial" w:hAnsi="Arial" w:eastAsia="宋体" w:cs="Arial"/>
          <w:b/>
          <w:color w:val="auto"/>
          <w:sz w:val="30"/>
          <w:szCs w:val="22"/>
          <w:highlight w:val="none"/>
          <w:lang w:val="en-US" w:eastAsia="zh-CN" w:bidi="ar-SA"/>
        </w:rPr>
      </w:pPr>
    </w:p>
    <w:p w14:paraId="42BD73DC">
      <w:pPr>
        <w:pageBreakBefore w:val="0"/>
        <w:widowControl w:val="0"/>
        <w:kinsoku/>
        <w:wordWrap/>
        <w:overflowPunct/>
        <w:topLinePunct w:val="0"/>
        <w:bidi w:val="0"/>
        <w:adjustRightInd w:val="0"/>
        <w:spacing w:line="288" w:lineRule="auto"/>
        <w:ind w:left="0" w:leftChars="0" w:right="33" w:firstLine="480" w:firstLineChars="200"/>
        <w:jc w:val="left"/>
        <w:textAlignment w:val="baseline"/>
        <w:rPr>
          <w:rFonts w:hint="eastAsia" w:ascii="Times New Roman" w:hAnsi="Times New Roman" w:eastAsia="宋体" w:cs="Times New Roman"/>
          <w:color w:val="auto"/>
          <w:kern w:val="0"/>
          <w:sz w:val="24"/>
          <w:szCs w:val="20"/>
          <w:highlight w:val="none"/>
          <w:lang w:val="en-US" w:eastAsia="zh-CN" w:bidi="ar-SA"/>
        </w:rPr>
      </w:pPr>
      <w:r>
        <w:rPr>
          <w:rFonts w:hint="eastAsia" w:ascii="Times New Roman" w:hAnsi="Times New Roman" w:eastAsia="宋体" w:cs="Times New Roman"/>
          <w:color w:val="auto"/>
          <w:kern w:val="0"/>
          <w:sz w:val="24"/>
          <w:szCs w:val="20"/>
          <w:highlight w:val="none"/>
          <w:lang w:val="en-US" w:eastAsia="zh-CN" w:bidi="ar-SA"/>
        </w:rPr>
        <w:t>一、本项目采用费率招标，有效报价为</w:t>
      </w:r>
      <w:r>
        <w:rPr>
          <w:rFonts w:hint="eastAsia" w:ascii="Times New Roman" w:hAnsi="Times New Roman" w:eastAsia="宋体" w:cs="Times New Roman"/>
          <w:b/>
          <w:bCs/>
          <w:color w:val="auto"/>
          <w:kern w:val="0"/>
          <w:sz w:val="24"/>
          <w:szCs w:val="20"/>
          <w:highlight w:val="none"/>
          <w:lang w:val="en-US" w:eastAsia="zh-CN" w:bidi="ar-SA"/>
        </w:rPr>
        <w:t>不超过所报标段施工合同总价的0.25%，</w:t>
      </w:r>
      <w:r>
        <w:rPr>
          <w:rFonts w:hint="eastAsia" w:ascii="Times New Roman" w:hAnsi="Times New Roman" w:eastAsia="宋体" w:cs="Times New Roman"/>
          <w:color w:val="auto"/>
          <w:kern w:val="0"/>
          <w:sz w:val="24"/>
          <w:szCs w:val="20"/>
          <w:highlight w:val="none"/>
          <w:lang w:val="en-US" w:eastAsia="zh-CN" w:bidi="ar-SA"/>
        </w:rPr>
        <w:t>投标人费率报价不得高于报价费率范围，按中标费率与项目工程实际结算审计价的总和计算检测取费。</w:t>
      </w:r>
    </w:p>
    <w:p w14:paraId="2308225D">
      <w:pPr>
        <w:spacing w:before="5" w:line="360" w:lineRule="auto"/>
        <w:ind w:right="1035" w:firstLine="420" w:firstLineChars="0"/>
        <w:jc w:val="both"/>
        <w:rPr>
          <w:rFonts w:hint="default" w:ascii="Times New Roman" w:hAnsi="Times New Roman" w:eastAsia="宋体" w:cs="Times New Roman"/>
          <w:b/>
          <w:bCs w:val="0"/>
          <w:color w:val="auto"/>
          <w:kern w:val="2"/>
          <w:szCs w:val="24"/>
          <w:highlight w:val="none"/>
          <w:lang w:val="en-US" w:eastAsia="zh-CN"/>
        </w:rPr>
      </w:pPr>
      <w:r>
        <w:rPr>
          <w:rFonts w:hint="eastAsia" w:ascii="Times New Roman" w:hAnsi="Times New Roman" w:eastAsia="宋体" w:cs="Times New Roman"/>
          <w:b w:val="0"/>
          <w:bCs/>
          <w:color w:val="auto"/>
          <w:kern w:val="2"/>
          <w:sz w:val="24"/>
          <w:szCs w:val="24"/>
          <w:highlight w:val="none"/>
          <w:lang w:val="en-US" w:eastAsia="zh-CN"/>
        </w:rPr>
        <w:t>二</w:t>
      </w:r>
      <w:r>
        <w:rPr>
          <w:rFonts w:hint="default" w:ascii="Times New Roman" w:hAnsi="Times New Roman" w:eastAsia="宋体" w:cs="Times New Roman"/>
          <w:b w:val="0"/>
          <w:bCs/>
          <w:color w:val="auto"/>
          <w:kern w:val="2"/>
          <w:sz w:val="24"/>
          <w:szCs w:val="24"/>
          <w:highlight w:val="none"/>
        </w:rPr>
        <w:t>、服务内容</w:t>
      </w:r>
    </w:p>
    <w:p w14:paraId="2C7E1F34">
      <w:pPr>
        <w:spacing w:line="312" w:lineRule="auto"/>
        <w:ind w:firstLine="480" w:firstLineChars="200"/>
        <w:rPr>
          <w:rFonts w:hint="default" w:ascii="Times New Roman" w:hAnsi="Times New Roman" w:eastAsia="宋体" w:cs="Times New Roman"/>
          <w:color w:val="FF0000"/>
          <w:kern w:val="0"/>
          <w:sz w:val="24"/>
          <w:szCs w:val="20"/>
          <w:highlight w:val="none"/>
          <w:lang w:val="en-US" w:eastAsia="zh-CN" w:bidi="ar-SA"/>
        </w:rPr>
      </w:pPr>
      <w:r>
        <w:rPr>
          <w:rFonts w:hint="eastAsia" w:ascii="宋体" w:hAnsi="宋体" w:eastAsia="宋体" w:cs="宋体"/>
          <w:smallCaps w:val="0"/>
          <w:color w:val="000000"/>
          <w:kern w:val="0"/>
          <w:sz w:val="24"/>
          <w:szCs w:val="24"/>
          <w:highlight w:val="none"/>
          <w:lang w:val="en-US" w:eastAsia="zh-CN" w:bidi="ar"/>
        </w:rPr>
        <w:t>贾汪区2025年度中央财政补助高标准农田建设项目工程原材料及构配件、建（构）筑物、金属结构、机电设备等质量检测服务。对应建设投资金额：约5187.5万元；相应检测费用概算金额：约12万元。根据技术要求制定切实可行的检测实施方案，方案应明确项目目标、范围、任务，明确进度、质量控制及合同管理。</w:t>
      </w:r>
    </w:p>
    <w:p w14:paraId="1573BF47">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质量检测</w:t>
      </w:r>
      <w:r>
        <w:rPr>
          <w:rFonts w:hint="eastAsia" w:ascii="宋体" w:hAnsi="宋体" w:eastAsia="宋体" w:cs="宋体"/>
          <w:b/>
          <w:color w:val="auto"/>
          <w:kern w:val="2"/>
          <w:sz w:val="24"/>
          <w:szCs w:val="24"/>
          <w:highlight w:val="none"/>
        </w:rPr>
        <w:t>任务</w:t>
      </w:r>
    </w:p>
    <w:p w14:paraId="5B7F78EB">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b w:val="0"/>
          <w:bCs/>
          <w:color w:val="auto"/>
          <w:kern w:val="2"/>
          <w:sz w:val="24"/>
          <w:szCs w:val="24"/>
          <w:highlight w:val="none"/>
          <w:lang w:eastAsia="zh-CN"/>
        </w:rPr>
      </w:pPr>
      <w:r>
        <w:rPr>
          <w:rFonts w:hint="eastAsia" w:ascii="Times New Roman" w:hAnsi="Times New Roman" w:eastAsia="宋体" w:cs="Times New Roman"/>
          <w:color w:val="auto"/>
          <w:kern w:val="0"/>
          <w:sz w:val="24"/>
          <w:szCs w:val="20"/>
          <w:highlight w:val="none"/>
          <w:lang w:val="en-US" w:eastAsia="zh-CN" w:bidi="ar-SA"/>
        </w:rPr>
        <w:t>对贾汪区农业农村局2025年度中央财政补助高标准农田建设项目</w:t>
      </w:r>
      <w:r>
        <w:rPr>
          <w:rFonts w:hint="eastAsia" w:ascii="宋体" w:hAnsi="宋体" w:eastAsia="宋体" w:cs="宋体"/>
          <w:b w:val="0"/>
          <w:bCs/>
          <w:color w:val="auto"/>
          <w:kern w:val="2"/>
          <w:sz w:val="24"/>
          <w:szCs w:val="24"/>
          <w:highlight w:val="none"/>
        </w:rPr>
        <w:t>进行质量检测</w:t>
      </w:r>
      <w:r>
        <w:rPr>
          <w:rFonts w:hint="eastAsia" w:ascii="宋体" w:hAnsi="宋体" w:eastAsia="宋体" w:cs="宋体"/>
          <w:b w:val="0"/>
          <w:bCs/>
          <w:color w:val="auto"/>
          <w:kern w:val="2"/>
          <w:sz w:val="24"/>
          <w:szCs w:val="24"/>
          <w:highlight w:val="none"/>
          <w:lang w:val="en-US" w:eastAsia="zh-CN"/>
        </w:rPr>
        <w:t>跟踪</w:t>
      </w:r>
      <w:r>
        <w:rPr>
          <w:rFonts w:hint="eastAsia" w:ascii="宋体" w:hAnsi="宋体" w:eastAsia="宋体" w:cs="宋体"/>
          <w:b w:val="0"/>
          <w:bCs/>
          <w:color w:val="auto"/>
          <w:kern w:val="2"/>
          <w:sz w:val="24"/>
          <w:szCs w:val="24"/>
          <w:highlight w:val="none"/>
        </w:rPr>
        <w:t>抽检服务</w:t>
      </w:r>
      <w:r>
        <w:rPr>
          <w:rFonts w:hint="eastAsia" w:ascii="宋体" w:hAnsi="宋体" w:eastAsia="宋体" w:cs="宋体"/>
          <w:b w:val="0"/>
          <w:bCs/>
          <w:color w:val="auto"/>
          <w:kern w:val="2"/>
          <w:sz w:val="24"/>
          <w:szCs w:val="24"/>
          <w:highlight w:val="none"/>
          <w:lang w:eastAsia="zh-CN"/>
        </w:rPr>
        <w:t>。</w:t>
      </w:r>
    </w:p>
    <w:p w14:paraId="512728D2">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四、服务要求</w:t>
      </w:r>
    </w:p>
    <w:p w14:paraId="0BD5D5BC">
      <w:pPr>
        <w:spacing w:line="400" w:lineRule="exact"/>
        <w:ind w:firstLine="420" w:firstLineChars="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质量检测抽检重点执行</w:t>
      </w:r>
      <w:r>
        <w:rPr>
          <w:rFonts w:hint="eastAsia" w:ascii="宋体" w:hAnsi="宋体" w:eastAsia="宋体" w:cs="宋体"/>
          <w:kern w:val="2"/>
          <w:sz w:val="24"/>
          <w:szCs w:val="24"/>
          <w:highlight w:val="none"/>
          <w:lang w:eastAsia="zh-CN"/>
        </w:rPr>
        <w:t>：</w:t>
      </w:r>
    </w:p>
    <w:p w14:paraId="2579EE1D">
      <w:pPr>
        <w:spacing w:line="400" w:lineRule="exact"/>
        <w:ind w:firstLine="42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1、《水利工程施工质量检验与评定规范》（DB32/T2334.2-2013）；</w:t>
      </w:r>
    </w:p>
    <w:p w14:paraId="05E47EB1">
      <w:pPr>
        <w:spacing w:line="400" w:lineRule="exact"/>
        <w:ind w:firstLine="42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2、《水利工程混凝土耐久性技术规范》（DB32-T2333）；</w:t>
      </w:r>
    </w:p>
    <w:p w14:paraId="24C14F01">
      <w:pPr>
        <w:spacing w:line="400" w:lineRule="exact"/>
        <w:ind w:firstLine="42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3、《回弹法检测砼抗压强度技术规程》（JGJ23-2011）；</w:t>
      </w:r>
    </w:p>
    <w:p w14:paraId="26F02128">
      <w:pPr>
        <w:spacing w:line="400" w:lineRule="exact"/>
        <w:ind w:firstLine="42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4、《水工混凝土试验规程》（SL352-2006）；</w:t>
      </w:r>
    </w:p>
    <w:p w14:paraId="7D06C980">
      <w:pPr>
        <w:spacing w:line="400" w:lineRule="exact"/>
        <w:ind w:firstLine="42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5、《钻芯法检测混凝土强度技术规程》（CECS03:2007）；</w:t>
      </w:r>
    </w:p>
    <w:p w14:paraId="6B1C1D3C">
      <w:pPr>
        <w:spacing w:line="400" w:lineRule="exact"/>
        <w:ind w:firstLine="42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6、《土工试验规程》（SL237-1999）；</w:t>
      </w:r>
    </w:p>
    <w:p w14:paraId="45C9DD51">
      <w:pPr>
        <w:spacing w:line="400" w:lineRule="exact"/>
        <w:ind w:firstLine="42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7、工程设计文件及图纸。</w:t>
      </w:r>
    </w:p>
    <w:p w14:paraId="3A3A6D66">
      <w:pPr>
        <w:spacing w:line="400" w:lineRule="exact"/>
        <w:rPr>
          <w:rFonts w:hint="eastAsia" w:ascii="宋体" w:hAnsi="宋体" w:eastAsia="宋体" w:cs="宋体"/>
          <w:kern w:val="2"/>
          <w:sz w:val="24"/>
          <w:szCs w:val="24"/>
          <w:highlight w:val="none"/>
        </w:rPr>
      </w:pPr>
    </w:p>
    <w:p w14:paraId="5A8A3460">
      <w:pPr>
        <w:spacing w:line="400" w:lineRule="exact"/>
        <w:ind w:firstLine="420" w:firstLineChars="0"/>
        <w:rPr>
          <w:rFonts w:hint="eastAsia" w:ascii="宋体" w:hAnsi="宋体" w:eastAsia="宋体" w:cs="仿宋"/>
          <w:b/>
          <w:bCs/>
          <w:kern w:val="2"/>
          <w:sz w:val="24"/>
          <w:szCs w:val="24"/>
          <w:highlight w:val="none"/>
        </w:rPr>
      </w:pPr>
      <w:r>
        <w:rPr>
          <w:rFonts w:hint="eastAsia" w:ascii="宋体" w:hAnsi="宋体" w:eastAsia="宋体" w:cs="仿宋"/>
          <w:b/>
          <w:bCs/>
          <w:kern w:val="2"/>
          <w:sz w:val="24"/>
          <w:szCs w:val="24"/>
          <w:highlight w:val="none"/>
        </w:rPr>
        <w:t>五、安全监督</w:t>
      </w:r>
      <w:r>
        <w:rPr>
          <w:rFonts w:hint="eastAsia" w:ascii="宋体" w:hAnsi="宋体" w:eastAsia="宋体" w:cs="Times New Roman"/>
          <w:b/>
          <w:kern w:val="2"/>
          <w:sz w:val="24"/>
          <w:szCs w:val="24"/>
          <w:highlight w:val="none"/>
        </w:rPr>
        <w:t>抽查</w:t>
      </w:r>
      <w:r>
        <w:rPr>
          <w:rFonts w:hint="eastAsia" w:ascii="宋体" w:hAnsi="宋体" w:eastAsia="宋体" w:cs="仿宋"/>
          <w:b/>
          <w:bCs/>
          <w:kern w:val="2"/>
          <w:sz w:val="24"/>
          <w:szCs w:val="24"/>
          <w:highlight w:val="none"/>
        </w:rPr>
        <w:t>的服务内容及标准要求</w:t>
      </w:r>
    </w:p>
    <w:p w14:paraId="7250395D">
      <w:pPr>
        <w:widowControl w:val="0"/>
        <w:adjustRightInd w:val="0"/>
        <w:ind w:left="420" w:right="33"/>
        <w:jc w:val="left"/>
        <w:textAlignment w:val="baseline"/>
        <w:rPr>
          <w:rFonts w:hint="eastAsia" w:ascii="Times New Roman" w:hAnsi="Times New Roman" w:eastAsia="宋体" w:cs="Times New Roman"/>
          <w:kern w:val="0"/>
          <w:sz w:val="24"/>
          <w:szCs w:val="20"/>
          <w:highlight w:val="none"/>
          <w:lang w:val="en-US" w:eastAsia="zh-CN" w:bidi="ar-SA"/>
        </w:rPr>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04"/>
      </w:tblGrid>
      <w:tr w14:paraId="0F14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268" w:type="dxa"/>
            <w:noWrap w:val="0"/>
            <w:vAlign w:val="center"/>
          </w:tcPr>
          <w:p w14:paraId="7F4CA0E9">
            <w:pPr>
              <w:spacing w:line="360" w:lineRule="exact"/>
              <w:jc w:val="center"/>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服务内容</w:t>
            </w:r>
          </w:p>
        </w:tc>
        <w:tc>
          <w:tcPr>
            <w:tcW w:w="6804" w:type="dxa"/>
            <w:noWrap w:val="0"/>
            <w:vAlign w:val="center"/>
          </w:tcPr>
          <w:p w14:paraId="12BB31A9">
            <w:pPr>
              <w:spacing w:line="360" w:lineRule="exact"/>
              <w:jc w:val="center"/>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服务标准和要求</w:t>
            </w:r>
          </w:p>
        </w:tc>
      </w:tr>
      <w:tr w14:paraId="00D1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68" w:type="dxa"/>
            <w:noWrap w:val="0"/>
            <w:vAlign w:val="center"/>
          </w:tcPr>
          <w:p w14:paraId="174FCC45">
            <w:pPr>
              <w:snapToGrid w:val="0"/>
              <w:spacing w:line="360" w:lineRule="exact"/>
              <w:jc w:val="center"/>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建设过程中的安全监督抽查</w:t>
            </w:r>
          </w:p>
        </w:tc>
        <w:tc>
          <w:tcPr>
            <w:tcW w:w="6804" w:type="dxa"/>
            <w:noWrap w:val="0"/>
            <w:vAlign w:val="top"/>
          </w:tcPr>
          <w:p w14:paraId="3B65BC68">
            <w:pPr>
              <w:spacing w:line="360" w:lineRule="exac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（一）对危险性较大的工程的安全监督抽查；</w:t>
            </w:r>
          </w:p>
          <w:p w14:paraId="199A127C">
            <w:pPr>
              <w:spacing w:line="360" w:lineRule="exac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（二）工程建设过程中，应结合工程进展情况适时对施工现场安全生产状况进行抽查，尤其加强对重点部位和关键环节的安全监督抽查。</w:t>
            </w:r>
          </w:p>
        </w:tc>
      </w:tr>
      <w:tr w14:paraId="2712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68" w:type="dxa"/>
            <w:noWrap w:val="0"/>
            <w:vAlign w:val="center"/>
          </w:tcPr>
          <w:p w14:paraId="36F8528B">
            <w:pPr>
              <w:snapToGrid w:val="0"/>
              <w:spacing w:line="360" w:lineRule="exact"/>
              <w:jc w:val="center"/>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工程即将投入使用前安全监督抽查</w:t>
            </w:r>
          </w:p>
        </w:tc>
        <w:tc>
          <w:tcPr>
            <w:tcW w:w="6804" w:type="dxa"/>
            <w:noWrap w:val="0"/>
            <w:vAlign w:val="top"/>
          </w:tcPr>
          <w:p w14:paraId="3128742A">
            <w:pPr>
              <w:spacing w:line="360" w:lineRule="exac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排查已完工程安全隐患、抽查安全设施投入使用情况、提出初步安全抽查意见、针对后续工程安全生产工作提出指导意见等。</w:t>
            </w:r>
          </w:p>
        </w:tc>
      </w:tr>
      <w:tr w14:paraId="6669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68" w:type="dxa"/>
            <w:noWrap w:val="0"/>
            <w:vAlign w:val="center"/>
          </w:tcPr>
          <w:p w14:paraId="340873F9">
            <w:pPr>
              <w:adjustRightInd w:val="0"/>
              <w:snapToGrid w:val="0"/>
              <w:spacing w:line="360" w:lineRule="exact"/>
              <w:jc w:val="center"/>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特殊时期安全监督抽查</w:t>
            </w:r>
          </w:p>
        </w:tc>
        <w:tc>
          <w:tcPr>
            <w:tcW w:w="6804" w:type="dxa"/>
            <w:noWrap w:val="0"/>
            <w:vAlign w:val="top"/>
          </w:tcPr>
          <w:p w14:paraId="04071D64">
            <w:pPr>
              <w:spacing w:line="360" w:lineRule="exac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针对重大节日、恶劣天气、自然灾害等特殊时期，安排安全监督抽查。</w:t>
            </w:r>
          </w:p>
        </w:tc>
      </w:tr>
      <w:tr w14:paraId="3A79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68" w:type="dxa"/>
            <w:noWrap w:val="0"/>
            <w:vAlign w:val="center"/>
          </w:tcPr>
          <w:p w14:paraId="7822BA4D">
            <w:pPr>
              <w:adjustRightInd w:val="0"/>
              <w:snapToGrid w:val="0"/>
              <w:spacing w:line="360" w:lineRule="exact"/>
              <w:jc w:val="center"/>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安全抽查报告</w:t>
            </w:r>
          </w:p>
        </w:tc>
        <w:tc>
          <w:tcPr>
            <w:tcW w:w="6804" w:type="dxa"/>
            <w:noWrap w:val="0"/>
            <w:vAlign w:val="top"/>
          </w:tcPr>
          <w:p w14:paraId="1CA6B095">
            <w:pPr>
              <w:spacing w:line="360" w:lineRule="exac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（一）对工程项目安全生产管理工作总体评价；</w:t>
            </w:r>
          </w:p>
          <w:p w14:paraId="0CACCA2C">
            <w:pPr>
              <w:spacing w:line="360" w:lineRule="exac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（二）对照相关法规法规及规范，分别指出现场工作存在问题；</w:t>
            </w:r>
          </w:p>
          <w:p w14:paraId="4C4EECEC">
            <w:pPr>
              <w:spacing w:line="360" w:lineRule="exac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（三）安全抽查报告一式两份，甲乙双方各执一份。</w:t>
            </w:r>
          </w:p>
        </w:tc>
      </w:tr>
      <w:tr w14:paraId="7ED4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68" w:type="dxa"/>
            <w:noWrap w:val="0"/>
            <w:vAlign w:val="center"/>
          </w:tcPr>
          <w:p w14:paraId="70E3E837">
            <w:pPr>
              <w:adjustRightInd w:val="0"/>
              <w:snapToGrid w:val="0"/>
              <w:spacing w:line="360" w:lineRule="exact"/>
              <w:jc w:val="center"/>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安全监督档案管理</w:t>
            </w:r>
          </w:p>
        </w:tc>
        <w:tc>
          <w:tcPr>
            <w:tcW w:w="6804" w:type="dxa"/>
            <w:noWrap w:val="0"/>
            <w:vAlign w:val="center"/>
          </w:tcPr>
          <w:p w14:paraId="19C15A40">
            <w:pPr>
              <w:spacing w:line="360" w:lineRule="exac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在合同执行期间，乙方须留存一套完整的安全监督抽查报告长期备查。</w:t>
            </w:r>
          </w:p>
        </w:tc>
      </w:tr>
    </w:tbl>
    <w:p w14:paraId="6C3EDF7F">
      <w:pPr>
        <w:spacing w:line="400" w:lineRule="exact"/>
        <w:rPr>
          <w:rFonts w:hint="eastAsia" w:ascii="宋体" w:hAnsi="宋体" w:eastAsia="宋体" w:cs="仿宋"/>
          <w:b/>
          <w:bCs/>
          <w:kern w:val="2"/>
          <w:sz w:val="24"/>
          <w:szCs w:val="24"/>
          <w:highlight w:val="none"/>
        </w:rPr>
      </w:pPr>
    </w:p>
    <w:p w14:paraId="303C5EEA">
      <w:pPr>
        <w:spacing w:line="400" w:lineRule="exact"/>
        <w:rPr>
          <w:rFonts w:hint="eastAsia" w:ascii="宋体" w:hAnsi="宋体" w:eastAsia="宋体" w:cs="仿宋"/>
          <w:b/>
          <w:bCs/>
          <w:kern w:val="2"/>
          <w:sz w:val="24"/>
          <w:szCs w:val="24"/>
          <w:highlight w:val="none"/>
        </w:rPr>
      </w:pPr>
      <w:r>
        <w:rPr>
          <w:rFonts w:hint="eastAsia" w:ascii="宋体" w:hAnsi="宋体" w:eastAsia="宋体" w:cs="仿宋"/>
          <w:b/>
          <w:bCs/>
          <w:kern w:val="2"/>
          <w:sz w:val="24"/>
          <w:szCs w:val="24"/>
          <w:highlight w:val="none"/>
        </w:rPr>
        <w:t>六、安全监督抽查的重点</w:t>
      </w:r>
    </w:p>
    <w:p w14:paraId="066B3C88">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工程建设过程中，应对以下内容加强现场抽查：</w:t>
      </w:r>
    </w:p>
    <w:p w14:paraId="5FABA089">
      <w:pPr>
        <w:spacing w:line="400" w:lineRule="exact"/>
        <w:ind w:firstLine="482" w:firstLineChars="200"/>
        <w:rPr>
          <w:rFonts w:hint="default"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（一）对项目法人的安全生产行为抽查内容主要包括：</w:t>
      </w:r>
    </w:p>
    <w:p w14:paraId="2C2C7D1E">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1.是否向施工单位提供施工现场和毗邻区域内有关资料；</w:t>
      </w:r>
    </w:p>
    <w:p w14:paraId="42579023">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2.是否为工程的安全生产提供作业环境和条件，落实安全施工措施费用；</w:t>
      </w:r>
    </w:p>
    <w:p w14:paraId="7EB6116F">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3.是否按规定将保证安全生产措施方案</w:t>
      </w:r>
      <w:r>
        <w:rPr>
          <w:rFonts w:hint="eastAsia" w:ascii="宋体" w:hAnsi="宋体" w:eastAsia="宋体" w:cs="Times New Roman"/>
          <w:b/>
          <w:kern w:val="2"/>
          <w:sz w:val="24"/>
          <w:szCs w:val="24"/>
          <w:highlight w:val="none"/>
        </w:rPr>
        <w:t>、专项方案、安全生产目标管理计划、度汛方案</w:t>
      </w:r>
      <w:r>
        <w:rPr>
          <w:rFonts w:hint="eastAsia" w:ascii="宋体" w:hAnsi="宋体" w:eastAsia="宋体" w:cs="Times New Roman"/>
          <w:kern w:val="2"/>
          <w:sz w:val="24"/>
          <w:szCs w:val="24"/>
          <w:highlight w:val="none"/>
        </w:rPr>
        <w:t>和拆除、爆破工程有关资料报安全生产监督机构备案，并能在安全生产的情况发生变化时及时对措施方案进行调整；</w:t>
      </w:r>
    </w:p>
    <w:p w14:paraId="5FB75C0F">
      <w:pPr>
        <w:spacing w:line="400" w:lineRule="exact"/>
        <w:ind w:firstLine="482" w:firstLineChars="200"/>
        <w:rPr>
          <w:rFonts w:hint="default"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4.</w:t>
      </w:r>
      <w:r>
        <w:rPr>
          <w:rFonts w:hint="default" w:ascii="宋体" w:hAnsi="宋体" w:eastAsia="宋体" w:cs="Times New Roman"/>
          <w:b/>
          <w:kern w:val="2"/>
          <w:sz w:val="24"/>
          <w:szCs w:val="24"/>
          <w:highlight w:val="none"/>
        </w:rPr>
        <w:t>是否督促</w:t>
      </w:r>
      <w:r>
        <w:rPr>
          <w:rFonts w:hint="eastAsia" w:ascii="宋体" w:hAnsi="宋体" w:eastAsia="宋体" w:cs="Times New Roman"/>
          <w:b/>
          <w:kern w:val="2"/>
          <w:sz w:val="24"/>
          <w:szCs w:val="24"/>
          <w:highlight w:val="none"/>
        </w:rPr>
        <w:t>参建单位开展危险源辨识和风险等级评价，编制危险源辨识与风险评价报告，并报属地水行政主管部门备案；</w:t>
      </w:r>
    </w:p>
    <w:p w14:paraId="51CBA3F7">
      <w:pPr>
        <w:spacing w:line="400" w:lineRule="exact"/>
        <w:ind w:firstLine="480" w:firstLineChars="200"/>
        <w:rPr>
          <w:rFonts w:hint="default" w:ascii="宋体" w:hAnsi="宋体" w:eastAsia="宋体" w:cs="Times New Roman"/>
          <w:b/>
          <w:kern w:val="2"/>
          <w:sz w:val="24"/>
          <w:szCs w:val="24"/>
          <w:highlight w:val="none"/>
        </w:rPr>
      </w:pPr>
      <w:r>
        <w:rPr>
          <w:rFonts w:hint="eastAsia" w:ascii="宋体" w:hAnsi="宋体" w:eastAsia="宋体" w:cs="Times New Roman"/>
          <w:kern w:val="2"/>
          <w:sz w:val="24"/>
          <w:szCs w:val="24"/>
          <w:highlight w:val="none"/>
        </w:rPr>
        <w:t>5.</w:t>
      </w:r>
      <w:r>
        <w:rPr>
          <w:rFonts w:hint="eastAsia" w:ascii="宋体" w:hAnsi="宋体" w:eastAsia="宋体" w:cs="Times New Roman"/>
          <w:b/>
          <w:kern w:val="2"/>
          <w:sz w:val="24"/>
          <w:szCs w:val="24"/>
          <w:highlight w:val="none"/>
        </w:rPr>
        <w:t>是否组织有关参建单位制订项目事故隐患排查治理制度，并开展事故隐患排查工作</w:t>
      </w:r>
      <w:r>
        <w:rPr>
          <w:rFonts w:hint="default" w:ascii="宋体" w:hAnsi="宋体" w:eastAsia="宋体" w:cs="Times New Roman"/>
          <w:b/>
          <w:kern w:val="2"/>
          <w:sz w:val="24"/>
          <w:szCs w:val="24"/>
          <w:highlight w:val="none"/>
        </w:rPr>
        <w:t>；</w:t>
      </w:r>
    </w:p>
    <w:p w14:paraId="072DCF68">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6.是否随意压缩工程合同约定的工期；</w:t>
      </w:r>
    </w:p>
    <w:p w14:paraId="338D9F37">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7.是否强行指令施工单位购买或使用不合格的安全防护用具及机械设备；</w:t>
      </w:r>
    </w:p>
    <w:p w14:paraId="33D9BD6A">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8.是否建立内部安全生产责任制并得以落实；</w:t>
      </w:r>
    </w:p>
    <w:p w14:paraId="1A9C071C">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9.其他安全生产职责履行情况。</w:t>
      </w:r>
    </w:p>
    <w:p w14:paraId="40FD6D6F">
      <w:pPr>
        <w:spacing w:line="400" w:lineRule="exact"/>
        <w:ind w:firstLine="482" w:firstLineChars="200"/>
        <w:rPr>
          <w:rFonts w:hint="default"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（二）对监理单位的安全生产行为抽查内容主要包括：</w:t>
      </w:r>
    </w:p>
    <w:p w14:paraId="4FCCAB78">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1.监理单位资质等级及现场安全监理人员配置是否满足要求；</w:t>
      </w:r>
    </w:p>
    <w:p w14:paraId="6F4063C9">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2.是否建立、落实安全监理责任制、安全生产管理制度及监理人员安全教育培训制度；</w:t>
      </w:r>
    </w:p>
    <w:p w14:paraId="17449933">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3.是否编制含有安全监理内容的项目监理规划及监理实施细则；</w:t>
      </w:r>
    </w:p>
    <w:p w14:paraId="023C6143">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4.是否严格审查施工组织设计、专项施工方案，总、分包单位资质和安全生产许可证，各类人员资格和施工单位安全保证体系等；</w:t>
      </w:r>
    </w:p>
    <w:p w14:paraId="0923702C">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5.是否参与确定施工现场重大危险源，并对重大危险源施工进行旁站监理，及时发现并督促施工单位消除安全隐患；</w:t>
      </w:r>
    </w:p>
    <w:p w14:paraId="1AB87CA8">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6.是否对发现的安全隐患下达监理通知书，并对拒不消除安全隐患的行为向水利工程建设安全监督机构报告。</w:t>
      </w:r>
    </w:p>
    <w:p w14:paraId="6C877F9C">
      <w:pPr>
        <w:spacing w:line="400" w:lineRule="exact"/>
        <w:ind w:firstLine="482" w:firstLineChars="200"/>
        <w:rPr>
          <w:rFonts w:hint="default"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（三）对施工单位的安全生产行为抽查内容主要包括：</w:t>
      </w:r>
    </w:p>
    <w:p w14:paraId="6E52B5D1">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1.施工单位的资质等级是否满足要求、是否取得安全生产许可证；</w:t>
      </w:r>
    </w:p>
    <w:p w14:paraId="0074130B">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2.是否建立与工程规模相适应现场安全管理机构，配备专职安全生产管理人员，“三类人员”是否通过水行政主管部门安全考核并持有安全生产考核合格证；</w:t>
      </w:r>
    </w:p>
    <w:p w14:paraId="2DD9CB03">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3.是否按照经审批的施工组织设计及专项施工方案进行施工；</w:t>
      </w:r>
    </w:p>
    <w:p w14:paraId="322B3128">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4.是否正常开展安全生产活动，按规定进行日常安全生产检查、安全技术交底，三级安全教育是否落实到位；</w:t>
      </w:r>
    </w:p>
    <w:p w14:paraId="25A19B14">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5.特种作业人员是否做到持证上岗；</w:t>
      </w:r>
    </w:p>
    <w:p w14:paraId="4B5FEB77">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6.是否编制施工现场生产安全事故应急救援预案，建立应急救援组织、配备应急救援器材及设备并按计划组织演练；</w:t>
      </w:r>
    </w:p>
    <w:p w14:paraId="5A87227B">
      <w:pPr>
        <w:spacing w:line="400" w:lineRule="exact"/>
        <w:ind w:firstLine="480" w:firstLineChars="200"/>
        <w:rPr>
          <w:rFonts w:hint="default" w:ascii="宋体" w:hAnsi="宋体" w:eastAsia="宋体" w:cs="Times New Roman"/>
          <w:b/>
          <w:kern w:val="2"/>
          <w:sz w:val="24"/>
          <w:szCs w:val="24"/>
          <w:highlight w:val="none"/>
        </w:rPr>
      </w:pPr>
      <w:r>
        <w:rPr>
          <w:rFonts w:hint="eastAsia" w:ascii="宋体" w:hAnsi="宋体" w:eastAsia="宋体" w:cs="Times New Roman"/>
          <w:kern w:val="2"/>
          <w:sz w:val="24"/>
          <w:szCs w:val="24"/>
          <w:highlight w:val="none"/>
        </w:rPr>
        <w:t>7.</w:t>
      </w:r>
      <w:r>
        <w:rPr>
          <w:rFonts w:hint="eastAsia" w:ascii="宋体" w:hAnsi="宋体" w:eastAsia="宋体" w:cs="Times New Roman"/>
          <w:b/>
          <w:kern w:val="2"/>
          <w:sz w:val="24"/>
          <w:szCs w:val="24"/>
          <w:highlight w:val="none"/>
        </w:rPr>
        <w:t xml:space="preserve"> </w:t>
      </w:r>
      <w:r>
        <w:rPr>
          <w:rFonts w:hint="default" w:ascii="宋体" w:hAnsi="宋体" w:eastAsia="宋体" w:cs="Times New Roman"/>
          <w:b/>
          <w:kern w:val="2"/>
          <w:sz w:val="24"/>
          <w:szCs w:val="24"/>
          <w:highlight w:val="none"/>
        </w:rPr>
        <w:t>是否</w:t>
      </w:r>
      <w:r>
        <w:rPr>
          <w:rFonts w:hint="eastAsia" w:ascii="宋体" w:hAnsi="宋体" w:eastAsia="宋体" w:cs="Times New Roman"/>
          <w:b/>
          <w:kern w:val="2"/>
          <w:sz w:val="24"/>
          <w:szCs w:val="24"/>
          <w:highlight w:val="none"/>
        </w:rPr>
        <w:t>开展危险源辨识和风险等级评价，并绘制“红橙黄蓝”四色空间分布图；</w:t>
      </w:r>
    </w:p>
    <w:p w14:paraId="1E9DA745">
      <w:pPr>
        <w:spacing w:line="400" w:lineRule="exact"/>
        <w:ind w:firstLine="482" w:firstLineChars="200"/>
        <w:rPr>
          <w:rFonts w:hint="default"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8、是否编制事故隐患排查清单并组织开展事故隐患排查工作，对发现的事故隐患是否按照责任、时限、措施、资金、应急预案“五落实”要求整改到位</w:t>
      </w:r>
      <w:r>
        <w:rPr>
          <w:rFonts w:hint="default" w:ascii="宋体" w:hAnsi="宋体" w:eastAsia="宋体" w:cs="Times New Roman"/>
          <w:b/>
          <w:kern w:val="2"/>
          <w:sz w:val="24"/>
          <w:szCs w:val="24"/>
          <w:highlight w:val="none"/>
        </w:rPr>
        <w:t>；</w:t>
      </w:r>
    </w:p>
    <w:p w14:paraId="1902D6D7">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9.现场机械设备完好情况是否满足要求。起重机械、高压锅炉等特种设备是否经法定检测机构检测；</w:t>
      </w:r>
    </w:p>
    <w:p w14:paraId="63C1A2FB">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10.对达到一定规模的危险性较大的工程是否编制专项施工方案，是否有专职安全生产管理人员进行现场监督；</w:t>
      </w:r>
    </w:p>
    <w:p w14:paraId="4D3F2A66">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11.是否按规定为施工人员配备符合国家或行业标准的劳动防护用品，并督促教育施工人员正确佩戴和使用；</w:t>
      </w:r>
    </w:p>
    <w:p w14:paraId="2B1F35C9">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12.安全生产资金投入是否满足要求，是否在财务管理中单独列出安全防护项目费用清单；</w:t>
      </w:r>
    </w:p>
    <w:p w14:paraId="42B6E546">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13.施工现场“五牌一图”、安全标志、警示标语设置是否满足要求；是否存在违章指挥，违章操作，违反劳动纪律现象；饮食卫生保障措施、消防安全措施是否落实到位；</w:t>
      </w:r>
    </w:p>
    <w:p w14:paraId="57D541E3">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14.施工现场临时用电是否满足安全技术规范；</w:t>
      </w:r>
    </w:p>
    <w:p w14:paraId="63D1B4F4">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15.施工现场安全防护实体和安全施工设施是否合符规范和标准要求。</w:t>
      </w:r>
    </w:p>
    <w:p w14:paraId="46B5D2DA">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16.是否按要求及时做好安全台帐收集、整理工作。</w:t>
      </w:r>
    </w:p>
    <w:p w14:paraId="53F1ACCF">
      <w:pPr>
        <w:spacing w:line="400" w:lineRule="exact"/>
        <w:ind w:firstLine="482" w:firstLineChars="200"/>
        <w:rPr>
          <w:rFonts w:hint="default"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（四）对勘测设计单位的安全生产行为抽查内容主要包括：</w:t>
      </w:r>
    </w:p>
    <w:p w14:paraId="077F4F26">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1.勘测设计单位资质等级是否满足要求、勘测设计文件签章是否规范、齐全；</w:t>
      </w:r>
    </w:p>
    <w:p w14:paraId="74461A8F">
      <w:pPr>
        <w:spacing w:line="400" w:lineRule="exact"/>
        <w:ind w:firstLine="480" w:firstLineChars="200"/>
        <w:rPr>
          <w:rFonts w:hint="default"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2.勘测文件能否满足安全生产的需要；设计单位是否考虑项目周边环境对施工安全的影响，对涉及施工安全的重点部位和环节，在设计文件中注明，并提出防范生产安全事故的指导意见；</w:t>
      </w:r>
    </w:p>
    <w:p w14:paraId="17B4ADD4">
      <w:pPr>
        <w:widowControl w:val="0"/>
        <w:adjustRightInd w:val="0"/>
        <w:spacing w:line="400" w:lineRule="exact"/>
        <w:ind w:left="0" w:right="33" w:firstLine="588" w:firstLineChars="245"/>
        <w:contextualSpacing/>
        <w:jc w:val="left"/>
        <w:textAlignment w:val="baseline"/>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0"/>
          <w:highlight w:val="none"/>
          <w:lang w:val="en-US" w:eastAsia="zh-CN" w:bidi="ar-SA"/>
        </w:rPr>
        <w:t>3.采用新材料、新结构、新工艺及特殊结构的工程，是否在设计中提出保障施工人员安全和预防生产安全事故的措施建议。</w:t>
      </w:r>
    </w:p>
    <w:p w14:paraId="43D8A0F4">
      <w:pPr>
        <w:spacing w:line="400" w:lineRule="exact"/>
        <w:rPr>
          <w:rFonts w:hint="default" w:ascii="宋体" w:hAnsi="宋体" w:eastAsia="宋体" w:cs="Times New Roman"/>
          <w:b/>
          <w:kern w:val="2"/>
          <w:sz w:val="24"/>
          <w:szCs w:val="24"/>
          <w:highlight w:val="none"/>
        </w:rPr>
      </w:pPr>
    </w:p>
    <w:p w14:paraId="74D8F96A">
      <w:pPr>
        <w:numPr>
          <w:ilvl w:val="0"/>
          <w:numId w:val="2"/>
        </w:numPr>
        <w:spacing w:line="400" w:lineRule="exact"/>
        <w:rPr>
          <w:rFonts w:hint="eastAsia" w:ascii="宋体" w:hAnsi="宋体" w:eastAsia="宋体" w:cs="Times New Roman"/>
          <w:b/>
          <w:kern w:val="0"/>
          <w:sz w:val="24"/>
          <w:szCs w:val="24"/>
          <w:highlight w:val="none"/>
        </w:rPr>
      </w:pPr>
      <w:r>
        <w:rPr>
          <w:rFonts w:hint="eastAsia" w:ascii="宋体" w:hAnsi="宋体" w:eastAsia="宋体" w:cs="Times New Roman"/>
          <w:b/>
          <w:kern w:val="2"/>
          <w:sz w:val="24"/>
          <w:szCs w:val="24"/>
          <w:highlight w:val="none"/>
        </w:rPr>
        <w:t>服务期限：</w:t>
      </w:r>
      <w:r>
        <w:rPr>
          <w:rFonts w:hint="eastAsia" w:ascii="宋体" w:hAnsi="宋体" w:eastAsia="宋体" w:cs="Times New Roman"/>
          <w:b/>
          <w:kern w:val="2"/>
          <w:sz w:val="24"/>
          <w:szCs w:val="24"/>
          <w:highlight w:val="none"/>
          <w:lang w:val="en-US" w:eastAsia="zh-CN"/>
        </w:rPr>
        <w:t>至工程完工验收合格后</w:t>
      </w:r>
      <w:r>
        <w:rPr>
          <w:rFonts w:hint="eastAsia" w:ascii="宋体" w:hAnsi="宋体" w:eastAsia="宋体" w:cs="Times New Roman"/>
          <w:b/>
          <w:kern w:val="0"/>
          <w:sz w:val="24"/>
          <w:szCs w:val="24"/>
          <w:highlight w:val="none"/>
        </w:rPr>
        <w:t>。</w:t>
      </w:r>
    </w:p>
    <w:p w14:paraId="72F4F67A">
      <w:pPr>
        <w:widowControl w:val="0"/>
        <w:numPr>
          <w:ilvl w:val="0"/>
          <w:numId w:val="0"/>
        </w:numPr>
        <w:adjustRightInd w:val="0"/>
        <w:ind w:left="420" w:right="33" w:rightChars="0"/>
        <w:jc w:val="left"/>
        <w:textAlignment w:val="baseline"/>
        <w:rPr>
          <w:rFonts w:hint="default" w:ascii="Times New Roman" w:hAnsi="Times New Roman" w:eastAsia="宋体" w:cs="Times New Roman"/>
          <w:kern w:val="0"/>
          <w:sz w:val="24"/>
          <w:szCs w:val="20"/>
          <w:highlight w:val="none"/>
          <w:lang w:val="en-US" w:eastAsia="zh-CN" w:bidi="ar-SA"/>
        </w:rPr>
      </w:pPr>
    </w:p>
    <w:p w14:paraId="3D4CD5A3">
      <w:pPr>
        <w:ind w:left="0" w:leftChars="0" w:firstLine="0" w:firstLineChars="0"/>
      </w:pPr>
      <w:r>
        <w:rPr>
          <w:rFonts w:hint="eastAsia" w:ascii="宋体" w:hAnsi="宋体" w:eastAsia="宋体" w:cs="Times New Roman"/>
          <w:b/>
          <w:kern w:val="2"/>
          <w:sz w:val="24"/>
          <w:szCs w:val="24"/>
          <w:highlight w:val="none"/>
          <w:lang w:val="en-US" w:eastAsia="zh-CN" w:bidi="ar-SA"/>
        </w:rPr>
        <w:t>八、其他要求：</w:t>
      </w:r>
      <w:r>
        <w:rPr>
          <w:rFonts w:hint="eastAsia" w:ascii="宋体" w:hAnsi="宋体" w:eastAsia="宋体" w:cs="宋体"/>
          <w:bCs/>
          <w:kern w:val="0"/>
          <w:sz w:val="24"/>
          <w:szCs w:val="24"/>
          <w:highlight w:val="none"/>
          <w:lang w:val="en-US" w:eastAsia="zh-CN" w:bidi="ar-SA"/>
        </w:rPr>
        <w:t>见《招标文件》附件：6、《合同草案条款》。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A0A27"/>
    <w:multiLevelType w:val="singleLevel"/>
    <w:tmpl w:val="68CA0A27"/>
    <w:lvl w:ilvl="0" w:tentative="0">
      <w:start w:val="3"/>
      <w:numFmt w:val="chineseCounting"/>
      <w:suff w:val="nothing"/>
      <w:lvlText w:val="%1、"/>
      <w:lvlJc w:val="left"/>
      <w:rPr>
        <w:rFonts w:hint="eastAsia"/>
      </w:rPr>
    </w:lvl>
  </w:abstractNum>
  <w:abstractNum w:abstractNumId="1">
    <w:nsid w:val="7BAE4D2E"/>
    <w:multiLevelType w:val="singleLevel"/>
    <w:tmpl w:val="7BAE4D2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245F2"/>
    <w:rsid w:val="7402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line="578" w:lineRule="auto"/>
      <w:jc w:val="center"/>
      <w:outlineLvl w:val="0"/>
    </w:pPr>
    <w:rPr>
      <w:rFonts w:hint="default" w:ascii="Times New Roman" w:hAnsi="Times New Roman" w:eastAsia="新宋体" w:cs="Times New Roman"/>
      <w:b/>
      <w:bCs/>
      <w:sz w:val="30"/>
      <w:szCs w:val="4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next w:val="1"/>
    <w:qFormat/>
    <w:uiPriority w:val="0"/>
    <w:pPr>
      <w:spacing w:after="120"/>
    </w:pPr>
    <w:rPr>
      <w:rFonts w:hint="default" w:ascii="Times New Roman" w:hAnsi="Times New Roman" w:eastAsia="宋体" w:cs="Times New Roman"/>
      <w:lang w:val="en-US" w:eastAsia="zh-CN" w:bidi="ar-SA"/>
    </w:rPr>
  </w:style>
  <w:style w:type="paragraph" w:styleId="4">
    <w:name w:val="Body Text Indent"/>
    <w:next w:val="5"/>
    <w:qFormat/>
    <w:uiPriority w:val="0"/>
    <w:pPr>
      <w:spacing w:after="120"/>
      <w:ind w:left="420"/>
    </w:pPr>
    <w:rPr>
      <w:rFonts w:hint="default" w:ascii="Times New Roman" w:hAnsi="Times New Roman" w:eastAsia="宋体" w:cs="Times New Roman"/>
      <w:lang w:val="en-US" w:eastAsia="zh-CN" w:bidi="ar-SA"/>
    </w:rPr>
  </w:style>
  <w:style w:type="paragraph" w:styleId="5">
    <w:name w:val="envelope return"/>
    <w:qFormat/>
    <w:uiPriority w:val="0"/>
    <w:rPr>
      <w:rFonts w:hint="default" w:ascii="Arial" w:hAnsi="Arial" w:eastAsia="宋体" w:cs="Times New Roman"/>
      <w:lang w:val="en-US" w:eastAsia="zh-CN" w:bidi="ar-SA"/>
    </w:rPr>
  </w:style>
  <w:style w:type="paragraph" w:styleId="6">
    <w:name w:val="Body Text First Indent"/>
    <w:next w:val="7"/>
    <w:qFormat/>
    <w:uiPriority w:val="0"/>
    <w:pPr>
      <w:spacing w:after="120"/>
      <w:ind w:firstLine="420" w:firstLineChars="100"/>
    </w:pPr>
    <w:rPr>
      <w:rFonts w:hint="default" w:ascii="Times New Roman" w:hAnsi="Times New Roman" w:eastAsia="宋体" w:cs="Times New Roman"/>
      <w:lang w:val="en-US" w:eastAsia="zh-CN" w:bidi="ar-SA"/>
    </w:rPr>
  </w:style>
  <w:style w:type="paragraph" w:styleId="7">
    <w:name w:val="Body Text First Indent 2"/>
    <w:next w:val="1"/>
    <w:unhideWhenUsed/>
    <w:qFormat/>
    <w:uiPriority w:val="99"/>
    <w:pPr>
      <w:spacing w:after="120"/>
      <w:ind w:left="420" w:firstLine="420"/>
    </w:pPr>
    <w:rPr>
      <w:rFonts w:hint="default"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2025-11-14T06:05:00Z</dcterms:created>
  <dc:creator>心随你动</dc:creator>
  <cp:lastModifiedBy>心随你动</cp:lastModifiedBy>
  <dcterms:modified xsi:type="dcterms:W3CDTF">2025-11-14T06:07:11Z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81122AE72A0B4FE2BD0F1B7D683A0236_11</vt:lpwstr>
  </property>
  <property fmtid="{D5CDD505-2E9C-101B-9397-08002B2CF9AE}" pid="4" name="KSOTemplateDocerSaveRecord">
    <vt:lpwstr>eyJoZGlkIjoiNWU4MTViZTdlNTcwM2ZkMTk3NDc5NmFkOTE5OTEzZTkiLCJ1c2VySWQiOiIxMTUxNTc3Njk3In0=</vt:lpwstr>
  </property>
</Properties>
</file>