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BCCE3">
      <w:pPr>
        <w:spacing w:line="360" w:lineRule="auto"/>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bidi="ar-SA"/>
        </w:rPr>
        <w:t>如有建议或意见，请以书面形式并加盖公章、注明联系人、联系方式，于2025年9月12日17:00之前送至我单位，逾期不受理（如邮寄，2025年9月12</w:t>
      </w:r>
      <w:bookmarkStart w:id="1" w:name="_GoBack"/>
      <w:bookmarkEnd w:id="1"/>
      <w:r>
        <w:rPr>
          <w:rFonts w:hint="eastAsia" w:ascii="仿宋" w:hAnsi="仿宋" w:eastAsia="仿宋" w:cs="仿宋"/>
          <w:b w:val="0"/>
          <w:bCs w:val="0"/>
          <w:color w:val="auto"/>
          <w:sz w:val="28"/>
          <w:szCs w:val="28"/>
          <w:highlight w:val="none"/>
          <w:lang w:val="en-US" w:eastAsia="zh-CN" w:bidi="ar-SA"/>
        </w:rPr>
        <w:t>日17:00之后到达本公司的邮件将不再受理）。</w:t>
      </w:r>
    </w:p>
    <w:p w14:paraId="145153DB">
      <w:pPr>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bidi="ar-SA"/>
        </w:rPr>
        <w:br w:type="page"/>
      </w:r>
    </w:p>
    <w:p w14:paraId="2A5BBC6F">
      <w:pPr>
        <w:pStyle w:val="2"/>
        <w:rPr>
          <w:rFonts w:hint="eastAsia"/>
        </w:rPr>
      </w:pPr>
    </w:p>
    <w:p w14:paraId="4C1534F5">
      <w:pPr>
        <w:pStyle w:val="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1516B9F2">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一、本项目不接受超过</w:t>
      </w: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万元（最高限价）的报价。</w:t>
      </w:r>
      <w:r>
        <w:rPr>
          <w:rFonts w:hint="eastAsia" w:ascii="仿宋" w:hAnsi="仿宋" w:eastAsia="仿宋" w:cs="仿宋"/>
          <w:color w:val="auto"/>
          <w:sz w:val="24"/>
          <w:szCs w:val="24"/>
          <w:highlight w:val="none"/>
          <w:lang w:eastAsia="zh-CN"/>
        </w:rPr>
        <w:t>报价包含完成项目的所有费用，</w:t>
      </w:r>
      <w:r>
        <w:rPr>
          <w:rFonts w:hint="eastAsia" w:ascii="仿宋" w:hAnsi="仿宋" w:eastAsia="仿宋" w:cs="仿宋"/>
          <w:color w:val="auto"/>
          <w:sz w:val="24"/>
          <w:szCs w:val="24"/>
          <w:highlight w:val="none"/>
        </w:rPr>
        <w:t>采购人不再支付报价以外的任何费用。</w:t>
      </w:r>
    </w:p>
    <w:p w14:paraId="69277DB1">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二、服务期限：</w:t>
      </w:r>
      <w:r>
        <w:rPr>
          <w:rFonts w:hint="eastAsia" w:ascii="仿宋" w:hAnsi="仿宋" w:eastAsia="仿宋" w:cs="仿宋"/>
          <w:color w:val="auto"/>
          <w:sz w:val="24"/>
          <w:szCs w:val="24"/>
          <w:highlight w:val="none"/>
          <w:lang w:eastAsia="zh-CN"/>
        </w:rPr>
        <w:t>自合同签订之日起三</w:t>
      </w:r>
      <w:r>
        <w:rPr>
          <w:rFonts w:hint="eastAsia" w:ascii="仿宋" w:hAnsi="仿宋" w:eastAsia="仿宋" w:cs="仿宋"/>
          <w:color w:val="auto"/>
          <w:sz w:val="24"/>
          <w:szCs w:val="24"/>
          <w:highlight w:val="none"/>
        </w:rPr>
        <w:t>年。</w:t>
      </w:r>
    </w:p>
    <w:p w14:paraId="6EF6E99A">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三、项目要求：</w:t>
      </w:r>
    </w:p>
    <w:p w14:paraId="0F00D6CC">
      <w:pPr>
        <w:spacing w:line="52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1、镇区道路保洁——符合城市道路清扫保洁等级二级要求</w:t>
      </w:r>
      <w:r>
        <w:rPr>
          <w:rFonts w:hint="eastAsia" w:ascii="仿宋" w:hAnsi="仿宋" w:eastAsia="仿宋" w:cs="仿宋"/>
          <w:color w:val="auto"/>
          <w:sz w:val="24"/>
          <w:szCs w:val="24"/>
          <w:highlight w:val="none"/>
          <w:lang w:eastAsia="zh-CN"/>
        </w:rPr>
        <w:t>；</w:t>
      </w:r>
    </w:p>
    <w:p w14:paraId="45861EFF">
      <w:pPr>
        <w:spacing w:line="52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垃圾转运——全镇范围内生活垃圾（分类）收集转运日产日清</w:t>
      </w:r>
      <w:r>
        <w:rPr>
          <w:rFonts w:hint="eastAsia" w:ascii="仿宋" w:hAnsi="仿宋" w:eastAsia="仿宋" w:cs="仿宋"/>
          <w:color w:val="auto"/>
          <w:sz w:val="24"/>
          <w:szCs w:val="24"/>
          <w:highlight w:val="none"/>
          <w:lang w:val="en-US" w:eastAsia="zh-CN"/>
        </w:rPr>
        <w:t>及土山街道、薛集街道清扫(含部份镇主要道路）。</w:t>
      </w:r>
    </w:p>
    <w:p w14:paraId="66F1ABA8">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2、工作内容：</w:t>
      </w:r>
    </w:p>
    <w:p w14:paraId="4CCD83D1">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（1）镇区范围内(含</w:t>
      </w:r>
      <w:r>
        <w:rPr>
          <w:rFonts w:hint="eastAsia" w:ascii="仿宋" w:hAnsi="仿宋" w:eastAsia="仿宋" w:cs="仿宋"/>
          <w:color w:val="auto"/>
          <w:sz w:val="24"/>
          <w:szCs w:val="24"/>
          <w:highlight w:val="none"/>
          <w:lang w:val="en-US" w:eastAsia="zh-CN"/>
        </w:rPr>
        <w:t>薛集街道</w:t>
      </w:r>
      <w:r>
        <w:rPr>
          <w:rFonts w:hint="eastAsia" w:ascii="仿宋" w:hAnsi="仿宋" w:eastAsia="仿宋" w:cs="仿宋"/>
          <w:color w:val="auto"/>
          <w:sz w:val="24"/>
          <w:szCs w:val="24"/>
          <w:highlight w:val="none"/>
        </w:rPr>
        <w:t>)道路的清扫保洁、墙体野广告的清理；清扫保洁等机械化作业车辆、垃圾收集容器、垃圾收集转运车辆等环卫设施设备的维护、镇区</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所公厕的维护养护。</w:t>
      </w:r>
    </w:p>
    <w:p w14:paraId="06850D00">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（2）全镇范围内生活垃圾收集转运。</w:t>
      </w:r>
    </w:p>
    <w:p w14:paraId="50413A02">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（一）作业范围</w:t>
      </w:r>
    </w:p>
    <w:p w14:paraId="7BA11CFB">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1.保洁：作业区范围内的镇区道路、绿化带、主次干道的保洁、野广告清理等。（镇区道路清扫保洁资料见采购需求附件1）。</w:t>
      </w:r>
    </w:p>
    <w:p w14:paraId="7ACCD418">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2.清运：</w:t>
      </w:r>
      <w:r>
        <w:rPr>
          <w:rFonts w:hint="eastAsia" w:ascii="仿宋" w:hAnsi="仿宋" w:eastAsia="仿宋" w:cs="仿宋"/>
          <w:color w:val="auto"/>
          <w:sz w:val="24"/>
          <w:szCs w:val="24"/>
          <w:highlight w:val="none"/>
          <w:lang w:val="en-US" w:eastAsia="zh-CN"/>
        </w:rPr>
        <w:t>全镇各村</w:t>
      </w:r>
      <w:r>
        <w:rPr>
          <w:rFonts w:hint="eastAsia" w:ascii="仿宋" w:hAnsi="仿宋" w:eastAsia="仿宋" w:cs="仿宋"/>
          <w:color w:val="auto"/>
          <w:sz w:val="24"/>
          <w:szCs w:val="24"/>
          <w:highlight w:val="none"/>
        </w:rPr>
        <w:t>范围内垃圾桶、箱内垃圾的（分类）收集、收运；如实行垃圾分类收集，另行补充。（注：</w:t>
      </w:r>
      <w:r>
        <w:rPr>
          <w:rFonts w:hint="eastAsia" w:ascii="仿宋" w:hAnsi="仿宋" w:eastAsia="仿宋" w:cs="仿宋"/>
          <w:color w:val="auto"/>
          <w:sz w:val="24"/>
          <w:szCs w:val="24"/>
          <w:highlight w:val="none"/>
          <w:lang w:val="en-US" w:eastAsia="zh-CN"/>
        </w:rPr>
        <w:t>加</w:t>
      </w:r>
      <w:r>
        <w:rPr>
          <w:rFonts w:hint="eastAsia" w:ascii="仿宋" w:hAnsi="仿宋" w:eastAsia="仿宋" w:cs="仿宋"/>
          <w:color w:val="auto"/>
          <w:sz w:val="24"/>
          <w:szCs w:val="24"/>
          <w:highlight w:val="none"/>
        </w:rPr>
        <w:t>镇区街道、学校、园区共</w:t>
      </w:r>
      <w:r>
        <w:rPr>
          <w:rFonts w:hint="eastAsia" w:ascii="仿宋" w:hAnsi="仿宋" w:eastAsia="仿宋" w:cs="仿宋"/>
          <w:color w:val="auto"/>
          <w:sz w:val="24"/>
          <w:szCs w:val="24"/>
          <w:highlight w:val="none"/>
          <w:lang w:val="en-US" w:eastAsia="zh-CN"/>
        </w:rPr>
        <w:t>600</w:t>
      </w:r>
      <w:r>
        <w:rPr>
          <w:rFonts w:hint="eastAsia" w:ascii="仿宋" w:hAnsi="仿宋" w:eastAsia="仿宋" w:cs="仿宋"/>
          <w:color w:val="auto"/>
          <w:sz w:val="24"/>
          <w:szCs w:val="24"/>
          <w:highlight w:val="none"/>
        </w:rPr>
        <w:t>个垃圾桶）</w:t>
      </w:r>
    </w:p>
    <w:p w14:paraId="371972E8">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道路、绿化隔离带、人行道、两侧沿街绿化带（花坛）的清扫保洁，垃圾（含垃圾箱内、垃圾桶）收集清运，隔离栏清洗，卫生死角清除，道路两边和城乡结合部乱倒无主垃圾（含建筑垃圾及弃土）清除；垃圾箱、垃圾桶清洗、更换、补缺（镇区现有垃圾桶交付中标单位使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单位可根据自身情况自行添加，如现有垃圾桶出现损毁，由中标单位负责更换，保持垃圾桶不少于原有数量），沿街建筑物，人行道，地面，市政、交通、环卫设施等立面乱涂写，乱张贴清除保洁及公厕清洗。</w:t>
      </w:r>
    </w:p>
    <w:p w14:paraId="5CC5D7C5">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4.有争议的区域，由监管方指定承包方清理，须无条件执行。</w:t>
      </w:r>
    </w:p>
    <w:p w14:paraId="20F95E4E">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（二）作业标准及要求</w:t>
      </w:r>
    </w:p>
    <w:p w14:paraId="17E83D60">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1.镇区道路保洁到位，垃圾及时清运，无积存、暴露垃圾，渣土撒漏及时清理；路面、绿化带内烟头、杂物、纸屑及其他它杂物每100㎡不得超过2处；道路两侧建（构）筑物表面野广告及时清除及保洁。</w:t>
      </w:r>
    </w:p>
    <w:p w14:paraId="11383796">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2.镇区按照城管部门要求设置生活垃圾集中收集点，所有收集容器外观颜色、标志标识要与省市标准相符，外观整洁、完好，及时清运，无垃圾外溢，确保无积存生活垃圾、 日产日清。</w:t>
      </w:r>
    </w:p>
    <w:p w14:paraId="479E99B2">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4.所有村庄采取“桶车对接 ”方式开展生活垃圾收运，实现“垃圾不落地 ”，自然村按照 10-15户标准配备1个240L垃圾桶；按照每万人不少于</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吨运力配备密闭环保垃圾运输车辆，农村生活垃圾密封运输率达到100%。</w:t>
      </w:r>
    </w:p>
    <w:p w14:paraId="1AE2B97E">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5.清运车辆必须按规定封闭运输，途中不得有抛洒滴漏现象。</w:t>
      </w:r>
    </w:p>
    <w:p w14:paraId="2D09FEA1">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6.如遇重大活动及上级检查，按工作要求进行实时保洁。</w:t>
      </w:r>
    </w:p>
    <w:p w14:paraId="4DA59259">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人工普扫：道路及街道人工普扫时间为冬春季节（11月1日至第二年4月30日）早上6：30至8：30；夏秋季节（5月1日至10月31日）早6：00至8：00。在普扫同时必须完成首次垃圾清运工作，下午14：00进行第二次普扫，并及时清运垃圾，重要区域根据实际情况晚上再增加一次普扫。</w:t>
      </w:r>
    </w:p>
    <w:p w14:paraId="223DCD0A">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8.巡回保洁：道路普扫结束后，转入正常巡回保洁。冬春季节8：00至18：00，夏秋季节7：30至19：00。</w:t>
      </w:r>
    </w:p>
    <w:p w14:paraId="78CBFF98">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9.机械普扫和保洁：每日对道路快慢车道机械普扫和保洁各2次，普扫时间为：早上6：00至9：00。保洁时间为下午13：00至17：00。速度不得高于8 公里/小时，要求按道路单边进行作业，来回各一次。</w:t>
      </w:r>
    </w:p>
    <w:p w14:paraId="5D1EEC04">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道路冲刷和洒水：最低气温高于零摄氏度的天气，夜间要对道路进行冲刷，时间为晚上23：00至次日早上3：00，特殊要求除外，进行道路冲刷时，应按单边进行冲刷作业，且来回各一趟。最低气温高于零摄氏度的天气，白天上午10：00和下午3：00分别各进行洒水降尘一次。道路夜间冲刷速度不得高于 10 公里/小时，白天洒水速度不得高于 20 公里/小时。（注：天气允许的情况下，中标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应听从采购人随时安排道路冲刷和洒水）。</w:t>
      </w:r>
    </w:p>
    <w:p w14:paraId="25CB67E4">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11.公厕按照《邳州市开展农村人居环境“三清 ”活动实施方案》文件要求，需有专人管理，内外环境干净整洁，无“野广告”和乱张贴，化粪池及时清运，无外溢，粪污得到有效处理或就地资源化利用，每天保洁次数应不少于2次。</w:t>
      </w:r>
    </w:p>
    <w:p w14:paraId="39CBC2CB">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12.绿化带保洁:绿化带采取拾、捡、扫的方式，保证绿化带内无烟头、纸屑、塑料袋等杂物，全天巡回保洁，保证随产随清。</w:t>
      </w:r>
    </w:p>
    <w:p w14:paraId="45B2865F">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14.果皮箱和垃圾收集容器的保洁:果皮箱和垃圾收集容器每日进行保洁，做到箱体（收集容器）无污迹、无野广告，清洁光亮，内部垃圾不得超过容积的 2/3,周围地面洁净。</w:t>
      </w:r>
    </w:p>
    <w:p w14:paraId="0C23A8CF">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15.杂物清理:对快慢车道、人行道、花坛、树穴、墙根等处的砖头、瓦块等杂物要及时进行清理，保证道路路面及两侧干净整齐。</w:t>
      </w:r>
    </w:p>
    <w:p w14:paraId="16E94AC1">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17.野广告清理:清理范围为所有承包区域、广场、建筑物、构筑物、市政公用设施、管线、树木、地面及其他设施的乱张贴、乱涂写、乱刻画等。要求按照“色差一致，形状统一，干净协调美观 ”的要求使用相近色彩进行复原。确保每天早上8：00完成清理工作。</w:t>
      </w:r>
    </w:p>
    <w:p w14:paraId="21575CDD">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18.标牌清洗:对所有接管道路的路道指示牌和标牌要进行冲洗及日常维护，每日冲洗干净。安排专人巡回检查，如有损坏、倒地等影响交通的现象，须及时扶正和维护。</w:t>
      </w:r>
    </w:p>
    <w:p w14:paraId="164A7554">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19.配合各级环境卫生管理、监管部门做好检查考核工作。</w:t>
      </w:r>
    </w:p>
    <w:p w14:paraId="04E11248">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20.积极协助采购人及上级环境卫生管理部门对个人和单位违反市容环境卫生行为的取证工作。</w:t>
      </w:r>
    </w:p>
    <w:p w14:paraId="2C72B77A">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21.做好紧急、突发事件的处理预案，如停电、冬季除雪等保障处理预案。按采购人规定的时间和要求做好保洁及清运工作。</w:t>
      </w:r>
    </w:p>
    <w:p w14:paraId="1073DAD5">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土山</w:t>
      </w:r>
      <w:r>
        <w:rPr>
          <w:rFonts w:hint="eastAsia" w:ascii="仿宋" w:hAnsi="仿宋" w:eastAsia="仿宋" w:cs="仿宋"/>
          <w:color w:val="auto"/>
          <w:sz w:val="24"/>
          <w:szCs w:val="24"/>
          <w:highlight w:val="none"/>
        </w:rPr>
        <w:t>镇人民政府交办的临时紧急任务（不另增加费用）。</w:t>
      </w:r>
    </w:p>
    <w:p w14:paraId="11DFF09D">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（三）作业人员配备要求</w:t>
      </w:r>
    </w:p>
    <w:p w14:paraId="7CF344C5">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1.设置一个项目部，其中项目经理1名，管理人员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名，其余配备人员由</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自行配置，并</w:t>
      </w:r>
      <w:r>
        <w:rPr>
          <w:rFonts w:hint="eastAsia" w:ascii="仿宋" w:hAnsi="仿宋" w:eastAsia="仿宋" w:cs="仿宋"/>
          <w:color w:val="auto"/>
          <w:sz w:val="24"/>
          <w:szCs w:val="24"/>
          <w:highlight w:val="none"/>
          <w:lang w:eastAsia="zh-CN"/>
        </w:rPr>
        <w:t>向采购人</w:t>
      </w:r>
      <w:r>
        <w:rPr>
          <w:rFonts w:hint="eastAsia" w:ascii="仿宋" w:hAnsi="仿宋" w:eastAsia="仿宋" w:cs="仿宋"/>
          <w:color w:val="auto"/>
          <w:sz w:val="24"/>
          <w:szCs w:val="24"/>
          <w:highlight w:val="none"/>
        </w:rPr>
        <w:t>报备。</w:t>
      </w:r>
    </w:p>
    <w:p w14:paraId="22F59E9F">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2.镇区及街道：按照镇区环卫保洁标准每人6000平方米，</w:t>
      </w:r>
      <w:r>
        <w:rPr>
          <w:rFonts w:hint="eastAsia" w:ascii="仿宋" w:hAnsi="仿宋" w:eastAsia="仿宋" w:cs="仿宋"/>
          <w:color w:val="auto"/>
          <w:sz w:val="24"/>
          <w:szCs w:val="24"/>
          <w:highlight w:val="none"/>
          <w:lang w:val="en-US" w:eastAsia="zh-CN"/>
        </w:rPr>
        <w:t>土山街道1.58平方公里.薛集街道0.21平方公里。</w:t>
      </w:r>
      <w:r>
        <w:rPr>
          <w:rFonts w:hint="eastAsia" w:ascii="仿宋" w:hAnsi="仿宋" w:eastAsia="仿宋" w:cs="仿宋"/>
          <w:color w:val="auto"/>
          <w:sz w:val="24"/>
          <w:szCs w:val="24"/>
          <w:highlight w:val="none"/>
        </w:rPr>
        <w:t>街道总计面积</w:t>
      </w:r>
      <w:r>
        <w:rPr>
          <w:rFonts w:hint="eastAsia" w:ascii="仿宋" w:hAnsi="仿宋" w:eastAsia="仿宋" w:cs="仿宋"/>
          <w:color w:val="auto"/>
          <w:sz w:val="24"/>
          <w:szCs w:val="24"/>
          <w:highlight w:val="none"/>
          <w:lang w:val="en-US" w:eastAsia="zh-CN"/>
        </w:rPr>
        <w:t>1.79</w:t>
      </w:r>
      <w:r>
        <w:rPr>
          <w:rFonts w:hint="eastAsia" w:ascii="仿宋" w:hAnsi="仿宋" w:eastAsia="仿宋" w:cs="仿宋"/>
          <w:color w:val="auto"/>
          <w:sz w:val="24"/>
          <w:szCs w:val="24"/>
          <w:highlight w:val="none"/>
        </w:rPr>
        <w:t>平方</w:t>
      </w:r>
      <w:r>
        <w:rPr>
          <w:rFonts w:hint="eastAsia" w:ascii="仿宋" w:hAnsi="仿宋" w:eastAsia="仿宋" w:cs="仿宋"/>
          <w:color w:val="auto"/>
          <w:sz w:val="24"/>
          <w:szCs w:val="24"/>
          <w:highlight w:val="none"/>
          <w:lang w:val="en-US" w:eastAsia="zh-CN"/>
        </w:rPr>
        <w:t>公里</w:t>
      </w:r>
      <w:r>
        <w:rPr>
          <w:rFonts w:hint="eastAsia" w:ascii="仿宋" w:hAnsi="仿宋" w:eastAsia="仿宋" w:cs="仿宋"/>
          <w:color w:val="auto"/>
          <w:sz w:val="24"/>
          <w:szCs w:val="24"/>
          <w:highlight w:val="none"/>
        </w:rPr>
        <w:t>，需配备保洁人员不低于</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人，每人配备电动保洁车一辆。镇区公厕</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所</w:t>
      </w:r>
      <w:r>
        <w:rPr>
          <w:rFonts w:hint="eastAsia" w:ascii="仿宋" w:hAnsi="仿宋" w:eastAsia="仿宋" w:cs="仿宋"/>
          <w:color w:val="auto"/>
          <w:sz w:val="24"/>
          <w:szCs w:val="24"/>
          <w:highlight w:val="none"/>
        </w:rPr>
        <w:t>，可由保洁人员兼职管理。</w:t>
      </w:r>
    </w:p>
    <w:p w14:paraId="7162D274">
      <w:pPr>
        <w:spacing w:line="520" w:lineRule="exact"/>
        <w:ind w:firstLine="48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3.垃圾转运车驾驶员及操作人员的配备必须保证正常作业。中标单位须配备运力不低于</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吨的</w:t>
      </w:r>
      <w:r>
        <w:rPr>
          <w:rFonts w:hint="eastAsia" w:ascii="仿宋" w:hAnsi="仿宋" w:eastAsia="仿宋" w:cs="仿宋"/>
          <w:color w:val="auto"/>
          <w:sz w:val="24"/>
          <w:szCs w:val="24"/>
          <w:highlight w:val="none"/>
          <w:lang w:val="en-US" w:eastAsia="zh-CN"/>
        </w:rPr>
        <w:t>侧</w:t>
      </w:r>
      <w:r>
        <w:rPr>
          <w:rFonts w:hint="eastAsia" w:ascii="仿宋" w:hAnsi="仿宋" w:eastAsia="仿宋" w:cs="仿宋"/>
          <w:color w:val="auto"/>
          <w:sz w:val="24"/>
          <w:szCs w:val="24"/>
          <w:highlight w:val="none"/>
        </w:rPr>
        <w:t>装式垃圾压缩车</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不小于7立方米的小型钩臂车1辆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总质量不低于8吨的</w:t>
      </w:r>
      <w:r>
        <w:rPr>
          <w:rFonts w:hint="eastAsia" w:ascii="仿宋" w:hAnsi="仿宋" w:eastAsia="仿宋" w:cs="仿宋"/>
          <w:color w:val="auto"/>
          <w:sz w:val="24"/>
          <w:szCs w:val="24"/>
          <w:highlight w:val="none"/>
          <w:lang w:val="en-US" w:eastAsia="zh-CN"/>
        </w:rPr>
        <w:t>洒水</w:t>
      </w:r>
      <w:r>
        <w:rPr>
          <w:rFonts w:hint="eastAsia" w:ascii="仿宋" w:hAnsi="仿宋" w:eastAsia="仿宋" w:cs="仿宋"/>
          <w:color w:val="auto"/>
          <w:sz w:val="24"/>
          <w:szCs w:val="24"/>
          <w:highlight w:val="none"/>
        </w:rPr>
        <w:t>车1辆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服务期内车辆的保险及维修费均由中标单位承担。</w:t>
      </w:r>
      <w:r>
        <w:rPr>
          <w:rFonts w:hint="eastAsia" w:ascii="仿宋" w:hAnsi="仿宋" w:eastAsia="仿宋" w:cs="仿宋"/>
          <w:color w:val="auto"/>
          <w:sz w:val="24"/>
          <w:szCs w:val="24"/>
          <w:highlight w:val="none"/>
        </w:rPr>
        <w:t>管理人员专职进行日常作业管理工作，</w:t>
      </w:r>
      <w:r>
        <w:rPr>
          <w:rFonts w:hint="eastAsia" w:ascii="仿宋" w:hAnsi="仿宋" w:eastAsia="仿宋" w:cs="仿宋"/>
          <w:color w:val="auto"/>
          <w:sz w:val="24"/>
          <w:szCs w:val="24"/>
          <w:highlight w:val="none"/>
        </w:rPr>
        <w:t>不得兼做其他工作,必须按规定驾驶的车型配足配齐驾驶员,保证一车一名驾驶员。作业人员要经过岗位培训后方可上岗。</w:t>
      </w:r>
      <w:r>
        <w:rPr>
          <w:rFonts w:hint="eastAsia" w:ascii="仿宋" w:hAnsi="仿宋" w:eastAsia="仿宋" w:cs="仿宋"/>
          <w:b w:val="0"/>
          <w:bCs w:val="0"/>
          <w:color w:val="auto"/>
          <w:sz w:val="24"/>
          <w:szCs w:val="24"/>
          <w:highlight w:val="none"/>
          <w:lang w:eastAsia="zh-CN"/>
        </w:rPr>
        <w:t>以上车辆由中标单位配备，车辆应能满足正常工作使用，且车况良好，车辆临近报废期限不得低于</w:t>
      </w:r>
      <w:r>
        <w:rPr>
          <w:rFonts w:hint="eastAsia" w:ascii="仿宋" w:hAnsi="仿宋" w:eastAsia="仿宋" w:cs="仿宋"/>
          <w:b w:val="0"/>
          <w:bCs w:val="0"/>
          <w:color w:val="auto"/>
          <w:sz w:val="24"/>
          <w:szCs w:val="24"/>
          <w:highlight w:val="none"/>
          <w:lang w:val="en-US" w:eastAsia="zh-CN"/>
        </w:rPr>
        <w:t>5年。</w:t>
      </w:r>
    </w:p>
    <w:p w14:paraId="7BC5463D">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.要求：管理人员专职进行日常作业管理工作，不得兼做其他工作,必须按规定驾驶的车型配备驾驶员,驾驶员、作业人员要经过岗前培训后方可上岗。</w:t>
      </w:r>
    </w:p>
    <w:p w14:paraId="0DFD549E">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（四）垃圾桶保洁</w:t>
      </w:r>
    </w:p>
    <w:p w14:paraId="73C400E1">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定时对垃圾桶进行擦洗，确保垃圾桶外观整洁、摆放整齐，无垃圾外溢现象，垃圾桶周围无散落垃圾。4-10月份期间，对服务项目范围内的垃圾桶进行药物消杀，镇区现有垃圾桶交付中标单位使用，中标单位</w:t>
      </w:r>
      <w:r>
        <w:rPr>
          <w:rFonts w:hint="eastAsia" w:ascii="仿宋" w:hAnsi="仿宋" w:eastAsia="仿宋" w:cs="仿宋"/>
          <w:color w:val="auto"/>
          <w:sz w:val="24"/>
          <w:szCs w:val="24"/>
          <w:highlight w:val="none"/>
          <w:lang w:val="en-US" w:eastAsia="zh-CN"/>
        </w:rPr>
        <w:t>负责垃圾桶的配置</w:t>
      </w:r>
      <w:r>
        <w:rPr>
          <w:rFonts w:hint="eastAsia" w:ascii="仿宋" w:hAnsi="仿宋" w:eastAsia="仿宋" w:cs="仿宋"/>
          <w:color w:val="auto"/>
          <w:sz w:val="24"/>
          <w:szCs w:val="24"/>
          <w:highlight w:val="none"/>
        </w:rPr>
        <w:t>，如现有垃圾桶出现损毁，由中标单位负责更换。</w:t>
      </w:r>
    </w:p>
    <w:p w14:paraId="0DF3B32D">
      <w:pPr>
        <w:spacing w:line="520" w:lineRule="exact"/>
        <w:ind w:firstLine="480"/>
        <w:rPr>
          <w:rFonts w:hint="eastAsia" w:ascii="仿宋" w:hAnsi="仿宋" w:eastAsia="仿宋" w:cs="仿宋"/>
          <w:color w:val="auto"/>
          <w:sz w:val="24"/>
          <w:szCs w:val="24"/>
          <w:highlight w:val="none"/>
        </w:rPr>
      </w:pPr>
      <w:bookmarkStart w:id="0" w:name="bookmark4"/>
      <w:bookmarkEnd w:id="0"/>
      <w:r>
        <w:rPr>
          <w:rFonts w:hint="eastAsia" w:ascii="仿宋" w:hAnsi="仿宋" w:eastAsia="仿宋" w:cs="仿宋"/>
          <w:color w:val="auto"/>
          <w:sz w:val="24"/>
          <w:szCs w:val="24"/>
          <w:highlight w:val="none"/>
        </w:rPr>
        <w:t>（五）文明作业要求</w:t>
      </w:r>
    </w:p>
    <w:p w14:paraId="759BBA0C">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人员应坚守岗位，上岗统一着工作服（反光服），雨雪天气要着统一雨衣作业，整洁干净，作业工具按要求配备，严格按照清扫保洁作业规范作业，服务文明优质，在作业时严禁向沟塘坑渠内及房前屋后倾倒垃圾，将清扫的垃圾倒入指定的垃圾收集容器内，严禁在道路上中转焚烧垃圾，严禁将垃圾、积灰尘土、杂物倒入绿化带、墙边、路边以及果皮箱内或扫入下水道。道路普扫率要达到100%，保洁率达到100%，要及时清除砖石及纸屑、塑料袋等杂物；清扫时不逆风、不扬尘，应主动避让行人，不得随意乱倒；必须在规定时间内完成好道路的清扫保洁工作任务；垃圾日产日清，清运率达到100%。</w:t>
      </w:r>
    </w:p>
    <w:p w14:paraId="343116B6">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（六）其他项目作业质量标准和要求</w:t>
      </w:r>
    </w:p>
    <w:p w14:paraId="0B35C71F">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1.人员投入：</w:t>
      </w:r>
    </w:p>
    <w:p w14:paraId="7731F651">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（1）中标人必须保障车辆驾驶员及挂桶工两项用工行为符合《劳动法》用工规范，办理相应保险等，工资均不得低于当地最低工资标准线的100%。</w:t>
      </w:r>
    </w:p>
    <w:p w14:paraId="4A50E25F">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公司招收的管理人员和保洁人员</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rPr>
        <w:t>男</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rPr>
        <w:t>不得大于60</w:t>
      </w:r>
      <w:r>
        <w:rPr>
          <w:rFonts w:hint="eastAsia" w:ascii="仿宋" w:hAnsi="仿宋" w:eastAsia="仿宋" w:cs="仿宋"/>
          <w:color w:val="auto"/>
          <w:sz w:val="24"/>
          <w:szCs w:val="24"/>
          <w:highlight w:val="none"/>
          <w:lang w:eastAsia="zh-CN"/>
        </w:rPr>
        <w:t>周</w:t>
      </w:r>
      <w:r>
        <w:rPr>
          <w:rFonts w:hint="eastAsia" w:ascii="仿宋" w:hAnsi="仿宋" w:eastAsia="仿宋" w:cs="仿宋"/>
          <w:color w:val="auto"/>
          <w:sz w:val="24"/>
          <w:szCs w:val="24"/>
          <w:highlight w:val="none"/>
        </w:rPr>
        <w:t>岁、女</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rPr>
        <w:t>不得大于55</w:t>
      </w:r>
      <w:r>
        <w:rPr>
          <w:rFonts w:hint="eastAsia" w:ascii="仿宋" w:hAnsi="仿宋" w:eastAsia="仿宋" w:cs="仿宋"/>
          <w:color w:val="auto"/>
          <w:sz w:val="24"/>
          <w:szCs w:val="24"/>
          <w:highlight w:val="none"/>
          <w:lang w:eastAsia="zh-CN"/>
        </w:rPr>
        <w:t>周</w:t>
      </w:r>
      <w:r>
        <w:rPr>
          <w:rFonts w:hint="eastAsia" w:ascii="仿宋" w:hAnsi="仿宋" w:eastAsia="仿宋" w:cs="仿宋"/>
          <w:color w:val="auto"/>
          <w:sz w:val="24"/>
          <w:szCs w:val="24"/>
          <w:highlight w:val="none"/>
        </w:rPr>
        <w:t>岁，必须身体健康；须按时按月发放人员工资，不得拖欠</w:t>
      </w:r>
      <w:r>
        <w:rPr>
          <w:rFonts w:hint="eastAsia" w:ascii="仿宋" w:hAnsi="仿宋" w:eastAsia="仿宋" w:cs="仿宋"/>
          <w:color w:val="auto"/>
          <w:sz w:val="24"/>
          <w:szCs w:val="24"/>
          <w:highlight w:val="none"/>
          <w:lang w:eastAsia="zh-CN"/>
        </w:rPr>
        <w:t>工资</w:t>
      </w:r>
      <w:r>
        <w:rPr>
          <w:rFonts w:hint="eastAsia" w:ascii="仿宋" w:hAnsi="仿宋" w:eastAsia="仿宋" w:cs="仿宋"/>
          <w:color w:val="auto"/>
          <w:sz w:val="24"/>
          <w:szCs w:val="24"/>
          <w:highlight w:val="none"/>
        </w:rPr>
        <w:t>，同时为每个清扫保洁人员，按要求发放国家规定的各种补贴、福利待遇。</w:t>
      </w:r>
    </w:p>
    <w:p w14:paraId="126BEB9E">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2.车辆、设备及工具、服装的要求：</w:t>
      </w:r>
    </w:p>
    <w:p w14:paraId="446BCEB4">
      <w:pPr>
        <w:spacing w:line="52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（1）合同生效后，中标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统一规划，根据</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需要增添垃圾收集容器，确保满足保洁、清运需求</w:t>
      </w:r>
      <w:r>
        <w:rPr>
          <w:rFonts w:hint="eastAsia" w:ascii="仿宋" w:hAnsi="仿宋" w:eastAsia="仿宋" w:cs="仿宋"/>
          <w:color w:val="auto"/>
          <w:sz w:val="24"/>
          <w:szCs w:val="24"/>
          <w:highlight w:val="none"/>
          <w:lang w:eastAsia="zh-CN"/>
        </w:rPr>
        <w:t>。</w:t>
      </w:r>
    </w:p>
    <w:p w14:paraId="5655A7D6">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（2）车辆和设备配置</w:t>
      </w:r>
    </w:p>
    <w:p w14:paraId="778A0516">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strike/>
          <w:dstrike w:val="0"/>
          <w:color w:val="auto"/>
          <w:sz w:val="24"/>
          <w:szCs w:val="24"/>
          <w:highlight w:val="none"/>
        </w:rPr>
        <w:t>中标</w:t>
      </w:r>
      <w:r>
        <w:rPr>
          <w:rFonts w:hint="eastAsia" w:ascii="仿宋" w:hAnsi="仿宋" w:eastAsia="仿宋" w:cs="仿宋"/>
          <w:strike w:val="0"/>
          <w:dstrike w:val="0"/>
          <w:color w:val="auto"/>
          <w:sz w:val="24"/>
          <w:szCs w:val="24"/>
          <w:highlight w:val="none"/>
          <w:lang w:val="en-US" w:eastAsia="zh-CN"/>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拟为本项目所配备的车辆必须为</w:t>
      </w:r>
      <w:r>
        <w:rPr>
          <w:rFonts w:hint="eastAsia" w:ascii="仿宋" w:hAnsi="仿宋" w:eastAsia="仿宋" w:cs="仿宋"/>
          <w:strike/>
          <w:dstrike w:val="0"/>
          <w:color w:val="auto"/>
          <w:sz w:val="24"/>
          <w:szCs w:val="24"/>
          <w:highlight w:val="none"/>
        </w:rPr>
        <w:t>中标</w:t>
      </w:r>
      <w:r>
        <w:rPr>
          <w:rFonts w:hint="eastAsia" w:ascii="仿宋" w:hAnsi="仿宋" w:eastAsia="仿宋" w:cs="仿宋"/>
          <w:strike/>
          <w:dstrike w:val="0"/>
          <w:color w:val="auto"/>
          <w:sz w:val="24"/>
          <w:szCs w:val="24"/>
          <w:highlight w:val="none"/>
          <w:lang w:eastAsia="zh-CN"/>
        </w:rPr>
        <w:t>单位</w:t>
      </w:r>
      <w:r>
        <w:rPr>
          <w:rFonts w:hint="eastAsia" w:ascii="仿宋" w:hAnsi="仿宋" w:eastAsia="仿宋" w:cs="仿宋"/>
          <w:color w:val="auto"/>
          <w:sz w:val="24"/>
          <w:szCs w:val="24"/>
          <w:highlight w:val="none"/>
          <w:lang w:eastAsia="zh-CN"/>
        </w:rPr>
        <w:t>自有合格车辆（提供车辆购置发票原件扫描件）</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单位须</w:t>
      </w:r>
      <w:r>
        <w:rPr>
          <w:rFonts w:hint="eastAsia" w:ascii="仿宋" w:hAnsi="仿宋" w:eastAsia="仿宋" w:cs="仿宋"/>
          <w:color w:val="auto"/>
          <w:sz w:val="24"/>
          <w:szCs w:val="24"/>
          <w:highlight w:val="none"/>
        </w:rPr>
        <w:t>在合同签订同时配备到位，并提供</w:t>
      </w:r>
      <w:r>
        <w:rPr>
          <w:rFonts w:hint="eastAsia" w:ascii="仿宋" w:hAnsi="仿宋" w:eastAsia="仿宋" w:cs="仿宋"/>
          <w:color w:val="auto"/>
          <w:sz w:val="24"/>
          <w:szCs w:val="24"/>
          <w:highlight w:val="none"/>
          <w:lang w:eastAsia="zh-CN"/>
        </w:rPr>
        <w:t>购置</w:t>
      </w:r>
      <w:r>
        <w:rPr>
          <w:rFonts w:hint="eastAsia" w:ascii="仿宋" w:hAnsi="仿宋" w:eastAsia="仿宋" w:cs="仿宋"/>
          <w:color w:val="auto"/>
          <w:sz w:val="24"/>
          <w:szCs w:val="24"/>
          <w:highlight w:val="none"/>
        </w:rPr>
        <w:t>发票、行驶证原件核查，</w:t>
      </w:r>
      <w:r>
        <w:rPr>
          <w:rFonts w:hint="eastAsia" w:ascii="仿宋" w:hAnsi="仿宋" w:eastAsia="仿宋" w:cs="仿宋"/>
          <w:color w:val="auto"/>
          <w:sz w:val="24"/>
          <w:szCs w:val="24"/>
          <w:highlight w:val="none"/>
          <w:lang w:eastAsia="zh-CN"/>
        </w:rPr>
        <w:t>如提供虚假材料或</w:t>
      </w:r>
      <w:r>
        <w:rPr>
          <w:rFonts w:hint="eastAsia" w:ascii="仿宋" w:hAnsi="仿宋" w:eastAsia="仿宋" w:cs="仿宋"/>
          <w:color w:val="auto"/>
          <w:sz w:val="24"/>
          <w:szCs w:val="24"/>
          <w:highlight w:val="none"/>
        </w:rPr>
        <w:t>未能及时配备到位</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，甲方有权终止合同。</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为本项目</w:t>
      </w:r>
      <w:r>
        <w:rPr>
          <w:rFonts w:hint="eastAsia" w:ascii="仿宋" w:hAnsi="仿宋" w:eastAsia="仿宋" w:cs="仿宋"/>
          <w:color w:val="auto"/>
          <w:sz w:val="24"/>
          <w:szCs w:val="24"/>
          <w:highlight w:val="none"/>
          <w:lang w:eastAsia="zh-CN"/>
        </w:rPr>
        <w:t>提供使用的</w:t>
      </w:r>
      <w:r>
        <w:rPr>
          <w:rFonts w:hint="eastAsia" w:ascii="仿宋" w:hAnsi="仿宋" w:eastAsia="仿宋" w:cs="仿宋"/>
          <w:color w:val="auto"/>
          <w:sz w:val="24"/>
          <w:szCs w:val="24"/>
          <w:highlight w:val="none"/>
        </w:rPr>
        <w:t>车辆不得</w:t>
      </w:r>
      <w:r>
        <w:rPr>
          <w:rFonts w:hint="eastAsia" w:ascii="仿宋" w:hAnsi="仿宋" w:eastAsia="仿宋" w:cs="仿宋"/>
          <w:color w:val="auto"/>
          <w:sz w:val="24"/>
          <w:szCs w:val="24"/>
          <w:highlight w:val="none"/>
          <w:lang w:eastAsia="zh-CN"/>
        </w:rPr>
        <w:t>同时</w:t>
      </w:r>
      <w:r>
        <w:rPr>
          <w:rFonts w:hint="eastAsia" w:ascii="仿宋" w:hAnsi="仿宋" w:eastAsia="仿宋" w:cs="仿宋"/>
          <w:color w:val="auto"/>
          <w:sz w:val="24"/>
          <w:szCs w:val="24"/>
          <w:highlight w:val="none"/>
        </w:rPr>
        <w:t>为其它合同项目使用。</w:t>
      </w:r>
    </w:p>
    <w:p w14:paraId="539BD110">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②镇区保洁员人手 1 辆电动保洁车。</w:t>
      </w:r>
    </w:p>
    <w:p w14:paraId="6A16AC13">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按标准为每名保洁员配备必备的保洁作业工具及材料。有关标准及要求：大扫把、小扫把按照每人每月不低于2把的定额配备；铁锨、簸箕、垃圾捡拾器按照每人1套的定额配备，随坏随换；另外根据绿化带、沟渠等保洁的具体情况，配备垃圾清理特制工具；根据垃圾桶、垃圾车的卫生情况及时采购消毒药剂。</w:t>
      </w:r>
    </w:p>
    <w:p w14:paraId="0BF21C03">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（4）按标准为每名人员配备必备的劳动保护服装及劳动防护用品。</w:t>
      </w:r>
    </w:p>
    <w:p w14:paraId="13D9E52C">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①每名保洁及垃圾收运作业人员每年夏装2套，冬装1套。</w:t>
      </w:r>
    </w:p>
    <w:p w14:paraId="01D07222">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②每名人员一套雨衣，一双雨靴。</w:t>
      </w:r>
    </w:p>
    <w:p w14:paraId="7D515668">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③工作服装式样要符合环卫管理部门规定，要印有承包方企业标识，要有明显安全反光装饰。</w:t>
      </w:r>
    </w:p>
    <w:p w14:paraId="43A96BB7">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④定期发放劳动防护及福利用品。</w:t>
      </w:r>
    </w:p>
    <w:p w14:paraId="62A46FC7">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（5）群众投诉：凡涉及镇政府对社会服务承诺内容的，中标人要按照承诺服务时限完成。对群众投诉的涉及道路和村居生活垃圾方面的问题要及时</w:t>
      </w:r>
      <w:r>
        <w:rPr>
          <w:rFonts w:hint="eastAsia" w:ascii="仿宋" w:hAnsi="仿宋" w:eastAsia="仿宋" w:cs="仿宋"/>
          <w:color w:val="auto"/>
          <w:sz w:val="24"/>
          <w:szCs w:val="24"/>
          <w:highlight w:val="none"/>
          <w:lang w:eastAsia="zh-CN"/>
        </w:rPr>
        <w:t>妥善</w:t>
      </w:r>
      <w:r>
        <w:rPr>
          <w:rFonts w:hint="eastAsia" w:ascii="仿宋" w:hAnsi="仿宋" w:eastAsia="仿宋" w:cs="仿宋"/>
          <w:color w:val="auto"/>
          <w:sz w:val="24"/>
          <w:szCs w:val="24"/>
          <w:highlight w:val="none"/>
        </w:rPr>
        <w:t>处理解决，不能造成</w:t>
      </w:r>
      <w:r>
        <w:rPr>
          <w:rFonts w:hint="eastAsia" w:ascii="仿宋" w:hAnsi="仿宋" w:eastAsia="仿宋" w:cs="仿宋"/>
          <w:color w:val="auto"/>
          <w:sz w:val="24"/>
          <w:szCs w:val="24"/>
          <w:highlight w:val="none"/>
          <w:lang w:eastAsia="zh-CN"/>
        </w:rPr>
        <w:t>不良</w:t>
      </w:r>
      <w:r>
        <w:rPr>
          <w:rFonts w:hint="eastAsia" w:ascii="仿宋" w:hAnsi="仿宋" w:eastAsia="仿宋" w:cs="仿宋"/>
          <w:color w:val="auto"/>
          <w:sz w:val="24"/>
          <w:szCs w:val="24"/>
          <w:highlight w:val="none"/>
        </w:rPr>
        <w:t>影响，不能被媒体</w:t>
      </w:r>
      <w:r>
        <w:rPr>
          <w:rFonts w:hint="eastAsia" w:ascii="仿宋" w:hAnsi="仿宋" w:eastAsia="仿宋" w:cs="仿宋"/>
          <w:color w:val="auto"/>
          <w:sz w:val="24"/>
          <w:szCs w:val="24"/>
          <w:highlight w:val="none"/>
          <w:lang w:eastAsia="zh-CN"/>
        </w:rPr>
        <w:t>恶意</w:t>
      </w:r>
      <w:r>
        <w:rPr>
          <w:rFonts w:hint="eastAsia" w:ascii="仿宋" w:hAnsi="仿宋" w:eastAsia="仿宋" w:cs="仿宋"/>
          <w:color w:val="auto"/>
          <w:sz w:val="24"/>
          <w:szCs w:val="24"/>
          <w:highlight w:val="none"/>
        </w:rPr>
        <w:t>曝光。</w:t>
      </w:r>
    </w:p>
    <w:p w14:paraId="73FAFBC4">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（七）考核标准和方法</w:t>
      </w:r>
    </w:p>
    <w:p w14:paraId="4B8BA14C">
      <w:pPr>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的保洁工作按照《</w:t>
      </w:r>
      <w:r>
        <w:rPr>
          <w:rFonts w:hint="eastAsia" w:ascii="仿宋" w:hAnsi="仿宋" w:eastAsia="仿宋" w:cs="仿宋"/>
          <w:color w:val="auto"/>
          <w:sz w:val="24"/>
          <w:szCs w:val="24"/>
          <w:highlight w:val="none"/>
          <w:lang w:eastAsia="zh-CN"/>
        </w:rPr>
        <w:t>土山</w:t>
      </w:r>
      <w:r>
        <w:rPr>
          <w:rFonts w:hint="eastAsia" w:ascii="仿宋" w:hAnsi="仿宋" w:eastAsia="仿宋" w:cs="仿宋"/>
          <w:color w:val="auto"/>
          <w:sz w:val="24"/>
          <w:szCs w:val="24"/>
          <w:highlight w:val="none"/>
        </w:rPr>
        <w:t>镇环卫市场化作业服务评分标准》实施检查、考核。</w:t>
      </w:r>
    </w:p>
    <w:p w14:paraId="0B84D91E">
      <w:pPr>
        <w:spacing w:line="520" w:lineRule="exact"/>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2、考核由</w:t>
      </w:r>
      <w:r>
        <w:rPr>
          <w:rFonts w:hint="eastAsia" w:ascii="仿宋" w:hAnsi="仿宋" w:eastAsia="仿宋" w:cs="仿宋"/>
          <w:color w:val="auto"/>
          <w:sz w:val="24"/>
          <w:szCs w:val="24"/>
          <w:highlight w:val="none"/>
          <w:lang w:eastAsia="zh-CN"/>
        </w:rPr>
        <w:t>土山</w:t>
      </w:r>
      <w:r>
        <w:rPr>
          <w:rFonts w:hint="eastAsia" w:ascii="仿宋" w:hAnsi="仿宋" w:eastAsia="仿宋" w:cs="仿宋"/>
          <w:color w:val="auto"/>
          <w:sz w:val="24"/>
          <w:szCs w:val="24"/>
          <w:highlight w:val="none"/>
        </w:rPr>
        <w:t>镇综合行政执法局统筹负责，根据《</w:t>
      </w:r>
      <w:r>
        <w:rPr>
          <w:rFonts w:hint="eastAsia" w:ascii="仿宋" w:hAnsi="仿宋" w:eastAsia="仿宋" w:cs="仿宋"/>
          <w:color w:val="auto"/>
          <w:sz w:val="24"/>
          <w:szCs w:val="24"/>
          <w:highlight w:val="none"/>
          <w:lang w:eastAsia="zh-CN"/>
        </w:rPr>
        <w:t>土山</w:t>
      </w:r>
      <w:r>
        <w:rPr>
          <w:rFonts w:hint="eastAsia" w:ascii="仿宋" w:hAnsi="仿宋" w:eastAsia="仿宋" w:cs="仿宋"/>
          <w:color w:val="auto"/>
          <w:sz w:val="24"/>
          <w:szCs w:val="24"/>
          <w:highlight w:val="none"/>
        </w:rPr>
        <w:t>镇环卫市场化作业服务评分标准》组织对镇区及道路保洁人员设置、保洁质量、保洁时间、生活垃圾分类收集转运进行考核，并按照上述标准进行罚款；考核结果于次月的15号前报至财政所，采购人将按照每月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考核得分占比核算拨付每月服务费用。中标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负担</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期内的设备维修及设备的更换等一切费用，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不再承担任何费用。</w:t>
      </w:r>
    </w:p>
    <w:p w14:paraId="4C1CEDC3">
      <w:pPr>
        <w:spacing w:line="520" w:lineRule="exact"/>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、其他要求：</w:t>
      </w:r>
      <w:r>
        <w:rPr>
          <w:rFonts w:hint="eastAsia" w:ascii="仿宋" w:hAnsi="仿宋" w:eastAsia="仿宋" w:cs="仿宋"/>
          <w:color w:val="auto"/>
          <w:sz w:val="24"/>
          <w:szCs w:val="24"/>
          <w:highlight w:val="none"/>
        </w:rPr>
        <w:t>见招标文件第五章《拟签订的合同文本》。</w:t>
      </w:r>
    </w:p>
    <w:p w14:paraId="4494F010">
      <w:pPr>
        <w:spacing w:line="520" w:lineRule="exact"/>
        <w:ind w:firstLine="480"/>
        <w:rPr>
          <w:rFonts w:hint="eastAsia" w:ascii="宋体" w:hAnsi="宋体" w:eastAsia="宋体" w:cs="宋体"/>
          <w:color w:val="auto"/>
          <w:sz w:val="28"/>
          <w:szCs w:val="28"/>
          <w:highlight w:val="none"/>
        </w:rPr>
      </w:pPr>
    </w:p>
    <w:p w14:paraId="69FD50DE">
      <w:pPr>
        <w:spacing w:line="520" w:lineRule="exact"/>
        <w:ind w:firstLine="480"/>
        <w:rPr>
          <w:rFonts w:hint="eastAsia" w:ascii="宋体" w:hAnsi="宋体" w:eastAsia="宋体" w:cs="宋体"/>
          <w:color w:val="auto"/>
          <w:sz w:val="28"/>
          <w:szCs w:val="28"/>
          <w:highlight w:val="none"/>
        </w:rPr>
      </w:pPr>
    </w:p>
    <w:p w14:paraId="4444007B">
      <w:pPr>
        <w:spacing w:line="520" w:lineRule="exact"/>
        <w:ind w:firstLine="480"/>
        <w:rPr>
          <w:rFonts w:hint="eastAsia" w:ascii="宋体" w:hAnsi="宋体" w:eastAsia="宋体" w:cs="宋体"/>
          <w:color w:val="auto"/>
          <w:sz w:val="28"/>
          <w:szCs w:val="28"/>
          <w:highlight w:val="none"/>
        </w:rPr>
      </w:pPr>
    </w:p>
    <w:p w14:paraId="08C9ED0F">
      <w:pPr>
        <w:spacing w:line="360" w:lineRule="auto"/>
        <w:jc w:val="left"/>
        <w:rPr>
          <w:rFonts w:ascii="宋体" w:hAnsi="宋体" w:cs="宋体"/>
          <w:color w:val="auto"/>
          <w:sz w:val="24"/>
          <w:highlight w:val="none"/>
        </w:rPr>
      </w:pPr>
    </w:p>
    <w:p w14:paraId="14303D0A">
      <w:pPr>
        <w:spacing w:before="101" w:line="225" w:lineRule="auto"/>
        <w:rPr>
          <w:rFonts w:ascii="宋体" w:hAnsi="宋体" w:cs="宋体"/>
          <w:color w:val="auto"/>
          <w:spacing w:val="2"/>
          <w:sz w:val="31"/>
          <w:szCs w:val="31"/>
          <w:highlight w:val="none"/>
          <w14:textOutline w14:w="5791" w14:cap="sq" w14:cmpd="sng" w14:algn="ctr">
            <w14:solidFill>
              <w14:srgbClr w14:val="000000"/>
            </w14:solidFill>
            <w14:prstDash w14:val="solid"/>
            <w14:bevel/>
          </w14:textOutline>
        </w:rPr>
      </w:pPr>
    </w:p>
    <w:p w14:paraId="42373F08">
      <w:pPr>
        <w:pStyle w:val="7"/>
        <w:rPr>
          <w:rFonts w:cs="宋体"/>
          <w:color w:val="auto"/>
          <w:spacing w:val="2"/>
          <w:sz w:val="31"/>
          <w:szCs w:val="31"/>
          <w:highlight w:val="none"/>
          <w14:textOutline w14:w="5791" w14:cap="sq" w14:cmpd="sng" w14:algn="ctr">
            <w14:solidFill>
              <w14:srgbClr w14:val="000000"/>
            </w14:solidFill>
            <w14:prstDash w14:val="solid"/>
            <w14:bevel/>
          </w14:textOutline>
        </w:rPr>
      </w:pPr>
    </w:p>
    <w:p w14:paraId="384B15D4">
      <w:pPr>
        <w:pStyle w:val="7"/>
        <w:ind w:left="0" w:leftChars="0" w:firstLine="0" w:firstLineChars="0"/>
        <w:rPr>
          <w:color w:val="auto"/>
          <w:highlight w:val="none"/>
        </w:rPr>
      </w:pPr>
    </w:p>
    <w:p w14:paraId="3ABD5F94">
      <w:pPr>
        <w:rPr>
          <w:color w:val="auto"/>
          <w:highlight w:val="none"/>
        </w:rPr>
      </w:pPr>
    </w:p>
    <w:p w14:paraId="35AA8418">
      <w:pPr>
        <w:rPr>
          <w:rFonts w:ascii="宋体" w:hAnsi="宋体" w:cs="宋体"/>
          <w:color w:val="auto"/>
          <w:spacing w:val="2"/>
          <w:sz w:val="31"/>
          <w:szCs w:val="31"/>
          <w:highlight w:val="none"/>
          <w14:textOutline w14:w="5791" w14:cap="sq" w14:cmpd="sng" w14:algn="ctr">
            <w14:solidFill>
              <w14:srgbClr w14:val="000000"/>
            </w14:solidFill>
            <w14:prstDash w14:val="solid"/>
            <w14:bevel/>
          </w14:textOutline>
        </w:rPr>
      </w:pPr>
      <w:r>
        <w:rPr>
          <w:rFonts w:ascii="宋体" w:hAnsi="宋体" w:cs="宋体"/>
          <w:color w:val="auto"/>
          <w:spacing w:val="2"/>
          <w:sz w:val="31"/>
          <w:szCs w:val="31"/>
          <w:highlight w:val="none"/>
          <w14:textOutline w14:w="5791" w14:cap="sq" w14:cmpd="sng" w14:algn="ctr">
            <w14:solidFill>
              <w14:srgbClr w14:val="000000"/>
            </w14:solidFill>
            <w14:prstDash w14:val="solid"/>
            <w14:bevel/>
          </w14:textOutline>
        </w:rPr>
        <w:br w:type="page"/>
      </w:r>
    </w:p>
    <w:p w14:paraId="2DEAB188">
      <w:pPr>
        <w:spacing w:before="101" w:line="225" w:lineRule="auto"/>
        <w:ind w:left="597"/>
        <w:rPr>
          <w:rFonts w:ascii="宋体" w:hAnsi="宋体" w:cs="宋体"/>
          <w:color w:val="auto"/>
          <w:spacing w:val="2"/>
          <w:sz w:val="31"/>
          <w:szCs w:val="31"/>
          <w:highlight w:val="none"/>
          <w14:textOutline w14:w="5791" w14:cap="sq" w14:cmpd="sng" w14:algn="ctr">
            <w14:solidFill>
              <w14:srgbClr w14:val="000000"/>
            </w14:solidFill>
            <w14:prstDash w14:val="solid"/>
            <w14:bevel/>
          </w14:textOutline>
        </w:rPr>
      </w:pPr>
      <w:r>
        <w:rPr>
          <w:rFonts w:ascii="宋体" w:hAnsi="宋体" w:cs="宋体"/>
          <w:color w:val="auto"/>
          <w:spacing w:val="2"/>
          <w:sz w:val="31"/>
          <w:szCs w:val="31"/>
          <w:highlight w:val="none"/>
          <w14:textOutline w14:w="5791" w14:cap="sq" w14:cmpd="sng" w14:algn="ctr">
            <w14:solidFill>
              <w14:srgbClr w14:val="000000"/>
            </w14:solidFill>
            <w14:prstDash w14:val="solid"/>
            <w14:bevel/>
          </w14:textOutline>
        </w:rPr>
        <w:t>采购需求附件</w:t>
      </w:r>
      <w:r>
        <w:rPr>
          <w:rFonts w:ascii="宋体" w:hAnsi="宋体" w:cs="宋体"/>
          <w:color w:val="auto"/>
          <w:spacing w:val="-33"/>
          <w:sz w:val="31"/>
          <w:szCs w:val="31"/>
          <w:highlight w:val="none"/>
        </w:rPr>
        <w:t xml:space="preserve"> </w:t>
      </w:r>
      <w:r>
        <w:rPr>
          <w:rFonts w:ascii="宋体" w:hAnsi="宋体" w:cs="宋体"/>
          <w:color w:val="auto"/>
          <w:spacing w:val="2"/>
          <w:sz w:val="31"/>
          <w:szCs w:val="31"/>
          <w:highlight w:val="none"/>
          <w14:textOutline w14:w="5791" w14:cap="sq" w14:cmpd="sng" w14:algn="ctr">
            <w14:solidFill>
              <w14:srgbClr w14:val="000000"/>
            </w14:solidFill>
            <w14:prstDash w14:val="solid"/>
            <w14:bevel/>
          </w14:textOutline>
        </w:rPr>
        <w:t>1：</w:t>
      </w:r>
      <w:r>
        <w:rPr>
          <w:rFonts w:hint="eastAsia" w:ascii="宋体" w:hAnsi="宋体" w:cs="宋体"/>
          <w:color w:val="auto"/>
          <w:spacing w:val="2"/>
          <w:sz w:val="31"/>
          <w:szCs w:val="31"/>
          <w:highlight w:val="none"/>
          <w:lang w:eastAsia="zh-CN"/>
          <w14:textOutline w14:w="5791" w14:cap="sq" w14:cmpd="sng" w14:algn="ctr">
            <w14:solidFill>
              <w14:srgbClr w14:val="000000"/>
            </w14:solidFill>
            <w14:prstDash w14:val="solid"/>
            <w14:bevel/>
          </w14:textOutline>
        </w:rPr>
        <w:t>土山</w:t>
      </w:r>
      <w:r>
        <w:rPr>
          <w:rFonts w:hint="eastAsia" w:ascii="宋体" w:hAnsi="宋体" w:cs="宋体"/>
          <w:color w:val="auto"/>
          <w:spacing w:val="2"/>
          <w:sz w:val="31"/>
          <w:szCs w:val="31"/>
          <w:highlight w:val="none"/>
          <w14:textOutline w14:w="5791" w14:cap="sq" w14:cmpd="sng" w14:algn="ctr">
            <w14:solidFill>
              <w14:srgbClr w14:val="000000"/>
            </w14:solidFill>
            <w14:prstDash w14:val="solid"/>
            <w14:bevel/>
          </w14:textOutline>
        </w:rPr>
        <w:t>镇</w:t>
      </w:r>
      <w:r>
        <w:rPr>
          <w:rFonts w:ascii="宋体" w:hAnsi="宋体" w:cs="宋体"/>
          <w:color w:val="auto"/>
          <w:spacing w:val="2"/>
          <w:sz w:val="31"/>
          <w:szCs w:val="31"/>
          <w:highlight w:val="none"/>
          <w14:textOutline w14:w="5791" w14:cap="sq" w14:cmpd="sng" w14:algn="ctr">
            <w14:solidFill>
              <w14:srgbClr w14:val="000000"/>
            </w14:solidFill>
            <w14:prstDash w14:val="solid"/>
            <w14:bevel/>
          </w14:textOutline>
        </w:rPr>
        <w:t>道路清扫保洁资料汇总</w:t>
      </w:r>
    </w:p>
    <w:p w14:paraId="3049A3C0">
      <w:pPr>
        <w:spacing w:line="65" w:lineRule="exact"/>
        <w:rPr>
          <w:color w:val="auto"/>
          <w:highlight w:val="none"/>
        </w:rPr>
      </w:pPr>
    </w:p>
    <w:tbl>
      <w:tblPr>
        <w:tblStyle w:val="13"/>
        <w:tblW w:w="94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436"/>
        <w:gridCol w:w="986"/>
        <w:gridCol w:w="918"/>
        <w:gridCol w:w="1181"/>
        <w:gridCol w:w="1792"/>
        <w:gridCol w:w="1144"/>
        <w:gridCol w:w="1185"/>
      </w:tblGrid>
      <w:tr w14:paraId="08569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808" w:type="dxa"/>
            <w:noWrap w:val="0"/>
            <w:vAlign w:val="center"/>
          </w:tcPr>
          <w:p w14:paraId="08EAAFF4">
            <w:pPr>
              <w:pStyle w:val="14"/>
              <w:spacing w:before="58"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序号</w:t>
            </w:r>
          </w:p>
        </w:tc>
        <w:tc>
          <w:tcPr>
            <w:tcW w:w="1436" w:type="dxa"/>
            <w:noWrap w:val="0"/>
            <w:vAlign w:val="center"/>
          </w:tcPr>
          <w:p w14:paraId="113BBB00">
            <w:pPr>
              <w:pStyle w:val="14"/>
              <w:spacing w:before="59"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道路名称</w:t>
            </w:r>
          </w:p>
        </w:tc>
        <w:tc>
          <w:tcPr>
            <w:tcW w:w="986" w:type="dxa"/>
            <w:noWrap w:val="0"/>
            <w:vAlign w:val="center"/>
          </w:tcPr>
          <w:p w14:paraId="77B47228">
            <w:pPr>
              <w:pStyle w:val="14"/>
              <w:spacing w:before="59" w:line="220" w:lineRule="auto"/>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长度</w:t>
            </w:r>
          </w:p>
          <w:p w14:paraId="5A88BAB1">
            <w:pPr>
              <w:pStyle w:val="14"/>
              <w:spacing w:before="59"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（米）</w:t>
            </w:r>
          </w:p>
        </w:tc>
        <w:tc>
          <w:tcPr>
            <w:tcW w:w="918" w:type="dxa"/>
            <w:noWrap w:val="0"/>
            <w:vAlign w:val="center"/>
          </w:tcPr>
          <w:p w14:paraId="1B5233CC">
            <w:pPr>
              <w:pStyle w:val="14"/>
              <w:spacing w:before="59" w:line="220" w:lineRule="auto"/>
              <w:jc w:val="center"/>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宽度</w:t>
            </w:r>
          </w:p>
          <w:p w14:paraId="22710CF5">
            <w:pPr>
              <w:pStyle w:val="14"/>
              <w:spacing w:before="59"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（米）</w:t>
            </w:r>
          </w:p>
        </w:tc>
        <w:tc>
          <w:tcPr>
            <w:tcW w:w="1181" w:type="dxa"/>
            <w:noWrap w:val="0"/>
            <w:vAlign w:val="center"/>
          </w:tcPr>
          <w:p w14:paraId="5FC4DA4A">
            <w:pPr>
              <w:pStyle w:val="14"/>
              <w:spacing w:before="129" w:line="220" w:lineRule="auto"/>
              <w:jc w:val="center"/>
              <w:rPr>
                <w:rFonts w:hint="eastAsia" w:ascii="仿宋" w:hAnsi="仿宋" w:eastAsia="仿宋" w:cs="仿宋"/>
                <w:color w:val="auto"/>
                <w:spacing w:val="-15"/>
                <w:sz w:val="24"/>
                <w:szCs w:val="24"/>
                <w:highlight w:val="none"/>
                <w:lang w:eastAsia="zh-CN"/>
              </w:rPr>
            </w:pPr>
            <w:r>
              <w:rPr>
                <w:rFonts w:hint="eastAsia" w:ascii="仿宋" w:hAnsi="仿宋" w:eastAsia="仿宋" w:cs="仿宋"/>
                <w:color w:val="auto"/>
                <w:spacing w:val="-15"/>
                <w:sz w:val="24"/>
                <w:szCs w:val="24"/>
                <w:highlight w:val="none"/>
                <w:lang w:eastAsia="zh-CN"/>
              </w:rPr>
              <w:t>人行道</w:t>
            </w:r>
          </w:p>
          <w:p w14:paraId="3334BD89">
            <w:pPr>
              <w:pStyle w:val="14"/>
              <w:spacing w:before="129" w:line="22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sz w:val="24"/>
                <w:szCs w:val="24"/>
                <w:highlight w:val="none"/>
                <w:lang w:eastAsia="zh-CN"/>
              </w:rPr>
              <w:t>（含绿化带）宽</w:t>
            </w:r>
            <w:r>
              <w:rPr>
                <w:rFonts w:hint="eastAsia" w:ascii="仿宋" w:hAnsi="仿宋" w:eastAsia="仿宋" w:cs="仿宋"/>
                <w:color w:val="auto"/>
                <w:sz w:val="24"/>
                <w:szCs w:val="24"/>
                <w:highlight w:val="none"/>
                <w:lang w:eastAsia="zh-CN"/>
              </w:rPr>
              <w:t>度</w:t>
            </w:r>
          </w:p>
        </w:tc>
        <w:tc>
          <w:tcPr>
            <w:tcW w:w="1792" w:type="dxa"/>
            <w:noWrap w:val="0"/>
            <w:vAlign w:val="center"/>
          </w:tcPr>
          <w:p w14:paraId="718ED975">
            <w:pPr>
              <w:pStyle w:val="14"/>
              <w:spacing w:before="284" w:line="271" w:lineRule="auto"/>
              <w:ind w:right="14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道路面积及</w:t>
            </w:r>
            <w:r>
              <w:rPr>
                <w:rFonts w:hint="eastAsia" w:ascii="仿宋" w:hAnsi="仿宋" w:eastAsia="仿宋" w:cs="仿宋"/>
                <w:color w:val="auto"/>
                <w:spacing w:val="-3"/>
                <w:sz w:val="24"/>
                <w:szCs w:val="24"/>
                <w:highlight w:val="none"/>
                <w:lang w:eastAsia="zh-CN"/>
              </w:rPr>
              <w:t>辅道面积</w:t>
            </w:r>
            <w:r>
              <w:rPr>
                <w:rFonts w:hint="eastAsia" w:ascii="仿宋" w:hAnsi="仿宋" w:eastAsia="仿宋" w:cs="仿宋"/>
                <w:color w:val="auto"/>
                <w:spacing w:val="-5"/>
                <w:sz w:val="24"/>
                <w:szCs w:val="24"/>
                <w:highlight w:val="none"/>
                <w:lang w:eastAsia="zh-CN"/>
              </w:rPr>
              <w:t>（平方米）</w:t>
            </w:r>
          </w:p>
        </w:tc>
        <w:tc>
          <w:tcPr>
            <w:tcW w:w="1144" w:type="dxa"/>
            <w:noWrap w:val="0"/>
            <w:vAlign w:val="center"/>
          </w:tcPr>
          <w:p w14:paraId="443AB42F">
            <w:pPr>
              <w:pStyle w:val="14"/>
              <w:spacing w:before="58" w:line="222" w:lineRule="auto"/>
              <w:jc w:val="cente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合计</w:t>
            </w:r>
          </w:p>
          <w:p w14:paraId="1157BBBD">
            <w:pPr>
              <w:pStyle w:val="14"/>
              <w:spacing w:before="58"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（平方</w:t>
            </w:r>
            <w:r>
              <w:rPr>
                <w:rFonts w:hint="eastAsia" w:ascii="仿宋" w:hAnsi="仿宋" w:eastAsia="仿宋" w:cs="仿宋"/>
                <w:color w:val="auto"/>
                <w:spacing w:val="-5"/>
                <w:sz w:val="24"/>
                <w:szCs w:val="24"/>
                <w:highlight w:val="none"/>
                <w:lang w:eastAsia="zh-CN"/>
              </w:rPr>
              <w:t>米</w:t>
            </w:r>
            <w:r>
              <w:rPr>
                <w:rFonts w:hint="eastAsia" w:ascii="仿宋" w:hAnsi="仿宋" w:eastAsia="仿宋" w:cs="仿宋"/>
                <w:color w:val="auto"/>
                <w:spacing w:val="-5"/>
                <w:sz w:val="24"/>
                <w:szCs w:val="24"/>
                <w:highlight w:val="none"/>
              </w:rPr>
              <w:t>）</w:t>
            </w:r>
          </w:p>
        </w:tc>
        <w:tc>
          <w:tcPr>
            <w:tcW w:w="1185" w:type="dxa"/>
            <w:noWrap w:val="0"/>
            <w:vAlign w:val="center"/>
          </w:tcPr>
          <w:p w14:paraId="1A9FCBFC">
            <w:pPr>
              <w:pStyle w:val="14"/>
              <w:spacing w:before="285" w:line="221" w:lineRule="auto"/>
              <w:ind w:left="97"/>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保洁配备人</w:t>
            </w:r>
            <w:r>
              <w:rPr>
                <w:rFonts w:hint="eastAsia" w:ascii="仿宋" w:hAnsi="仿宋" w:eastAsia="仿宋" w:cs="仿宋"/>
                <w:color w:val="auto"/>
                <w:spacing w:val="-4"/>
                <w:sz w:val="24"/>
                <w:szCs w:val="24"/>
                <w:highlight w:val="none"/>
              </w:rPr>
              <w:t>员（名）</w:t>
            </w:r>
          </w:p>
        </w:tc>
      </w:tr>
      <w:tr w14:paraId="5824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808" w:type="dxa"/>
            <w:noWrap w:val="0"/>
            <w:vAlign w:val="center"/>
          </w:tcPr>
          <w:p w14:paraId="4547B9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36" w:type="dxa"/>
            <w:shd w:val="clear" w:color="auto" w:fill="auto"/>
            <w:noWrap w:val="0"/>
            <w:vAlign w:val="center"/>
          </w:tcPr>
          <w:p w14:paraId="18D418A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孟起路</w:t>
            </w:r>
          </w:p>
        </w:tc>
        <w:tc>
          <w:tcPr>
            <w:tcW w:w="986" w:type="dxa"/>
            <w:noWrap w:val="0"/>
            <w:vAlign w:val="center"/>
          </w:tcPr>
          <w:p w14:paraId="3CED6EB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460</w:t>
            </w:r>
          </w:p>
        </w:tc>
        <w:tc>
          <w:tcPr>
            <w:tcW w:w="918" w:type="dxa"/>
            <w:noWrap w:val="0"/>
            <w:vAlign w:val="center"/>
          </w:tcPr>
          <w:p w14:paraId="0889986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81" w:type="dxa"/>
            <w:noWrap w:val="0"/>
            <w:vAlign w:val="center"/>
          </w:tcPr>
          <w:p w14:paraId="29A50A97">
            <w:pPr>
              <w:jc w:val="center"/>
              <w:rPr>
                <w:rFonts w:hint="eastAsia" w:ascii="仿宋" w:hAnsi="仿宋" w:eastAsia="仿宋" w:cs="仿宋"/>
                <w:color w:val="auto"/>
                <w:sz w:val="24"/>
                <w:szCs w:val="24"/>
                <w:highlight w:val="none"/>
              </w:rPr>
            </w:pPr>
          </w:p>
        </w:tc>
        <w:tc>
          <w:tcPr>
            <w:tcW w:w="1792" w:type="dxa"/>
            <w:noWrap w:val="0"/>
            <w:vAlign w:val="center"/>
          </w:tcPr>
          <w:p w14:paraId="0885DAC1">
            <w:pPr>
              <w:jc w:val="center"/>
              <w:rPr>
                <w:rFonts w:hint="eastAsia" w:ascii="仿宋" w:hAnsi="仿宋" w:eastAsia="仿宋" w:cs="仿宋"/>
                <w:color w:val="auto"/>
                <w:sz w:val="24"/>
                <w:szCs w:val="24"/>
                <w:highlight w:val="none"/>
              </w:rPr>
            </w:pPr>
          </w:p>
        </w:tc>
        <w:tc>
          <w:tcPr>
            <w:tcW w:w="1144" w:type="dxa"/>
            <w:noWrap w:val="0"/>
            <w:vAlign w:val="center"/>
          </w:tcPr>
          <w:p w14:paraId="23D2D7F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5520</w:t>
            </w:r>
          </w:p>
        </w:tc>
        <w:tc>
          <w:tcPr>
            <w:tcW w:w="1185" w:type="dxa"/>
            <w:noWrap w:val="0"/>
            <w:vAlign w:val="center"/>
          </w:tcPr>
          <w:p w14:paraId="0DD256B8">
            <w:pPr>
              <w:jc w:val="center"/>
              <w:rPr>
                <w:rFonts w:hint="eastAsia" w:ascii="仿宋" w:hAnsi="仿宋" w:eastAsia="仿宋" w:cs="仿宋"/>
                <w:color w:val="auto"/>
                <w:sz w:val="24"/>
                <w:szCs w:val="24"/>
                <w:highlight w:val="none"/>
              </w:rPr>
            </w:pPr>
          </w:p>
        </w:tc>
      </w:tr>
      <w:tr w14:paraId="3943F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08" w:type="dxa"/>
            <w:noWrap w:val="0"/>
            <w:vAlign w:val="center"/>
          </w:tcPr>
          <w:p w14:paraId="4AEC40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36" w:type="dxa"/>
            <w:shd w:val="clear" w:color="auto" w:fill="auto"/>
            <w:noWrap w:val="0"/>
            <w:vAlign w:val="center"/>
          </w:tcPr>
          <w:p w14:paraId="267D76D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关公路</w:t>
            </w:r>
          </w:p>
        </w:tc>
        <w:tc>
          <w:tcPr>
            <w:tcW w:w="986" w:type="dxa"/>
            <w:noWrap w:val="0"/>
            <w:vAlign w:val="center"/>
          </w:tcPr>
          <w:p w14:paraId="3CA7AA2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1580</w:t>
            </w:r>
          </w:p>
        </w:tc>
        <w:tc>
          <w:tcPr>
            <w:tcW w:w="918" w:type="dxa"/>
            <w:noWrap w:val="0"/>
            <w:vAlign w:val="center"/>
          </w:tcPr>
          <w:p w14:paraId="1D1F551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181" w:type="dxa"/>
            <w:noWrap w:val="0"/>
            <w:vAlign w:val="center"/>
          </w:tcPr>
          <w:p w14:paraId="574A2A3C">
            <w:pPr>
              <w:jc w:val="center"/>
              <w:rPr>
                <w:rFonts w:hint="eastAsia" w:ascii="仿宋" w:hAnsi="仿宋" w:eastAsia="仿宋" w:cs="仿宋"/>
                <w:color w:val="auto"/>
                <w:sz w:val="24"/>
                <w:szCs w:val="24"/>
                <w:highlight w:val="none"/>
              </w:rPr>
            </w:pPr>
          </w:p>
        </w:tc>
        <w:tc>
          <w:tcPr>
            <w:tcW w:w="1792" w:type="dxa"/>
            <w:noWrap w:val="0"/>
            <w:vAlign w:val="center"/>
          </w:tcPr>
          <w:p w14:paraId="70ACBD68">
            <w:pPr>
              <w:jc w:val="center"/>
              <w:rPr>
                <w:rFonts w:hint="eastAsia" w:ascii="仿宋" w:hAnsi="仿宋" w:eastAsia="仿宋" w:cs="仿宋"/>
                <w:color w:val="auto"/>
                <w:sz w:val="24"/>
                <w:szCs w:val="24"/>
                <w:highlight w:val="none"/>
              </w:rPr>
            </w:pPr>
          </w:p>
        </w:tc>
        <w:tc>
          <w:tcPr>
            <w:tcW w:w="1144" w:type="dxa"/>
            <w:noWrap w:val="0"/>
            <w:vAlign w:val="center"/>
          </w:tcPr>
          <w:p w14:paraId="1B3538D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28440</w:t>
            </w:r>
          </w:p>
        </w:tc>
        <w:tc>
          <w:tcPr>
            <w:tcW w:w="1185" w:type="dxa"/>
            <w:noWrap w:val="0"/>
            <w:vAlign w:val="center"/>
          </w:tcPr>
          <w:p w14:paraId="187F5F9C">
            <w:pPr>
              <w:jc w:val="center"/>
              <w:rPr>
                <w:rFonts w:hint="eastAsia" w:ascii="仿宋" w:hAnsi="仿宋" w:eastAsia="仿宋" w:cs="仿宋"/>
                <w:color w:val="auto"/>
                <w:sz w:val="24"/>
                <w:szCs w:val="24"/>
                <w:highlight w:val="none"/>
              </w:rPr>
            </w:pPr>
          </w:p>
        </w:tc>
      </w:tr>
      <w:tr w14:paraId="557B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808" w:type="dxa"/>
            <w:noWrap w:val="0"/>
            <w:vAlign w:val="center"/>
          </w:tcPr>
          <w:p w14:paraId="76B61A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36" w:type="dxa"/>
            <w:shd w:val="clear" w:color="auto" w:fill="auto"/>
            <w:noWrap w:val="0"/>
            <w:vAlign w:val="center"/>
          </w:tcPr>
          <w:p w14:paraId="0291634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铁市</w:t>
            </w:r>
          </w:p>
        </w:tc>
        <w:tc>
          <w:tcPr>
            <w:tcW w:w="986" w:type="dxa"/>
            <w:noWrap w:val="0"/>
            <w:vAlign w:val="center"/>
          </w:tcPr>
          <w:p w14:paraId="2CF0894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450</w:t>
            </w:r>
          </w:p>
        </w:tc>
        <w:tc>
          <w:tcPr>
            <w:tcW w:w="918" w:type="dxa"/>
            <w:noWrap w:val="0"/>
            <w:vAlign w:val="center"/>
          </w:tcPr>
          <w:p w14:paraId="31F0114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181" w:type="dxa"/>
            <w:noWrap w:val="0"/>
            <w:vAlign w:val="center"/>
          </w:tcPr>
          <w:p w14:paraId="7322AABE">
            <w:pPr>
              <w:jc w:val="center"/>
              <w:rPr>
                <w:rFonts w:hint="eastAsia" w:ascii="仿宋" w:hAnsi="仿宋" w:eastAsia="仿宋" w:cs="仿宋"/>
                <w:color w:val="auto"/>
                <w:sz w:val="24"/>
                <w:szCs w:val="24"/>
                <w:highlight w:val="none"/>
              </w:rPr>
            </w:pPr>
          </w:p>
        </w:tc>
        <w:tc>
          <w:tcPr>
            <w:tcW w:w="1792" w:type="dxa"/>
            <w:noWrap w:val="0"/>
            <w:vAlign w:val="center"/>
          </w:tcPr>
          <w:p w14:paraId="7457AE0B">
            <w:pPr>
              <w:jc w:val="center"/>
              <w:rPr>
                <w:rFonts w:hint="eastAsia" w:ascii="仿宋" w:hAnsi="仿宋" w:eastAsia="仿宋" w:cs="仿宋"/>
                <w:color w:val="auto"/>
                <w:sz w:val="24"/>
                <w:szCs w:val="24"/>
                <w:highlight w:val="none"/>
              </w:rPr>
            </w:pPr>
          </w:p>
        </w:tc>
        <w:tc>
          <w:tcPr>
            <w:tcW w:w="1144" w:type="dxa"/>
            <w:noWrap w:val="0"/>
            <w:vAlign w:val="center"/>
          </w:tcPr>
          <w:p w14:paraId="00E61D9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7200</w:t>
            </w:r>
          </w:p>
        </w:tc>
        <w:tc>
          <w:tcPr>
            <w:tcW w:w="1185" w:type="dxa"/>
            <w:noWrap w:val="0"/>
            <w:vAlign w:val="center"/>
          </w:tcPr>
          <w:p w14:paraId="56EC121B">
            <w:pPr>
              <w:jc w:val="center"/>
              <w:rPr>
                <w:rFonts w:hint="eastAsia" w:ascii="仿宋" w:hAnsi="仿宋" w:eastAsia="仿宋" w:cs="仿宋"/>
                <w:color w:val="auto"/>
                <w:sz w:val="24"/>
                <w:szCs w:val="24"/>
                <w:highlight w:val="none"/>
              </w:rPr>
            </w:pPr>
          </w:p>
        </w:tc>
      </w:tr>
      <w:tr w14:paraId="2153D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43D1B2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36" w:type="dxa"/>
            <w:shd w:val="clear" w:color="auto" w:fill="auto"/>
            <w:noWrap w:val="0"/>
            <w:vAlign w:val="center"/>
          </w:tcPr>
          <w:p w14:paraId="60ABFA9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古镇路</w:t>
            </w:r>
          </w:p>
        </w:tc>
        <w:tc>
          <w:tcPr>
            <w:tcW w:w="986" w:type="dxa"/>
            <w:noWrap w:val="0"/>
            <w:vAlign w:val="center"/>
          </w:tcPr>
          <w:p w14:paraId="3BD4227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980</w:t>
            </w:r>
          </w:p>
        </w:tc>
        <w:tc>
          <w:tcPr>
            <w:tcW w:w="918" w:type="dxa"/>
            <w:noWrap w:val="0"/>
            <w:vAlign w:val="center"/>
          </w:tcPr>
          <w:p w14:paraId="1EEE138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81" w:type="dxa"/>
            <w:noWrap w:val="0"/>
            <w:vAlign w:val="center"/>
          </w:tcPr>
          <w:p w14:paraId="799810D7">
            <w:pPr>
              <w:jc w:val="center"/>
              <w:rPr>
                <w:rFonts w:hint="eastAsia" w:ascii="仿宋" w:hAnsi="仿宋" w:eastAsia="仿宋" w:cs="仿宋"/>
                <w:color w:val="auto"/>
                <w:sz w:val="24"/>
                <w:szCs w:val="24"/>
                <w:highlight w:val="none"/>
              </w:rPr>
            </w:pPr>
          </w:p>
        </w:tc>
        <w:tc>
          <w:tcPr>
            <w:tcW w:w="1792" w:type="dxa"/>
            <w:noWrap w:val="0"/>
            <w:vAlign w:val="center"/>
          </w:tcPr>
          <w:p w14:paraId="621D44BD">
            <w:pPr>
              <w:jc w:val="center"/>
              <w:rPr>
                <w:rFonts w:hint="eastAsia" w:ascii="仿宋" w:hAnsi="仿宋" w:eastAsia="仿宋" w:cs="仿宋"/>
                <w:color w:val="auto"/>
                <w:sz w:val="24"/>
                <w:szCs w:val="24"/>
                <w:highlight w:val="none"/>
              </w:rPr>
            </w:pPr>
          </w:p>
        </w:tc>
        <w:tc>
          <w:tcPr>
            <w:tcW w:w="1144" w:type="dxa"/>
            <w:noWrap w:val="0"/>
            <w:vAlign w:val="center"/>
          </w:tcPr>
          <w:p w14:paraId="309CC38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5880</w:t>
            </w:r>
          </w:p>
        </w:tc>
        <w:tc>
          <w:tcPr>
            <w:tcW w:w="1185" w:type="dxa"/>
            <w:noWrap w:val="0"/>
            <w:vAlign w:val="center"/>
          </w:tcPr>
          <w:p w14:paraId="02988BE5">
            <w:pPr>
              <w:jc w:val="center"/>
              <w:rPr>
                <w:rFonts w:hint="eastAsia" w:ascii="仿宋" w:hAnsi="仿宋" w:eastAsia="仿宋" w:cs="仿宋"/>
                <w:color w:val="auto"/>
                <w:sz w:val="24"/>
                <w:szCs w:val="24"/>
                <w:highlight w:val="none"/>
              </w:rPr>
            </w:pPr>
          </w:p>
        </w:tc>
      </w:tr>
      <w:tr w14:paraId="2863D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64332E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36" w:type="dxa"/>
            <w:shd w:val="clear" w:color="auto" w:fill="auto"/>
            <w:noWrap w:val="0"/>
            <w:vAlign w:val="center"/>
          </w:tcPr>
          <w:p w14:paraId="057DB77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中学门口路</w:t>
            </w:r>
          </w:p>
        </w:tc>
        <w:tc>
          <w:tcPr>
            <w:tcW w:w="986" w:type="dxa"/>
            <w:noWrap w:val="0"/>
            <w:vAlign w:val="center"/>
          </w:tcPr>
          <w:p w14:paraId="0C2DC98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1320</w:t>
            </w:r>
          </w:p>
        </w:tc>
        <w:tc>
          <w:tcPr>
            <w:tcW w:w="918" w:type="dxa"/>
            <w:noWrap w:val="0"/>
            <w:vAlign w:val="center"/>
          </w:tcPr>
          <w:p w14:paraId="775883B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81" w:type="dxa"/>
            <w:noWrap w:val="0"/>
            <w:vAlign w:val="center"/>
          </w:tcPr>
          <w:p w14:paraId="490C6F80">
            <w:pPr>
              <w:jc w:val="center"/>
              <w:rPr>
                <w:rFonts w:hint="eastAsia" w:ascii="仿宋" w:hAnsi="仿宋" w:eastAsia="仿宋" w:cs="仿宋"/>
                <w:color w:val="auto"/>
                <w:sz w:val="24"/>
                <w:szCs w:val="24"/>
                <w:highlight w:val="none"/>
              </w:rPr>
            </w:pPr>
          </w:p>
        </w:tc>
        <w:tc>
          <w:tcPr>
            <w:tcW w:w="1792" w:type="dxa"/>
            <w:noWrap w:val="0"/>
            <w:vAlign w:val="center"/>
          </w:tcPr>
          <w:p w14:paraId="17D8F3EE">
            <w:pPr>
              <w:jc w:val="center"/>
              <w:rPr>
                <w:rFonts w:hint="eastAsia" w:ascii="仿宋" w:hAnsi="仿宋" w:eastAsia="仿宋" w:cs="仿宋"/>
                <w:color w:val="auto"/>
                <w:sz w:val="24"/>
                <w:szCs w:val="24"/>
                <w:highlight w:val="none"/>
              </w:rPr>
            </w:pPr>
          </w:p>
        </w:tc>
        <w:tc>
          <w:tcPr>
            <w:tcW w:w="1144" w:type="dxa"/>
            <w:noWrap w:val="0"/>
            <w:vAlign w:val="center"/>
          </w:tcPr>
          <w:p w14:paraId="0656AAD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9240</w:t>
            </w:r>
          </w:p>
        </w:tc>
        <w:tc>
          <w:tcPr>
            <w:tcW w:w="1185" w:type="dxa"/>
            <w:noWrap w:val="0"/>
            <w:vAlign w:val="center"/>
          </w:tcPr>
          <w:p w14:paraId="56A6CF02">
            <w:pPr>
              <w:jc w:val="center"/>
              <w:rPr>
                <w:rFonts w:hint="eastAsia" w:ascii="仿宋" w:hAnsi="仿宋" w:eastAsia="仿宋" w:cs="仿宋"/>
                <w:color w:val="auto"/>
                <w:sz w:val="24"/>
                <w:szCs w:val="24"/>
                <w:highlight w:val="none"/>
              </w:rPr>
            </w:pPr>
          </w:p>
        </w:tc>
      </w:tr>
      <w:tr w14:paraId="533C1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808" w:type="dxa"/>
            <w:noWrap w:val="0"/>
            <w:vAlign w:val="center"/>
          </w:tcPr>
          <w:p w14:paraId="3AA302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36" w:type="dxa"/>
            <w:shd w:val="clear" w:color="auto" w:fill="auto"/>
            <w:noWrap w:val="0"/>
            <w:vAlign w:val="center"/>
          </w:tcPr>
          <w:p w14:paraId="579EDAB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玄德路</w:t>
            </w:r>
          </w:p>
        </w:tc>
        <w:tc>
          <w:tcPr>
            <w:tcW w:w="986" w:type="dxa"/>
            <w:noWrap w:val="0"/>
            <w:vAlign w:val="center"/>
          </w:tcPr>
          <w:p w14:paraId="5828F0A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900</w:t>
            </w:r>
          </w:p>
        </w:tc>
        <w:tc>
          <w:tcPr>
            <w:tcW w:w="918" w:type="dxa"/>
            <w:noWrap w:val="0"/>
            <w:vAlign w:val="center"/>
          </w:tcPr>
          <w:p w14:paraId="55F437F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81" w:type="dxa"/>
            <w:noWrap w:val="0"/>
            <w:vAlign w:val="center"/>
          </w:tcPr>
          <w:p w14:paraId="00CF7921">
            <w:pPr>
              <w:jc w:val="center"/>
              <w:rPr>
                <w:rFonts w:hint="eastAsia" w:ascii="仿宋" w:hAnsi="仿宋" w:eastAsia="仿宋" w:cs="仿宋"/>
                <w:color w:val="auto"/>
                <w:sz w:val="24"/>
                <w:szCs w:val="24"/>
                <w:highlight w:val="none"/>
              </w:rPr>
            </w:pPr>
          </w:p>
        </w:tc>
        <w:tc>
          <w:tcPr>
            <w:tcW w:w="1792" w:type="dxa"/>
            <w:noWrap w:val="0"/>
            <w:vAlign w:val="center"/>
          </w:tcPr>
          <w:p w14:paraId="38E53516">
            <w:pPr>
              <w:jc w:val="center"/>
              <w:rPr>
                <w:rFonts w:hint="eastAsia" w:ascii="仿宋" w:hAnsi="仿宋" w:eastAsia="仿宋" w:cs="仿宋"/>
                <w:color w:val="auto"/>
                <w:sz w:val="24"/>
                <w:szCs w:val="24"/>
                <w:highlight w:val="none"/>
              </w:rPr>
            </w:pPr>
          </w:p>
        </w:tc>
        <w:tc>
          <w:tcPr>
            <w:tcW w:w="1144" w:type="dxa"/>
            <w:noWrap w:val="0"/>
            <w:vAlign w:val="center"/>
          </w:tcPr>
          <w:p w14:paraId="0184712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9000</w:t>
            </w:r>
          </w:p>
        </w:tc>
        <w:tc>
          <w:tcPr>
            <w:tcW w:w="1185" w:type="dxa"/>
            <w:noWrap w:val="0"/>
            <w:vAlign w:val="center"/>
          </w:tcPr>
          <w:p w14:paraId="31A74C58">
            <w:pPr>
              <w:jc w:val="center"/>
              <w:rPr>
                <w:rFonts w:hint="eastAsia" w:ascii="仿宋" w:hAnsi="仿宋" w:eastAsia="仿宋" w:cs="仿宋"/>
                <w:color w:val="auto"/>
                <w:sz w:val="24"/>
                <w:szCs w:val="24"/>
                <w:highlight w:val="none"/>
              </w:rPr>
            </w:pPr>
          </w:p>
        </w:tc>
      </w:tr>
      <w:tr w14:paraId="7AC8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808" w:type="dxa"/>
            <w:noWrap w:val="0"/>
            <w:vAlign w:val="center"/>
          </w:tcPr>
          <w:p w14:paraId="619CAA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36" w:type="dxa"/>
            <w:shd w:val="clear" w:color="auto" w:fill="auto"/>
            <w:noWrap w:val="0"/>
            <w:vAlign w:val="center"/>
          </w:tcPr>
          <w:p w14:paraId="51DB153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孔明路</w:t>
            </w:r>
          </w:p>
        </w:tc>
        <w:tc>
          <w:tcPr>
            <w:tcW w:w="986" w:type="dxa"/>
            <w:noWrap w:val="0"/>
            <w:vAlign w:val="center"/>
          </w:tcPr>
          <w:p w14:paraId="0B28830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650</w:t>
            </w:r>
          </w:p>
        </w:tc>
        <w:tc>
          <w:tcPr>
            <w:tcW w:w="918" w:type="dxa"/>
            <w:noWrap w:val="0"/>
            <w:vAlign w:val="center"/>
          </w:tcPr>
          <w:p w14:paraId="78BA0DB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181" w:type="dxa"/>
            <w:noWrap w:val="0"/>
            <w:vAlign w:val="center"/>
          </w:tcPr>
          <w:p w14:paraId="32B9E521">
            <w:pPr>
              <w:jc w:val="center"/>
              <w:rPr>
                <w:rFonts w:hint="eastAsia" w:ascii="仿宋" w:hAnsi="仿宋" w:eastAsia="仿宋" w:cs="仿宋"/>
                <w:color w:val="auto"/>
                <w:sz w:val="24"/>
                <w:szCs w:val="24"/>
                <w:highlight w:val="none"/>
              </w:rPr>
            </w:pPr>
          </w:p>
        </w:tc>
        <w:tc>
          <w:tcPr>
            <w:tcW w:w="1792" w:type="dxa"/>
            <w:noWrap w:val="0"/>
            <w:vAlign w:val="center"/>
          </w:tcPr>
          <w:p w14:paraId="0894E57A">
            <w:pPr>
              <w:jc w:val="center"/>
              <w:rPr>
                <w:rFonts w:hint="eastAsia" w:ascii="仿宋" w:hAnsi="仿宋" w:eastAsia="仿宋" w:cs="仿宋"/>
                <w:color w:val="auto"/>
                <w:sz w:val="24"/>
                <w:szCs w:val="24"/>
                <w:highlight w:val="none"/>
              </w:rPr>
            </w:pPr>
          </w:p>
        </w:tc>
        <w:tc>
          <w:tcPr>
            <w:tcW w:w="1144" w:type="dxa"/>
            <w:noWrap w:val="0"/>
            <w:vAlign w:val="center"/>
          </w:tcPr>
          <w:p w14:paraId="2E91E71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10400</w:t>
            </w:r>
          </w:p>
        </w:tc>
        <w:tc>
          <w:tcPr>
            <w:tcW w:w="1185" w:type="dxa"/>
            <w:noWrap w:val="0"/>
            <w:vAlign w:val="center"/>
          </w:tcPr>
          <w:p w14:paraId="1EC82B5D">
            <w:pPr>
              <w:jc w:val="center"/>
              <w:rPr>
                <w:rFonts w:hint="eastAsia" w:ascii="仿宋" w:hAnsi="仿宋" w:eastAsia="仿宋" w:cs="仿宋"/>
                <w:color w:val="auto"/>
                <w:sz w:val="24"/>
                <w:szCs w:val="24"/>
                <w:highlight w:val="none"/>
              </w:rPr>
            </w:pPr>
          </w:p>
        </w:tc>
      </w:tr>
      <w:tr w14:paraId="1876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0177080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36" w:type="dxa"/>
            <w:shd w:val="clear" w:color="auto" w:fill="auto"/>
            <w:noWrap w:val="0"/>
            <w:vAlign w:val="center"/>
          </w:tcPr>
          <w:p w14:paraId="33E9542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云长路</w:t>
            </w:r>
          </w:p>
        </w:tc>
        <w:tc>
          <w:tcPr>
            <w:tcW w:w="986" w:type="dxa"/>
            <w:noWrap w:val="0"/>
            <w:vAlign w:val="center"/>
          </w:tcPr>
          <w:p w14:paraId="728525D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620</w:t>
            </w:r>
          </w:p>
        </w:tc>
        <w:tc>
          <w:tcPr>
            <w:tcW w:w="918" w:type="dxa"/>
            <w:noWrap w:val="0"/>
            <w:vAlign w:val="center"/>
          </w:tcPr>
          <w:p w14:paraId="020A6C8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81" w:type="dxa"/>
            <w:noWrap w:val="0"/>
            <w:vAlign w:val="center"/>
          </w:tcPr>
          <w:p w14:paraId="1C3B7341">
            <w:pPr>
              <w:jc w:val="center"/>
              <w:rPr>
                <w:rFonts w:hint="eastAsia" w:ascii="仿宋" w:hAnsi="仿宋" w:eastAsia="仿宋" w:cs="仿宋"/>
                <w:color w:val="auto"/>
                <w:sz w:val="24"/>
                <w:szCs w:val="24"/>
                <w:highlight w:val="none"/>
              </w:rPr>
            </w:pPr>
          </w:p>
        </w:tc>
        <w:tc>
          <w:tcPr>
            <w:tcW w:w="1792" w:type="dxa"/>
            <w:noWrap w:val="0"/>
            <w:vAlign w:val="center"/>
          </w:tcPr>
          <w:p w14:paraId="064DD6AB">
            <w:pPr>
              <w:jc w:val="center"/>
              <w:rPr>
                <w:rFonts w:hint="eastAsia" w:ascii="仿宋" w:hAnsi="仿宋" w:eastAsia="仿宋" w:cs="仿宋"/>
                <w:color w:val="auto"/>
                <w:sz w:val="24"/>
                <w:szCs w:val="24"/>
                <w:highlight w:val="none"/>
              </w:rPr>
            </w:pPr>
          </w:p>
        </w:tc>
        <w:tc>
          <w:tcPr>
            <w:tcW w:w="1144" w:type="dxa"/>
            <w:noWrap w:val="0"/>
            <w:vAlign w:val="center"/>
          </w:tcPr>
          <w:p w14:paraId="45D2A42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7440</w:t>
            </w:r>
          </w:p>
        </w:tc>
        <w:tc>
          <w:tcPr>
            <w:tcW w:w="1185" w:type="dxa"/>
            <w:noWrap w:val="0"/>
            <w:vAlign w:val="center"/>
          </w:tcPr>
          <w:p w14:paraId="0DC57DA9">
            <w:pPr>
              <w:jc w:val="center"/>
              <w:rPr>
                <w:rFonts w:hint="eastAsia" w:ascii="仿宋" w:hAnsi="仿宋" w:eastAsia="仿宋" w:cs="仿宋"/>
                <w:color w:val="auto"/>
                <w:sz w:val="24"/>
                <w:szCs w:val="24"/>
                <w:highlight w:val="none"/>
              </w:rPr>
            </w:pPr>
          </w:p>
        </w:tc>
      </w:tr>
      <w:tr w14:paraId="6B3A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40C19A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436" w:type="dxa"/>
            <w:shd w:val="clear" w:color="auto" w:fill="auto"/>
            <w:noWrap w:val="0"/>
            <w:vAlign w:val="center"/>
          </w:tcPr>
          <w:p w14:paraId="5C59DAD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商贸城</w:t>
            </w:r>
          </w:p>
        </w:tc>
        <w:tc>
          <w:tcPr>
            <w:tcW w:w="986" w:type="dxa"/>
            <w:noWrap w:val="0"/>
            <w:vAlign w:val="center"/>
          </w:tcPr>
          <w:p w14:paraId="0B6F695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620</w:t>
            </w:r>
          </w:p>
        </w:tc>
        <w:tc>
          <w:tcPr>
            <w:tcW w:w="918" w:type="dxa"/>
            <w:noWrap w:val="0"/>
            <w:vAlign w:val="center"/>
          </w:tcPr>
          <w:p w14:paraId="514E596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81" w:type="dxa"/>
            <w:noWrap w:val="0"/>
            <w:vAlign w:val="center"/>
          </w:tcPr>
          <w:p w14:paraId="53F60566">
            <w:pPr>
              <w:jc w:val="center"/>
              <w:rPr>
                <w:rFonts w:hint="eastAsia" w:ascii="仿宋" w:hAnsi="仿宋" w:eastAsia="仿宋" w:cs="仿宋"/>
                <w:color w:val="auto"/>
                <w:sz w:val="24"/>
                <w:szCs w:val="24"/>
                <w:highlight w:val="none"/>
              </w:rPr>
            </w:pPr>
          </w:p>
        </w:tc>
        <w:tc>
          <w:tcPr>
            <w:tcW w:w="1792" w:type="dxa"/>
            <w:noWrap w:val="0"/>
            <w:vAlign w:val="center"/>
          </w:tcPr>
          <w:p w14:paraId="2E5CA083">
            <w:pPr>
              <w:jc w:val="center"/>
              <w:rPr>
                <w:rFonts w:hint="eastAsia" w:ascii="仿宋" w:hAnsi="仿宋" w:eastAsia="仿宋" w:cs="仿宋"/>
                <w:color w:val="auto"/>
                <w:sz w:val="24"/>
                <w:szCs w:val="24"/>
                <w:highlight w:val="none"/>
              </w:rPr>
            </w:pPr>
          </w:p>
        </w:tc>
        <w:tc>
          <w:tcPr>
            <w:tcW w:w="1144" w:type="dxa"/>
            <w:noWrap w:val="0"/>
            <w:vAlign w:val="center"/>
          </w:tcPr>
          <w:p w14:paraId="57DB588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7440</w:t>
            </w:r>
          </w:p>
        </w:tc>
        <w:tc>
          <w:tcPr>
            <w:tcW w:w="1185" w:type="dxa"/>
            <w:noWrap w:val="0"/>
            <w:vAlign w:val="center"/>
          </w:tcPr>
          <w:p w14:paraId="1DE7DD7B">
            <w:pPr>
              <w:jc w:val="center"/>
              <w:rPr>
                <w:rFonts w:hint="eastAsia" w:ascii="仿宋" w:hAnsi="仿宋" w:eastAsia="仿宋" w:cs="仿宋"/>
                <w:color w:val="auto"/>
                <w:sz w:val="24"/>
                <w:szCs w:val="24"/>
                <w:highlight w:val="none"/>
              </w:rPr>
            </w:pPr>
          </w:p>
        </w:tc>
      </w:tr>
      <w:tr w14:paraId="5400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07086A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436" w:type="dxa"/>
            <w:shd w:val="clear" w:color="auto" w:fill="auto"/>
            <w:noWrap w:val="0"/>
            <w:vAlign w:val="center"/>
          </w:tcPr>
          <w:p w14:paraId="71AF36D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土薛路</w:t>
            </w:r>
          </w:p>
        </w:tc>
        <w:tc>
          <w:tcPr>
            <w:tcW w:w="986" w:type="dxa"/>
            <w:noWrap w:val="0"/>
            <w:vAlign w:val="center"/>
          </w:tcPr>
          <w:p w14:paraId="02DAD99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1300</w:t>
            </w:r>
          </w:p>
        </w:tc>
        <w:tc>
          <w:tcPr>
            <w:tcW w:w="918" w:type="dxa"/>
            <w:noWrap w:val="0"/>
            <w:vAlign w:val="center"/>
          </w:tcPr>
          <w:p w14:paraId="518EBB2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81" w:type="dxa"/>
            <w:noWrap w:val="0"/>
            <w:vAlign w:val="center"/>
          </w:tcPr>
          <w:p w14:paraId="03131144">
            <w:pPr>
              <w:jc w:val="center"/>
              <w:rPr>
                <w:rFonts w:hint="eastAsia" w:ascii="仿宋" w:hAnsi="仿宋" w:eastAsia="仿宋" w:cs="仿宋"/>
                <w:color w:val="auto"/>
                <w:sz w:val="24"/>
                <w:szCs w:val="24"/>
                <w:highlight w:val="none"/>
              </w:rPr>
            </w:pPr>
          </w:p>
        </w:tc>
        <w:tc>
          <w:tcPr>
            <w:tcW w:w="1792" w:type="dxa"/>
            <w:noWrap w:val="0"/>
            <w:vAlign w:val="center"/>
          </w:tcPr>
          <w:p w14:paraId="429500C2">
            <w:pPr>
              <w:jc w:val="center"/>
              <w:rPr>
                <w:rFonts w:hint="eastAsia" w:ascii="仿宋" w:hAnsi="仿宋" w:eastAsia="仿宋" w:cs="仿宋"/>
                <w:color w:val="auto"/>
                <w:sz w:val="24"/>
                <w:szCs w:val="24"/>
                <w:highlight w:val="none"/>
              </w:rPr>
            </w:pPr>
          </w:p>
        </w:tc>
        <w:tc>
          <w:tcPr>
            <w:tcW w:w="1144" w:type="dxa"/>
            <w:noWrap w:val="0"/>
            <w:vAlign w:val="center"/>
          </w:tcPr>
          <w:p w14:paraId="6AECDA0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15600</w:t>
            </w:r>
          </w:p>
        </w:tc>
        <w:tc>
          <w:tcPr>
            <w:tcW w:w="1185" w:type="dxa"/>
            <w:noWrap w:val="0"/>
            <w:vAlign w:val="center"/>
          </w:tcPr>
          <w:p w14:paraId="5C70B401">
            <w:pPr>
              <w:jc w:val="center"/>
              <w:rPr>
                <w:rFonts w:hint="eastAsia" w:ascii="仿宋" w:hAnsi="仿宋" w:eastAsia="仿宋" w:cs="仿宋"/>
                <w:color w:val="auto"/>
                <w:sz w:val="24"/>
                <w:szCs w:val="24"/>
                <w:highlight w:val="none"/>
              </w:rPr>
            </w:pPr>
          </w:p>
        </w:tc>
      </w:tr>
      <w:tr w14:paraId="5E1E9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56CA14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36" w:type="dxa"/>
            <w:shd w:val="clear" w:color="auto" w:fill="auto"/>
            <w:noWrap w:val="0"/>
            <w:vAlign w:val="center"/>
          </w:tcPr>
          <w:p w14:paraId="23DB284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土占路</w:t>
            </w:r>
          </w:p>
        </w:tc>
        <w:tc>
          <w:tcPr>
            <w:tcW w:w="986" w:type="dxa"/>
            <w:noWrap w:val="0"/>
            <w:vAlign w:val="center"/>
          </w:tcPr>
          <w:p w14:paraId="6E3E06F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460</w:t>
            </w:r>
          </w:p>
        </w:tc>
        <w:tc>
          <w:tcPr>
            <w:tcW w:w="918" w:type="dxa"/>
            <w:noWrap w:val="0"/>
            <w:vAlign w:val="center"/>
          </w:tcPr>
          <w:p w14:paraId="56571F3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81" w:type="dxa"/>
            <w:noWrap w:val="0"/>
            <w:vAlign w:val="center"/>
          </w:tcPr>
          <w:p w14:paraId="1D19AB22">
            <w:pPr>
              <w:jc w:val="center"/>
              <w:rPr>
                <w:rFonts w:hint="eastAsia" w:ascii="仿宋" w:hAnsi="仿宋" w:eastAsia="仿宋" w:cs="仿宋"/>
                <w:color w:val="auto"/>
                <w:sz w:val="24"/>
                <w:szCs w:val="24"/>
                <w:highlight w:val="none"/>
              </w:rPr>
            </w:pPr>
          </w:p>
        </w:tc>
        <w:tc>
          <w:tcPr>
            <w:tcW w:w="1792" w:type="dxa"/>
            <w:noWrap w:val="0"/>
            <w:vAlign w:val="center"/>
          </w:tcPr>
          <w:p w14:paraId="6DAFD277">
            <w:pPr>
              <w:jc w:val="center"/>
              <w:rPr>
                <w:rFonts w:hint="eastAsia" w:ascii="仿宋" w:hAnsi="仿宋" w:eastAsia="仿宋" w:cs="仿宋"/>
                <w:color w:val="auto"/>
                <w:sz w:val="24"/>
                <w:szCs w:val="24"/>
                <w:highlight w:val="none"/>
              </w:rPr>
            </w:pPr>
          </w:p>
        </w:tc>
        <w:tc>
          <w:tcPr>
            <w:tcW w:w="1144" w:type="dxa"/>
            <w:noWrap w:val="0"/>
            <w:vAlign w:val="center"/>
          </w:tcPr>
          <w:p w14:paraId="20EE642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5520</w:t>
            </w:r>
          </w:p>
        </w:tc>
        <w:tc>
          <w:tcPr>
            <w:tcW w:w="1185" w:type="dxa"/>
            <w:noWrap w:val="0"/>
            <w:vAlign w:val="center"/>
          </w:tcPr>
          <w:p w14:paraId="18CFFDF8">
            <w:pPr>
              <w:jc w:val="center"/>
              <w:rPr>
                <w:rFonts w:hint="eastAsia" w:ascii="仿宋" w:hAnsi="仿宋" w:eastAsia="仿宋" w:cs="仿宋"/>
                <w:color w:val="auto"/>
                <w:sz w:val="24"/>
                <w:szCs w:val="24"/>
                <w:highlight w:val="none"/>
              </w:rPr>
            </w:pPr>
          </w:p>
        </w:tc>
      </w:tr>
      <w:tr w14:paraId="4DD3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5FDDE8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436" w:type="dxa"/>
            <w:shd w:val="clear" w:color="auto" w:fill="auto"/>
            <w:noWrap w:val="0"/>
            <w:vAlign w:val="center"/>
          </w:tcPr>
          <w:p w14:paraId="0A49C6D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土薛路</w:t>
            </w:r>
          </w:p>
        </w:tc>
        <w:tc>
          <w:tcPr>
            <w:tcW w:w="986" w:type="dxa"/>
            <w:noWrap w:val="0"/>
            <w:vAlign w:val="center"/>
          </w:tcPr>
          <w:p w14:paraId="519A48D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2200</w:t>
            </w:r>
          </w:p>
        </w:tc>
        <w:tc>
          <w:tcPr>
            <w:tcW w:w="918" w:type="dxa"/>
            <w:noWrap w:val="0"/>
            <w:vAlign w:val="center"/>
          </w:tcPr>
          <w:p w14:paraId="0B11B59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81" w:type="dxa"/>
            <w:noWrap w:val="0"/>
            <w:vAlign w:val="center"/>
          </w:tcPr>
          <w:p w14:paraId="0F120DB3">
            <w:pPr>
              <w:jc w:val="center"/>
              <w:rPr>
                <w:rFonts w:hint="eastAsia" w:ascii="仿宋" w:hAnsi="仿宋" w:eastAsia="仿宋" w:cs="仿宋"/>
                <w:color w:val="auto"/>
                <w:sz w:val="24"/>
                <w:szCs w:val="24"/>
                <w:highlight w:val="none"/>
              </w:rPr>
            </w:pPr>
          </w:p>
        </w:tc>
        <w:tc>
          <w:tcPr>
            <w:tcW w:w="1792" w:type="dxa"/>
            <w:noWrap w:val="0"/>
            <w:vAlign w:val="center"/>
          </w:tcPr>
          <w:p w14:paraId="4213C158">
            <w:pPr>
              <w:jc w:val="center"/>
              <w:rPr>
                <w:rFonts w:hint="eastAsia" w:ascii="仿宋" w:hAnsi="仿宋" w:eastAsia="仿宋" w:cs="仿宋"/>
                <w:color w:val="auto"/>
                <w:sz w:val="24"/>
                <w:szCs w:val="24"/>
                <w:highlight w:val="none"/>
              </w:rPr>
            </w:pPr>
          </w:p>
        </w:tc>
        <w:tc>
          <w:tcPr>
            <w:tcW w:w="1144" w:type="dxa"/>
            <w:noWrap w:val="0"/>
            <w:vAlign w:val="center"/>
          </w:tcPr>
          <w:p w14:paraId="3FDA6BD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26400</w:t>
            </w:r>
          </w:p>
        </w:tc>
        <w:tc>
          <w:tcPr>
            <w:tcW w:w="1185" w:type="dxa"/>
            <w:noWrap w:val="0"/>
            <w:vAlign w:val="center"/>
          </w:tcPr>
          <w:p w14:paraId="54961BF2">
            <w:pPr>
              <w:jc w:val="center"/>
              <w:rPr>
                <w:rFonts w:hint="eastAsia" w:ascii="仿宋" w:hAnsi="仿宋" w:eastAsia="仿宋" w:cs="仿宋"/>
                <w:color w:val="auto"/>
                <w:sz w:val="24"/>
                <w:szCs w:val="24"/>
                <w:highlight w:val="none"/>
              </w:rPr>
            </w:pPr>
          </w:p>
        </w:tc>
      </w:tr>
      <w:tr w14:paraId="256DC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020EB9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436" w:type="dxa"/>
            <w:shd w:val="clear" w:color="auto" w:fill="auto"/>
            <w:noWrap w:val="0"/>
            <w:vAlign w:val="center"/>
          </w:tcPr>
          <w:p w14:paraId="239AF4C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街南东西路</w:t>
            </w:r>
          </w:p>
        </w:tc>
        <w:tc>
          <w:tcPr>
            <w:tcW w:w="986" w:type="dxa"/>
            <w:noWrap w:val="0"/>
            <w:vAlign w:val="center"/>
          </w:tcPr>
          <w:p w14:paraId="171C700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350</w:t>
            </w:r>
          </w:p>
        </w:tc>
        <w:tc>
          <w:tcPr>
            <w:tcW w:w="918" w:type="dxa"/>
            <w:noWrap w:val="0"/>
            <w:vAlign w:val="center"/>
          </w:tcPr>
          <w:p w14:paraId="401C72F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81" w:type="dxa"/>
            <w:noWrap w:val="0"/>
            <w:vAlign w:val="center"/>
          </w:tcPr>
          <w:p w14:paraId="61DE41CE">
            <w:pPr>
              <w:jc w:val="center"/>
              <w:rPr>
                <w:rFonts w:hint="eastAsia" w:ascii="仿宋" w:hAnsi="仿宋" w:eastAsia="仿宋" w:cs="仿宋"/>
                <w:color w:val="auto"/>
                <w:sz w:val="24"/>
                <w:szCs w:val="24"/>
                <w:highlight w:val="none"/>
              </w:rPr>
            </w:pPr>
          </w:p>
        </w:tc>
        <w:tc>
          <w:tcPr>
            <w:tcW w:w="1792" w:type="dxa"/>
            <w:noWrap w:val="0"/>
            <w:vAlign w:val="center"/>
          </w:tcPr>
          <w:p w14:paraId="78DF7735">
            <w:pPr>
              <w:jc w:val="center"/>
              <w:rPr>
                <w:rFonts w:hint="eastAsia" w:ascii="仿宋" w:hAnsi="仿宋" w:eastAsia="仿宋" w:cs="仿宋"/>
                <w:color w:val="auto"/>
                <w:sz w:val="24"/>
                <w:szCs w:val="24"/>
                <w:highlight w:val="none"/>
              </w:rPr>
            </w:pPr>
          </w:p>
        </w:tc>
        <w:tc>
          <w:tcPr>
            <w:tcW w:w="1144" w:type="dxa"/>
            <w:noWrap w:val="0"/>
            <w:vAlign w:val="center"/>
          </w:tcPr>
          <w:p w14:paraId="7BEE01C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4200</w:t>
            </w:r>
          </w:p>
        </w:tc>
        <w:tc>
          <w:tcPr>
            <w:tcW w:w="1185" w:type="dxa"/>
            <w:noWrap w:val="0"/>
            <w:vAlign w:val="center"/>
          </w:tcPr>
          <w:p w14:paraId="61E0FBB7">
            <w:pPr>
              <w:jc w:val="center"/>
              <w:rPr>
                <w:rFonts w:hint="eastAsia" w:ascii="仿宋" w:hAnsi="仿宋" w:eastAsia="仿宋" w:cs="仿宋"/>
                <w:color w:val="auto"/>
                <w:sz w:val="24"/>
                <w:szCs w:val="24"/>
                <w:highlight w:val="none"/>
              </w:rPr>
            </w:pPr>
          </w:p>
        </w:tc>
      </w:tr>
      <w:tr w14:paraId="4518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1020CD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436" w:type="dxa"/>
            <w:shd w:val="clear" w:color="auto" w:fill="auto"/>
            <w:noWrap w:val="0"/>
            <w:vAlign w:val="center"/>
          </w:tcPr>
          <w:p w14:paraId="207EB79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土占路</w:t>
            </w:r>
          </w:p>
        </w:tc>
        <w:tc>
          <w:tcPr>
            <w:tcW w:w="986" w:type="dxa"/>
            <w:noWrap w:val="0"/>
            <w:vAlign w:val="center"/>
          </w:tcPr>
          <w:p w14:paraId="552474A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460</w:t>
            </w:r>
          </w:p>
        </w:tc>
        <w:tc>
          <w:tcPr>
            <w:tcW w:w="918" w:type="dxa"/>
            <w:noWrap w:val="0"/>
            <w:vAlign w:val="center"/>
          </w:tcPr>
          <w:p w14:paraId="7055F40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81" w:type="dxa"/>
            <w:noWrap w:val="0"/>
            <w:vAlign w:val="center"/>
          </w:tcPr>
          <w:p w14:paraId="0A13E36D">
            <w:pPr>
              <w:jc w:val="center"/>
              <w:rPr>
                <w:rFonts w:hint="eastAsia" w:ascii="仿宋" w:hAnsi="仿宋" w:eastAsia="仿宋" w:cs="仿宋"/>
                <w:color w:val="auto"/>
                <w:sz w:val="24"/>
                <w:szCs w:val="24"/>
                <w:highlight w:val="none"/>
              </w:rPr>
            </w:pPr>
          </w:p>
        </w:tc>
        <w:tc>
          <w:tcPr>
            <w:tcW w:w="1792" w:type="dxa"/>
            <w:noWrap w:val="0"/>
            <w:vAlign w:val="center"/>
          </w:tcPr>
          <w:p w14:paraId="5409E4A6">
            <w:pPr>
              <w:jc w:val="center"/>
              <w:rPr>
                <w:rFonts w:hint="eastAsia" w:ascii="仿宋" w:hAnsi="仿宋" w:eastAsia="仿宋" w:cs="仿宋"/>
                <w:color w:val="auto"/>
                <w:sz w:val="24"/>
                <w:szCs w:val="24"/>
                <w:highlight w:val="none"/>
              </w:rPr>
            </w:pPr>
          </w:p>
        </w:tc>
        <w:tc>
          <w:tcPr>
            <w:tcW w:w="1144" w:type="dxa"/>
            <w:noWrap w:val="0"/>
            <w:vAlign w:val="center"/>
          </w:tcPr>
          <w:p w14:paraId="3F19EAE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5520</w:t>
            </w:r>
          </w:p>
        </w:tc>
        <w:tc>
          <w:tcPr>
            <w:tcW w:w="1185" w:type="dxa"/>
            <w:noWrap w:val="0"/>
            <w:vAlign w:val="center"/>
          </w:tcPr>
          <w:p w14:paraId="2EA2C82D">
            <w:pPr>
              <w:jc w:val="center"/>
              <w:rPr>
                <w:rFonts w:hint="eastAsia" w:ascii="仿宋" w:hAnsi="仿宋" w:eastAsia="仿宋" w:cs="仿宋"/>
                <w:color w:val="auto"/>
                <w:sz w:val="24"/>
                <w:szCs w:val="24"/>
                <w:highlight w:val="none"/>
              </w:rPr>
            </w:pPr>
          </w:p>
        </w:tc>
      </w:tr>
      <w:tr w14:paraId="0543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808" w:type="dxa"/>
            <w:noWrap w:val="0"/>
            <w:vAlign w:val="center"/>
          </w:tcPr>
          <w:p w14:paraId="6D99FF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36" w:type="dxa"/>
            <w:shd w:val="clear" w:color="auto" w:fill="auto"/>
            <w:noWrap w:val="0"/>
            <w:vAlign w:val="center"/>
          </w:tcPr>
          <w:p w14:paraId="6C8E938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邳睢路</w:t>
            </w:r>
          </w:p>
        </w:tc>
        <w:tc>
          <w:tcPr>
            <w:tcW w:w="986" w:type="dxa"/>
            <w:noWrap w:val="0"/>
            <w:vAlign w:val="center"/>
          </w:tcPr>
          <w:p w14:paraId="30A5585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5000</w:t>
            </w:r>
          </w:p>
        </w:tc>
        <w:tc>
          <w:tcPr>
            <w:tcW w:w="918" w:type="dxa"/>
            <w:noWrap w:val="0"/>
            <w:vAlign w:val="center"/>
          </w:tcPr>
          <w:p w14:paraId="6E0199F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181" w:type="dxa"/>
            <w:noWrap w:val="0"/>
            <w:vAlign w:val="center"/>
          </w:tcPr>
          <w:p w14:paraId="42675665">
            <w:pPr>
              <w:jc w:val="center"/>
              <w:rPr>
                <w:rFonts w:hint="eastAsia" w:ascii="仿宋" w:hAnsi="仿宋" w:eastAsia="仿宋" w:cs="仿宋"/>
                <w:color w:val="auto"/>
                <w:sz w:val="24"/>
                <w:szCs w:val="24"/>
                <w:highlight w:val="none"/>
              </w:rPr>
            </w:pPr>
          </w:p>
        </w:tc>
        <w:tc>
          <w:tcPr>
            <w:tcW w:w="1792" w:type="dxa"/>
            <w:noWrap w:val="0"/>
            <w:vAlign w:val="center"/>
          </w:tcPr>
          <w:p w14:paraId="70A6CBA8">
            <w:pPr>
              <w:jc w:val="center"/>
              <w:rPr>
                <w:rFonts w:hint="eastAsia" w:ascii="仿宋" w:hAnsi="仿宋" w:eastAsia="仿宋" w:cs="仿宋"/>
                <w:color w:val="auto"/>
                <w:sz w:val="24"/>
                <w:szCs w:val="24"/>
                <w:highlight w:val="none"/>
              </w:rPr>
            </w:pPr>
          </w:p>
        </w:tc>
        <w:tc>
          <w:tcPr>
            <w:tcW w:w="1144" w:type="dxa"/>
            <w:noWrap w:val="0"/>
            <w:vAlign w:val="center"/>
          </w:tcPr>
          <w:p w14:paraId="7B71B0F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55000</w:t>
            </w:r>
          </w:p>
        </w:tc>
        <w:tc>
          <w:tcPr>
            <w:tcW w:w="1185" w:type="dxa"/>
            <w:noWrap w:val="0"/>
            <w:vAlign w:val="center"/>
          </w:tcPr>
          <w:p w14:paraId="104504F0">
            <w:pPr>
              <w:jc w:val="center"/>
              <w:rPr>
                <w:rFonts w:hint="eastAsia" w:ascii="仿宋" w:hAnsi="仿宋" w:eastAsia="仿宋" w:cs="仿宋"/>
                <w:color w:val="auto"/>
                <w:sz w:val="24"/>
                <w:szCs w:val="24"/>
                <w:highlight w:val="none"/>
              </w:rPr>
            </w:pPr>
          </w:p>
        </w:tc>
      </w:tr>
      <w:tr w14:paraId="62D5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8" w:type="dxa"/>
            <w:noWrap w:val="0"/>
            <w:vAlign w:val="center"/>
          </w:tcPr>
          <w:p w14:paraId="40E9A1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436" w:type="dxa"/>
            <w:shd w:val="clear" w:color="auto" w:fill="auto"/>
            <w:noWrap w:val="0"/>
            <w:vAlign w:val="center"/>
          </w:tcPr>
          <w:p w14:paraId="67283C1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344省道</w:t>
            </w:r>
          </w:p>
        </w:tc>
        <w:tc>
          <w:tcPr>
            <w:tcW w:w="986" w:type="dxa"/>
            <w:noWrap w:val="0"/>
            <w:vAlign w:val="center"/>
          </w:tcPr>
          <w:p w14:paraId="61E3CDF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6900</w:t>
            </w:r>
          </w:p>
        </w:tc>
        <w:tc>
          <w:tcPr>
            <w:tcW w:w="918" w:type="dxa"/>
            <w:noWrap w:val="0"/>
            <w:vAlign w:val="center"/>
          </w:tcPr>
          <w:p w14:paraId="7325152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181" w:type="dxa"/>
            <w:noWrap w:val="0"/>
            <w:vAlign w:val="center"/>
          </w:tcPr>
          <w:p w14:paraId="0922255A">
            <w:pPr>
              <w:jc w:val="center"/>
              <w:rPr>
                <w:rFonts w:hint="eastAsia" w:ascii="仿宋" w:hAnsi="仿宋" w:eastAsia="仿宋" w:cs="仿宋"/>
                <w:color w:val="auto"/>
                <w:sz w:val="24"/>
                <w:szCs w:val="24"/>
                <w:highlight w:val="none"/>
              </w:rPr>
            </w:pPr>
          </w:p>
        </w:tc>
        <w:tc>
          <w:tcPr>
            <w:tcW w:w="1792" w:type="dxa"/>
            <w:noWrap w:val="0"/>
            <w:vAlign w:val="center"/>
          </w:tcPr>
          <w:p w14:paraId="0AE26E90">
            <w:pPr>
              <w:jc w:val="center"/>
              <w:rPr>
                <w:rFonts w:hint="eastAsia" w:ascii="仿宋" w:hAnsi="仿宋" w:eastAsia="仿宋" w:cs="仿宋"/>
                <w:color w:val="auto"/>
                <w:sz w:val="24"/>
                <w:szCs w:val="24"/>
                <w:highlight w:val="none"/>
              </w:rPr>
            </w:pPr>
          </w:p>
        </w:tc>
        <w:tc>
          <w:tcPr>
            <w:tcW w:w="1144" w:type="dxa"/>
            <w:noWrap w:val="0"/>
            <w:vAlign w:val="center"/>
          </w:tcPr>
          <w:p w14:paraId="3264389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138000</w:t>
            </w:r>
          </w:p>
        </w:tc>
        <w:tc>
          <w:tcPr>
            <w:tcW w:w="1185" w:type="dxa"/>
            <w:noWrap w:val="0"/>
            <w:vAlign w:val="center"/>
          </w:tcPr>
          <w:p w14:paraId="7B380350">
            <w:pPr>
              <w:jc w:val="center"/>
              <w:rPr>
                <w:rFonts w:hint="eastAsia" w:ascii="仿宋" w:hAnsi="仿宋" w:eastAsia="仿宋" w:cs="仿宋"/>
                <w:color w:val="auto"/>
                <w:sz w:val="24"/>
                <w:szCs w:val="24"/>
                <w:highlight w:val="none"/>
              </w:rPr>
            </w:pPr>
          </w:p>
        </w:tc>
      </w:tr>
      <w:tr w14:paraId="37825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8" w:type="dxa"/>
            <w:noWrap w:val="0"/>
            <w:vAlign w:val="center"/>
          </w:tcPr>
          <w:p w14:paraId="11C3783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w:t>
            </w:r>
          </w:p>
        </w:tc>
        <w:tc>
          <w:tcPr>
            <w:tcW w:w="1436" w:type="dxa"/>
            <w:shd w:val="clear" w:color="auto" w:fill="auto"/>
            <w:noWrap w:val="0"/>
            <w:vAlign w:val="center"/>
          </w:tcPr>
          <w:p w14:paraId="121D338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344连线</w:t>
            </w:r>
          </w:p>
        </w:tc>
        <w:tc>
          <w:tcPr>
            <w:tcW w:w="986" w:type="dxa"/>
            <w:noWrap w:val="0"/>
            <w:vAlign w:val="center"/>
          </w:tcPr>
          <w:p w14:paraId="7CE3ACA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3300</w:t>
            </w:r>
          </w:p>
        </w:tc>
        <w:tc>
          <w:tcPr>
            <w:tcW w:w="918" w:type="dxa"/>
            <w:noWrap w:val="0"/>
            <w:vAlign w:val="center"/>
          </w:tcPr>
          <w:p w14:paraId="2D094FD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81" w:type="dxa"/>
            <w:noWrap w:val="0"/>
            <w:vAlign w:val="center"/>
          </w:tcPr>
          <w:p w14:paraId="212B6C3E">
            <w:pPr>
              <w:jc w:val="center"/>
              <w:rPr>
                <w:rFonts w:hint="eastAsia" w:ascii="仿宋" w:hAnsi="仿宋" w:eastAsia="仿宋" w:cs="仿宋"/>
                <w:color w:val="auto"/>
                <w:sz w:val="24"/>
                <w:szCs w:val="24"/>
                <w:highlight w:val="none"/>
              </w:rPr>
            </w:pPr>
          </w:p>
        </w:tc>
        <w:tc>
          <w:tcPr>
            <w:tcW w:w="1792" w:type="dxa"/>
            <w:noWrap w:val="0"/>
            <w:vAlign w:val="center"/>
          </w:tcPr>
          <w:p w14:paraId="093871EE">
            <w:pPr>
              <w:jc w:val="center"/>
              <w:rPr>
                <w:rFonts w:hint="eastAsia" w:ascii="仿宋" w:hAnsi="仿宋" w:eastAsia="仿宋" w:cs="仿宋"/>
                <w:color w:val="auto"/>
                <w:sz w:val="24"/>
                <w:szCs w:val="24"/>
                <w:highlight w:val="none"/>
              </w:rPr>
            </w:pPr>
          </w:p>
        </w:tc>
        <w:tc>
          <w:tcPr>
            <w:tcW w:w="1144" w:type="dxa"/>
            <w:noWrap w:val="0"/>
            <w:vAlign w:val="center"/>
          </w:tcPr>
          <w:p w14:paraId="29549F7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23100</w:t>
            </w:r>
          </w:p>
        </w:tc>
        <w:tc>
          <w:tcPr>
            <w:tcW w:w="1185" w:type="dxa"/>
            <w:noWrap w:val="0"/>
            <w:vAlign w:val="center"/>
          </w:tcPr>
          <w:p w14:paraId="1706C538">
            <w:pPr>
              <w:jc w:val="center"/>
              <w:rPr>
                <w:rFonts w:hint="eastAsia" w:ascii="仿宋" w:hAnsi="仿宋" w:eastAsia="仿宋" w:cs="仿宋"/>
                <w:color w:val="auto"/>
                <w:sz w:val="24"/>
                <w:szCs w:val="24"/>
                <w:highlight w:val="none"/>
              </w:rPr>
            </w:pPr>
          </w:p>
        </w:tc>
      </w:tr>
      <w:tr w14:paraId="056A9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8" w:type="dxa"/>
            <w:noWrap w:val="0"/>
            <w:vAlign w:val="center"/>
          </w:tcPr>
          <w:p w14:paraId="4883774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p>
        </w:tc>
        <w:tc>
          <w:tcPr>
            <w:tcW w:w="1436" w:type="dxa"/>
            <w:shd w:val="clear" w:color="auto" w:fill="auto"/>
            <w:noWrap w:val="0"/>
            <w:vAlign w:val="center"/>
          </w:tcPr>
          <w:p w14:paraId="16DB857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土占线</w:t>
            </w:r>
          </w:p>
        </w:tc>
        <w:tc>
          <w:tcPr>
            <w:tcW w:w="986" w:type="dxa"/>
            <w:noWrap w:val="0"/>
            <w:vAlign w:val="center"/>
          </w:tcPr>
          <w:p w14:paraId="5D34D35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3360</w:t>
            </w:r>
          </w:p>
        </w:tc>
        <w:tc>
          <w:tcPr>
            <w:tcW w:w="918" w:type="dxa"/>
            <w:noWrap w:val="0"/>
            <w:vAlign w:val="center"/>
          </w:tcPr>
          <w:p w14:paraId="25A9805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181" w:type="dxa"/>
            <w:noWrap w:val="0"/>
            <w:vAlign w:val="center"/>
          </w:tcPr>
          <w:p w14:paraId="6AB123F5">
            <w:pPr>
              <w:jc w:val="center"/>
              <w:rPr>
                <w:rFonts w:hint="eastAsia" w:ascii="仿宋" w:hAnsi="仿宋" w:eastAsia="仿宋" w:cs="仿宋"/>
                <w:color w:val="auto"/>
                <w:sz w:val="24"/>
                <w:szCs w:val="24"/>
                <w:highlight w:val="none"/>
              </w:rPr>
            </w:pPr>
          </w:p>
        </w:tc>
        <w:tc>
          <w:tcPr>
            <w:tcW w:w="1792" w:type="dxa"/>
            <w:noWrap w:val="0"/>
            <w:vAlign w:val="center"/>
          </w:tcPr>
          <w:p w14:paraId="5D2FE671">
            <w:pPr>
              <w:jc w:val="center"/>
              <w:rPr>
                <w:rFonts w:hint="eastAsia" w:ascii="仿宋" w:hAnsi="仿宋" w:eastAsia="仿宋" w:cs="仿宋"/>
                <w:color w:val="auto"/>
                <w:sz w:val="24"/>
                <w:szCs w:val="24"/>
                <w:highlight w:val="none"/>
              </w:rPr>
            </w:pPr>
          </w:p>
        </w:tc>
        <w:tc>
          <w:tcPr>
            <w:tcW w:w="1144" w:type="dxa"/>
            <w:noWrap w:val="0"/>
            <w:vAlign w:val="center"/>
          </w:tcPr>
          <w:p w14:paraId="2AFD228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30240</w:t>
            </w:r>
          </w:p>
        </w:tc>
        <w:tc>
          <w:tcPr>
            <w:tcW w:w="1185" w:type="dxa"/>
            <w:noWrap w:val="0"/>
            <w:vAlign w:val="center"/>
          </w:tcPr>
          <w:p w14:paraId="41D54985">
            <w:pPr>
              <w:jc w:val="center"/>
              <w:rPr>
                <w:rFonts w:hint="eastAsia" w:ascii="仿宋" w:hAnsi="仿宋" w:eastAsia="仿宋" w:cs="仿宋"/>
                <w:color w:val="auto"/>
                <w:sz w:val="24"/>
                <w:szCs w:val="24"/>
                <w:highlight w:val="none"/>
              </w:rPr>
            </w:pPr>
          </w:p>
        </w:tc>
      </w:tr>
      <w:tr w14:paraId="4B0C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8" w:type="dxa"/>
            <w:noWrap w:val="0"/>
            <w:vAlign w:val="center"/>
          </w:tcPr>
          <w:p w14:paraId="11301B7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436" w:type="dxa"/>
            <w:shd w:val="clear" w:color="auto" w:fill="auto"/>
            <w:noWrap w:val="0"/>
            <w:vAlign w:val="center"/>
          </w:tcPr>
          <w:p w14:paraId="0282845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南韩路</w:t>
            </w:r>
          </w:p>
        </w:tc>
        <w:tc>
          <w:tcPr>
            <w:tcW w:w="986" w:type="dxa"/>
            <w:noWrap w:val="0"/>
            <w:vAlign w:val="center"/>
          </w:tcPr>
          <w:p w14:paraId="1D665C0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3900</w:t>
            </w:r>
          </w:p>
        </w:tc>
        <w:tc>
          <w:tcPr>
            <w:tcW w:w="918" w:type="dxa"/>
            <w:noWrap w:val="0"/>
            <w:vAlign w:val="center"/>
          </w:tcPr>
          <w:p w14:paraId="6875022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81" w:type="dxa"/>
            <w:noWrap w:val="0"/>
            <w:vAlign w:val="center"/>
          </w:tcPr>
          <w:p w14:paraId="7E450D45">
            <w:pPr>
              <w:jc w:val="center"/>
              <w:rPr>
                <w:rFonts w:hint="eastAsia" w:ascii="仿宋" w:hAnsi="仿宋" w:eastAsia="仿宋" w:cs="仿宋"/>
                <w:color w:val="auto"/>
                <w:sz w:val="24"/>
                <w:szCs w:val="24"/>
                <w:highlight w:val="none"/>
              </w:rPr>
            </w:pPr>
          </w:p>
        </w:tc>
        <w:tc>
          <w:tcPr>
            <w:tcW w:w="1792" w:type="dxa"/>
            <w:noWrap w:val="0"/>
            <w:vAlign w:val="center"/>
          </w:tcPr>
          <w:p w14:paraId="1EB2FAD0">
            <w:pPr>
              <w:jc w:val="center"/>
              <w:rPr>
                <w:rFonts w:hint="eastAsia" w:ascii="仿宋" w:hAnsi="仿宋" w:eastAsia="仿宋" w:cs="仿宋"/>
                <w:color w:val="auto"/>
                <w:sz w:val="24"/>
                <w:szCs w:val="24"/>
                <w:highlight w:val="none"/>
              </w:rPr>
            </w:pPr>
          </w:p>
        </w:tc>
        <w:tc>
          <w:tcPr>
            <w:tcW w:w="1144" w:type="dxa"/>
            <w:noWrap w:val="0"/>
            <w:vAlign w:val="center"/>
          </w:tcPr>
          <w:p w14:paraId="3711DF1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23400</w:t>
            </w:r>
          </w:p>
        </w:tc>
        <w:tc>
          <w:tcPr>
            <w:tcW w:w="1185" w:type="dxa"/>
            <w:noWrap w:val="0"/>
            <w:vAlign w:val="center"/>
          </w:tcPr>
          <w:p w14:paraId="1A509EC0">
            <w:pPr>
              <w:jc w:val="center"/>
              <w:rPr>
                <w:rFonts w:hint="eastAsia" w:ascii="仿宋" w:hAnsi="仿宋" w:eastAsia="仿宋" w:cs="仿宋"/>
                <w:color w:val="auto"/>
                <w:sz w:val="24"/>
                <w:szCs w:val="24"/>
                <w:highlight w:val="none"/>
              </w:rPr>
            </w:pPr>
          </w:p>
        </w:tc>
      </w:tr>
      <w:tr w14:paraId="2B540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8" w:type="dxa"/>
            <w:noWrap w:val="0"/>
            <w:vAlign w:val="center"/>
          </w:tcPr>
          <w:p w14:paraId="1037E11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436" w:type="dxa"/>
            <w:shd w:val="clear" w:color="auto" w:fill="auto"/>
            <w:noWrap w:val="0"/>
            <w:vAlign w:val="center"/>
          </w:tcPr>
          <w:p w14:paraId="0247427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纬五路</w:t>
            </w:r>
          </w:p>
        </w:tc>
        <w:tc>
          <w:tcPr>
            <w:tcW w:w="986" w:type="dxa"/>
            <w:noWrap w:val="0"/>
            <w:vAlign w:val="center"/>
          </w:tcPr>
          <w:p w14:paraId="215A311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2700</w:t>
            </w:r>
          </w:p>
        </w:tc>
        <w:tc>
          <w:tcPr>
            <w:tcW w:w="918" w:type="dxa"/>
            <w:noWrap w:val="0"/>
            <w:vAlign w:val="center"/>
          </w:tcPr>
          <w:p w14:paraId="3C80AD7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81" w:type="dxa"/>
            <w:noWrap w:val="0"/>
            <w:vAlign w:val="center"/>
          </w:tcPr>
          <w:p w14:paraId="368224B4">
            <w:pPr>
              <w:jc w:val="center"/>
              <w:rPr>
                <w:rFonts w:hint="eastAsia" w:ascii="仿宋" w:hAnsi="仿宋" w:eastAsia="仿宋" w:cs="仿宋"/>
                <w:color w:val="auto"/>
                <w:sz w:val="24"/>
                <w:szCs w:val="24"/>
                <w:highlight w:val="none"/>
              </w:rPr>
            </w:pPr>
          </w:p>
        </w:tc>
        <w:tc>
          <w:tcPr>
            <w:tcW w:w="1792" w:type="dxa"/>
            <w:noWrap w:val="0"/>
            <w:vAlign w:val="center"/>
          </w:tcPr>
          <w:p w14:paraId="7A428BD2">
            <w:pPr>
              <w:jc w:val="center"/>
              <w:rPr>
                <w:rFonts w:hint="eastAsia" w:ascii="仿宋" w:hAnsi="仿宋" w:eastAsia="仿宋" w:cs="仿宋"/>
                <w:color w:val="auto"/>
                <w:sz w:val="24"/>
                <w:szCs w:val="24"/>
                <w:highlight w:val="none"/>
              </w:rPr>
            </w:pPr>
          </w:p>
        </w:tc>
        <w:tc>
          <w:tcPr>
            <w:tcW w:w="1144" w:type="dxa"/>
            <w:noWrap w:val="0"/>
            <w:vAlign w:val="center"/>
          </w:tcPr>
          <w:p w14:paraId="2A7270D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21600</w:t>
            </w:r>
          </w:p>
        </w:tc>
        <w:tc>
          <w:tcPr>
            <w:tcW w:w="1185" w:type="dxa"/>
            <w:noWrap w:val="0"/>
            <w:vAlign w:val="center"/>
          </w:tcPr>
          <w:p w14:paraId="0C85D19C">
            <w:pPr>
              <w:jc w:val="center"/>
              <w:rPr>
                <w:rFonts w:hint="eastAsia" w:ascii="仿宋" w:hAnsi="仿宋" w:eastAsia="仿宋" w:cs="仿宋"/>
                <w:color w:val="auto"/>
                <w:sz w:val="24"/>
                <w:szCs w:val="24"/>
                <w:highlight w:val="none"/>
              </w:rPr>
            </w:pPr>
          </w:p>
        </w:tc>
      </w:tr>
      <w:tr w14:paraId="7CF2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08" w:type="dxa"/>
            <w:noWrap w:val="0"/>
            <w:vAlign w:val="center"/>
          </w:tcPr>
          <w:p w14:paraId="1D238910">
            <w:pPr>
              <w:jc w:val="center"/>
              <w:rPr>
                <w:rFonts w:hint="eastAsia" w:ascii="仿宋" w:hAnsi="仿宋" w:eastAsia="仿宋" w:cs="仿宋"/>
                <w:color w:val="auto"/>
                <w:sz w:val="24"/>
                <w:szCs w:val="24"/>
                <w:highlight w:val="none"/>
                <w:lang w:val="en-US" w:eastAsia="zh-CN"/>
              </w:rPr>
            </w:pPr>
          </w:p>
        </w:tc>
        <w:tc>
          <w:tcPr>
            <w:tcW w:w="1436" w:type="dxa"/>
            <w:shd w:val="clear" w:color="auto" w:fill="auto"/>
            <w:noWrap w:val="0"/>
            <w:vAlign w:val="center"/>
          </w:tcPr>
          <w:p w14:paraId="36BBE0D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合计</w:t>
            </w:r>
          </w:p>
        </w:tc>
        <w:tc>
          <w:tcPr>
            <w:tcW w:w="986" w:type="dxa"/>
            <w:noWrap w:val="0"/>
            <w:vAlign w:val="center"/>
          </w:tcPr>
          <w:p w14:paraId="1E9D5D8E">
            <w:pPr>
              <w:jc w:val="center"/>
              <w:rPr>
                <w:rFonts w:hint="eastAsia" w:ascii="仿宋" w:hAnsi="仿宋" w:eastAsia="仿宋" w:cs="仿宋"/>
                <w:color w:val="auto"/>
                <w:sz w:val="24"/>
                <w:szCs w:val="24"/>
                <w:highlight w:val="none"/>
              </w:rPr>
            </w:pPr>
          </w:p>
        </w:tc>
        <w:tc>
          <w:tcPr>
            <w:tcW w:w="918" w:type="dxa"/>
            <w:noWrap w:val="0"/>
            <w:vAlign w:val="center"/>
          </w:tcPr>
          <w:p w14:paraId="27AE478A">
            <w:pPr>
              <w:jc w:val="center"/>
              <w:rPr>
                <w:rFonts w:hint="eastAsia" w:ascii="仿宋" w:hAnsi="仿宋" w:eastAsia="仿宋" w:cs="仿宋"/>
                <w:color w:val="auto"/>
                <w:sz w:val="24"/>
                <w:szCs w:val="24"/>
                <w:highlight w:val="none"/>
              </w:rPr>
            </w:pPr>
          </w:p>
        </w:tc>
        <w:tc>
          <w:tcPr>
            <w:tcW w:w="1181" w:type="dxa"/>
            <w:noWrap w:val="0"/>
            <w:vAlign w:val="center"/>
          </w:tcPr>
          <w:p w14:paraId="1B3C8371">
            <w:pPr>
              <w:jc w:val="center"/>
              <w:rPr>
                <w:rFonts w:hint="eastAsia" w:ascii="仿宋" w:hAnsi="仿宋" w:eastAsia="仿宋" w:cs="仿宋"/>
                <w:color w:val="auto"/>
                <w:sz w:val="24"/>
                <w:szCs w:val="24"/>
                <w:highlight w:val="none"/>
              </w:rPr>
            </w:pPr>
          </w:p>
        </w:tc>
        <w:tc>
          <w:tcPr>
            <w:tcW w:w="1792" w:type="dxa"/>
            <w:noWrap w:val="0"/>
            <w:vAlign w:val="center"/>
          </w:tcPr>
          <w:p w14:paraId="0747FCB1">
            <w:pPr>
              <w:jc w:val="center"/>
              <w:rPr>
                <w:rFonts w:hint="eastAsia" w:ascii="仿宋" w:hAnsi="仿宋" w:eastAsia="仿宋" w:cs="仿宋"/>
                <w:color w:val="auto"/>
                <w:sz w:val="24"/>
                <w:szCs w:val="24"/>
                <w:highlight w:val="none"/>
              </w:rPr>
            </w:pPr>
          </w:p>
        </w:tc>
        <w:tc>
          <w:tcPr>
            <w:tcW w:w="1144" w:type="dxa"/>
            <w:noWrap w:val="0"/>
            <w:vAlign w:val="center"/>
          </w:tcPr>
          <w:p w14:paraId="72512119">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 sum(G2:G21) \* MERGEFORMAT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439140</w:t>
            </w:r>
            <w:r>
              <w:rPr>
                <w:rFonts w:hint="eastAsia" w:ascii="仿宋" w:hAnsi="仿宋" w:eastAsia="仿宋" w:cs="仿宋"/>
                <w:b/>
                <w:bCs/>
                <w:color w:val="auto"/>
                <w:sz w:val="24"/>
                <w:szCs w:val="24"/>
                <w:highlight w:val="none"/>
              </w:rPr>
              <w:fldChar w:fldCharType="end"/>
            </w:r>
          </w:p>
        </w:tc>
        <w:tc>
          <w:tcPr>
            <w:tcW w:w="1185" w:type="dxa"/>
            <w:noWrap w:val="0"/>
            <w:vAlign w:val="center"/>
          </w:tcPr>
          <w:p w14:paraId="2955AF91">
            <w:pPr>
              <w:jc w:val="center"/>
              <w:rPr>
                <w:rFonts w:hint="eastAsia" w:ascii="仿宋" w:hAnsi="仿宋" w:eastAsia="仿宋" w:cs="仿宋"/>
                <w:color w:val="auto"/>
                <w:sz w:val="24"/>
                <w:szCs w:val="24"/>
                <w:highlight w:val="none"/>
              </w:rPr>
            </w:pPr>
          </w:p>
        </w:tc>
      </w:tr>
    </w:tbl>
    <w:p w14:paraId="614E7972">
      <w:pPr>
        <w:spacing w:before="36" w:line="224" w:lineRule="auto"/>
        <w:ind w:left="595"/>
        <w:rPr>
          <w:rFonts w:ascii="宋体" w:hAnsi="宋体" w:cs="宋体"/>
          <w:color w:val="auto"/>
          <w:sz w:val="24"/>
          <w:szCs w:val="24"/>
          <w:highlight w:val="none"/>
        </w:rPr>
      </w:pPr>
      <w:r>
        <w:rPr>
          <w:rFonts w:ascii="宋体" w:hAnsi="宋体" w:cs="宋体"/>
          <w:color w:val="auto"/>
          <w:spacing w:val="-5"/>
          <w:sz w:val="24"/>
          <w:szCs w:val="24"/>
          <w:highlight w:val="none"/>
          <w14:textOutline w14:w="4356" w14:cap="sq" w14:cmpd="sng" w14:algn="ctr">
            <w14:solidFill>
              <w14:srgbClr w14:val="000000"/>
            </w14:solidFill>
            <w14:prstDash w14:val="solid"/>
            <w14:bevel/>
          </w14:textOutline>
        </w:rPr>
        <w:t>注：</w:t>
      </w:r>
    </w:p>
    <w:p w14:paraId="43F12E02">
      <w:pPr>
        <w:spacing w:before="20"/>
        <w:ind w:left="1093"/>
        <w:rPr>
          <w:rFonts w:ascii="宋体" w:hAnsi="宋体" w:cs="宋体"/>
          <w:color w:val="auto"/>
          <w:sz w:val="24"/>
          <w:szCs w:val="24"/>
          <w:highlight w:val="none"/>
        </w:rPr>
      </w:pPr>
      <w:r>
        <w:rPr>
          <w:rFonts w:ascii="宋体" w:hAnsi="宋体" w:cs="宋体"/>
          <w:color w:val="auto"/>
          <w:spacing w:val="-1"/>
          <w:sz w:val="24"/>
          <w:szCs w:val="24"/>
          <w:highlight w:val="none"/>
          <w14:textOutline w14:w="4356" w14:cap="sq" w14:cmpd="sng" w14:algn="ctr">
            <w14:solidFill>
              <w14:srgbClr w14:val="000000"/>
            </w14:solidFill>
            <w14:prstDash w14:val="solid"/>
            <w14:bevel/>
          </w14:textOutline>
        </w:rPr>
        <w:t>1、如有新增道路，以补充协议内容进行保洁。</w:t>
      </w:r>
    </w:p>
    <w:p w14:paraId="4FB8F86A">
      <w:pPr>
        <w:spacing w:line="219" w:lineRule="auto"/>
        <w:ind w:left="1078"/>
        <w:rPr>
          <w:rFonts w:ascii="宋体" w:hAnsi="宋体" w:cs="宋体"/>
          <w:color w:val="auto"/>
          <w:sz w:val="24"/>
          <w:szCs w:val="24"/>
          <w:highlight w:val="none"/>
        </w:rPr>
        <w:sectPr>
          <w:headerReference r:id="rId3" w:type="default"/>
          <w:footerReference r:id="rId4" w:type="default"/>
          <w:pgSz w:w="11906" w:h="16839"/>
          <w:pgMar w:top="1440" w:right="1800" w:bottom="1440" w:left="1800" w:header="0" w:footer="992" w:gutter="0"/>
          <w:pgNumType w:fmt="decimal"/>
          <w:cols w:space="720" w:num="1"/>
          <w:docGrid w:linePitch="360" w:charSpace="0"/>
        </w:sectPr>
      </w:pPr>
      <w:r>
        <w:rPr>
          <w:rFonts w:ascii="宋体" w:hAnsi="宋体" w:cs="宋体"/>
          <w:color w:val="auto"/>
          <w:spacing w:val="-1"/>
          <w:sz w:val="24"/>
          <w:szCs w:val="24"/>
          <w:highlight w:val="none"/>
          <w14:textOutline w14:w="4356" w14:cap="sq" w14:cmpd="sng" w14:algn="ctr">
            <w14:solidFill>
              <w14:srgbClr w14:val="000000"/>
            </w14:solidFill>
            <w14:prstDash w14:val="solid"/>
            <w14:bevel/>
          </w14:textOutline>
        </w:rPr>
        <w:t>2、道路解释权归采购人所有。</w:t>
      </w:r>
    </w:p>
    <w:p w14:paraId="110F39C4">
      <w:pPr>
        <w:pStyle w:val="4"/>
        <w:spacing w:line="272" w:lineRule="auto"/>
        <w:rPr>
          <w:color w:val="auto"/>
          <w:highlight w:val="none"/>
        </w:rPr>
      </w:pPr>
    </w:p>
    <w:p w14:paraId="1FF253AE">
      <w:pPr>
        <w:spacing w:before="101" w:line="225" w:lineRule="auto"/>
        <w:ind w:left="31"/>
        <w:rPr>
          <w:rFonts w:ascii="宋体" w:hAnsi="宋体" w:cs="宋体"/>
          <w:color w:val="auto"/>
          <w:spacing w:val="5"/>
          <w:sz w:val="31"/>
          <w:szCs w:val="31"/>
          <w:highlight w:val="none"/>
          <w14:textOutline w14:w="5791" w14:cap="sq" w14:cmpd="sng" w14:algn="ctr">
            <w14:solidFill>
              <w14:srgbClr w14:val="000000"/>
            </w14:solidFill>
            <w14:prstDash w14:val="solid"/>
            <w14:bevel/>
          </w14:textOutline>
        </w:rPr>
      </w:pPr>
      <w:r>
        <w:rPr>
          <w:rFonts w:ascii="宋体" w:hAnsi="宋体" w:cs="宋体"/>
          <w:color w:val="auto"/>
          <w:spacing w:val="5"/>
          <w:sz w:val="31"/>
          <w:szCs w:val="31"/>
          <w:highlight w:val="none"/>
          <w14:textOutline w14:w="5791" w14:cap="sq" w14:cmpd="sng" w14:algn="ctr">
            <w14:solidFill>
              <w14:srgbClr w14:val="000000"/>
            </w14:solidFill>
            <w14:prstDash w14:val="solid"/>
            <w14:bevel/>
          </w14:textOutline>
        </w:rPr>
        <w:t>采购需求附件</w:t>
      </w:r>
      <w:r>
        <w:rPr>
          <w:rFonts w:ascii="宋体" w:hAnsi="宋体" w:cs="宋体"/>
          <w:color w:val="auto"/>
          <w:spacing w:val="-57"/>
          <w:sz w:val="31"/>
          <w:szCs w:val="31"/>
          <w:highlight w:val="none"/>
        </w:rPr>
        <w:t xml:space="preserve"> </w:t>
      </w:r>
      <w:r>
        <w:rPr>
          <w:rFonts w:ascii="宋体" w:hAnsi="宋体" w:cs="宋体"/>
          <w:color w:val="auto"/>
          <w:spacing w:val="5"/>
          <w:sz w:val="31"/>
          <w:szCs w:val="31"/>
          <w:highlight w:val="none"/>
          <w14:textOutline w14:w="5791" w14:cap="sq" w14:cmpd="sng" w14:algn="ctr">
            <w14:solidFill>
              <w14:srgbClr w14:val="000000"/>
            </w14:solidFill>
            <w14:prstDash w14:val="solid"/>
            <w14:bevel/>
          </w14:textOutline>
        </w:rPr>
        <w:t>2：</w:t>
      </w:r>
      <w:r>
        <w:rPr>
          <w:rFonts w:hint="eastAsia" w:ascii="宋体" w:hAnsi="宋体" w:cs="宋体"/>
          <w:color w:val="auto"/>
          <w:spacing w:val="5"/>
          <w:sz w:val="31"/>
          <w:szCs w:val="31"/>
          <w:highlight w:val="none"/>
          <w:lang w:eastAsia="zh-CN"/>
          <w14:textOutline w14:w="5791" w14:cap="sq" w14:cmpd="sng" w14:algn="ctr">
            <w14:solidFill>
              <w14:srgbClr w14:val="000000"/>
            </w14:solidFill>
            <w14:prstDash w14:val="solid"/>
            <w14:bevel/>
          </w14:textOutline>
        </w:rPr>
        <w:t>土山</w:t>
      </w:r>
      <w:r>
        <w:rPr>
          <w:rFonts w:hint="eastAsia" w:ascii="宋体" w:hAnsi="宋体" w:cs="宋体"/>
          <w:color w:val="auto"/>
          <w:spacing w:val="5"/>
          <w:sz w:val="31"/>
          <w:szCs w:val="31"/>
          <w:highlight w:val="none"/>
          <w14:textOutline w14:w="5791" w14:cap="sq" w14:cmpd="sng" w14:algn="ctr">
            <w14:solidFill>
              <w14:srgbClr w14:val="000000"/>
            </w14:solidFill>
            <w14:prstDash w14:val="solid"/>
            <w14:bevel/>
          </w14:textOutline>
        </w:rPr>
        <w:t>镇</w:t>
      </w:r>
      <w:r>
        <w:rPr>
          <w:rFonts w:ascii="宋体" w:hAnsi="宋体" w:cs="宋体"/>
          <w:color w:val="auto"/>
          <w:spacing w:val="5"/>
          <w:sz w:val="31"/>
          <w:szCs w:val="31"/>
          <w:highlight w:val="none"/>
          <w14:textOutline w14:w="5791" w14:cap="sq" w14:cmpd="sng" w14:algn="ctr">
            <w14:solidFill>
              <w14:srgbClr w14:val="000000"/>
            </w14:solidFill>
            <w14:prstDash w14:val="solid"/>
            <w14:bevel/>
          </w14:textOutline>
        </w:rPr>
        <w:t>各村保洁资料汇总表</w:t>
      </w:r>
    </w:p>
    <w:tbl>
      <w:tblPr>
        <w:tblStyle w:val="13"/>
        <w:tblW w:w="84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932"/>
        <w:gridCol w:w="1295"/>
        <w:gridCol w:w="678"/>
        <w:gridCol w:w="1152"/>
        <w:gridCol w:w="1072"/>
        <w:gridCol w:w="1038"/>
        <w:gridCol w:w="828"/>
        <w:gridCol w:w="756"/>
      </w:tblGrid>
      <w:tr w14:paraId="4E90A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682" w:type="dxa"/>
            <w:noWrap w:val="0"/>
            <w:vAlign w:val="center"/>
          </w:tcPr>
          <w:p w14:paraId="336F4E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32" w:type="dxa"/>
            <w:noWrap w:val="0"/>
            <w:vAlign w:val="center"/>
          </w:tcPr>
          <w:p w14:paraId="12A58E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行政村</w:t>
            </w:r>
          </w:p>
        </w:tc>
        <w:tc>
          <w:tcPr>
            <w:tcW w:w="1295" w:type="dxa"/>
            <w:noWrap w:val="0"/>
            <w:vAlign w:val="center"/>
          </w:tcPr>
          <w:p w14:paraId="0CEB2C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辖自然村数</w:t>
            </w:r>
          </w:p>
        </w:tc>
        <w:tc>
          <w:tcPr>
            <w:tcW w:w="678" w:type="dxa"/>
            <w:noWrap w:val="0"/>
            <w:vAlign w:val="center"/>
          </w:tcPr>
          <w:p w14:paraId="4091D1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户数</w:t>
            </w:r>
          </w:p>
        </w:tc>
        <w:tc>
          <w:tcPr>
            <w:tcW w:w="1152" w:type="dxa"/>
            <w:noWrap w:val="0"/>
            <w:vAlign w:val="center"/>
          </w:tcPr>
          <w:p w14:paraId="5AB034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常住人口</w:t>
            </w:r>
          </w:p>
        </w:tc>
        <w:tc>
          <w:tcPr>
            <w:tcW w:w="1072" w:type="dxa"/>
            <w:noWrap w:val="0"/>
            <w:vAlign w:val="center"/>
          </w:tcPr>
          <w:p w14:paraId="7AE790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保洁人数</w:t>
            </w:r>
          </w:p>
        </w:tc>
        <w:tc>
          <w:tcPr>
            <w:tcW w:w="1038" w:type="dxa"/>
            <w:noWrap w:val="0"/>
            <w:vAlign w:val="center"/>
          </w:tcPr>
          <w:p w14:paraId="00321B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垃圾池数</w:t>
            </w:r>
          </w:p>
        </w:tc>
        <w:tc>
          <w:tcPr>
            <w:tcW w:w="828" w:type="dxa"/>
            <w:noWrap w:val="0"/>
            <w:vAlign w:val="center"/>
          </w:tcPr>
          <w:p w14:paraId="336C34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公厕数</w:t>
            </w:r>
          </w:p>
        </w:tc>
        <w:tc>
          <w:tcPr>
            <w:tcW w:w="756" w:type="dxa"/>
            <w:noWrap w:val="0"/>
            <w:vAlign w:val="center"/>
          </w:tcPr>
          <w:p w14:paraId="49CE1A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E36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1AAB4E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2" w:type="dxa"/>
            <w:shd w:val="clear" w:color="auto" w:fill="auto"/>
            <w:noWrap w:val="0"/>
            <w:vAlign w:val="center"/>
          </w:tcPr>
          <w:p w14:paraId="2DED8A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街南村</w:t>
            </w:r>
          </w:p>
        </w:tc>
        <w:tc>
          <w:tcPr>
            <w:tcW w:w="1295" w:type="dxa"/>
            <w:noWrap w:val="0"/>
            <w:vAlign w:val="center"/>
          </w:tcPr>
          <w:p w14:paraId="63C8B1F3">
            <w:pPr>
              <w:jc w:val="center"/>
              <w:rPr>
                <w:rFonts w:hint="eastAsia" w:ascii="仿宋" w:hAnsi="仿宋" w:eastAsia="仿宋" w:cs="仿宋"/>
                <w:color w:val="auto"/>
                <w:sz w:val="24"/>
                <w:szCs w:val="24"/>
                <w:highlight w:val="none"/>
              </w:rPr>
            </w:pPr>
          </w:p>
        </w:tc>
        <w:tc>
          <w:tcPr>
            <w:tcW w:w="678" w:type="dxa"/>
            <w:noWrap w:val="0"/>
            <w:vAlign w:val="center"/>
          </w:tcPr>
          <w:p w14:paraId="619AB60F">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4FA94A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4548</w:t>
            </w:r>
          </w:p>
        </w:tc>
        <w:tc>
          <w:tcPr>
            <w:tcW w:w="1072" w:type="dxa"/>
            <w:noWrap w:val="0"/>
            <w:vAlign w:val="center"/>
          </w:tcPr>
          <w:p w14:paraId="285F7470">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1E0767A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828" w:type="dxa"/>
            <w:noWrap w:val="0"/>
            <w:vAlign w:val="center"/>
          </w:tcPr>
          <w:p w14:paraId="624453A2">
            <w:pPr>
              <w:jc w:val="center"/>
              <w:rPr>
                <w:rFonts w:hint="eastAsia" w:ascii="仿宋" w:hAnsi="仿宋" w:eastAsia="仿宋" w:cs="仿宋"/>
                <w:color w:val="auto"/>
                <w:sz w:val="24"/>
                <w:szCs w:val="24"/>
                <w:highlight w:val="none"/>
              </w:rPr>
            </w:pPr>
          </w:p>
        </w:tc>
        <w:tc>
          <w:tcPr>
            <w:tcW w:w="756" w:type="dxa"/>
            <w:noWrap w:val="0"/>
            <w:vAlign w:val="center"/>
          </w:tcPr>
          <w:p w14:paraId="7A6CE4C3">
            <w:pPr>
              <w:jc w:val="center"/>
              <w:rPr>
                <w:rFonts w:hint="eastAsia" w:ascii="仿宋" w:hAnsi="仿宋" w:eastAsia="仿宋" w:cs="仿宋"/>
                <w:color w:val="auto"/>
                <w:sz w:val="24"/>
                <w:szCs w:val="24"/>
                <w:highlight w:val="none"/>
              </w:rPr>
            </w:pPr>
          </w:p>
        </w:tc>
      </w:tr>
      <w:tr w14:paraId="4507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82" w:type="dxa"/>
            <w:noWrap w:val="0"/>
            <w:vAlign w:val="center"/>
          </w:tcPr>
          <w:p w14:paraId="28C473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32" w:type="dxa"/>
            <w:shd w:val="clear" w:color="auto" w:fill="auto"/>
            <w:noWrap w:val="0"/>
            <w:vAlign w:val="center"/>
          </w:tcPr>
          <w:p w14:paraId="1D5069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苏庄村</w:t>
            </w:r>
          </w:p>
        </w:tc>
        <w:tc>
          <w:tcPr>
            <w:tcW w:w="1295" w:type="dxa"/>
            <w:noWrap w:val="0"/>
            <w:vAlign w:val="center"/>
          </w:tcPr>
          <w:p w14:paraId="23C3A43A">
            <w:pPr>
              <w:jc w:val="center"/>
              <w:rPr>
                <w:rFonts w:hint="eastAsia" w:ascii="仿宋" w:hAnsi="仿宋" w:eastAsia="仿宋" w:cs="仿宋"/>
                <w:color w:val="auto"/>
                <w:sz w:val="24"/>
                <w:szCs w:val="24"/>
                <w:highlight w:val="none"/>
              </w:rPr>
            </w:pPr>
          </w:p>
        </w:tc>
        <w:tc>
          <w:tcPr>
            <w:tcW w:w="678" w:type="dxa"/>
            <w:noWrap w:val="0"/>
            <w:vAlign w:val="center"/>
          </w:tcPr>
          <w:p w14:paraId="5DBD4F25">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3A73E1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1946</w:t>
            </w:r>
          </w:p>
        </w:tc>
        <w:tc>
          <w:tcPr>
            <w:tcW w:w="1072" w:type="dxa"/>
            <w:noWrap w:val="0"/>
            <w:vAlign w:val="center"/>
          </w:tcPr>
          <w:p w14:paraId="75B50F8D">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62447F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28" w:type="dxa"/>
            <w:noWrap w:val="0"/>
            <w:vAlign w:val="center"/>
          </w:tcPr>
          <w:p w14:paraId="3AF7116A">
            <w:pPr>
              <w:jc w:val="center"/>
              <w:rPr>
                <w:rFonts w:hint="eastAsia" w:ascii="仿宋" w:hAnsi="仿宋" w:eastAsia="仿宋" w:cs="仿宋"/>
                <w:color w:val="auto"/>
                <w:sz w:val="24"/>
                <w:szCs w:val="24"/>
                <w:highlight w:val="none"/>
              </w:rPr>
            </w:pPr>
          </w:p>
        </w:tc>
        <w:tc>
          <w:tcPr>
            <w:tcW w:w="756" w:type="dxa"/>
            <w:noWrap w:val="0"/>
            <w:vAlign w:val="center"/>
          </w:tcPr>
          <w:p w14:paraId="0B35EBA4">
            <w:pPr>
              <w:jc w:val="center"/>
              <w:rPr>
                <w:rFonts w:hint="eastAsia" w:ascii="仿宋" w:hAnsi="仿宋" w:eastAsia="仿宋" w:cs="仿宋"/>
                <w:color w:val="auto"/>
                <w:sz w:val="24"/>
                <w:szCs w:val="24"/>
                <w:highlight w:val="none"/>
              </w:rPr>
            </w:pPr>
          </w:p>
        </w:tc>
      </w:tr>
      <w:tr w14:paraId="0AF95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82" w:type="dxa"/>
            <w:noWrap w:val="0"/>
            <w:vAlign w:val="center"/>
          </w:tcPr>
          <w:p w14:paraId="6B300B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32" w:type="dxa"/>
            <w:shd w:val="clear" w:color="auto" w:fill="auto"/>
            <w:noWrap w:val="0"/>
            <w:vAlign w:val="center"/>
          </w:tcPr>
          <w:p w14:paraId="25BE1C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陈李村</w:t>
            </w:r>
          </w:p>
        </w:tc>
        <w:tc>
          <w:tcPr>
            <w:tcW w:w="1295" w:type="dxa"/>
            <w:noWrap w:val="0"/>
            <w:vAlign w:val="center"/>
          </w:tcPr>
          <w:p w14:paraId="59120976">
            <w:pPr>
              <w:jc w:val="center"/>
              <w:rPr>
                <w:rFonts w:hint="eastAsia" w:ascii="仿宋" w:hAnsi="仿宋" w:eastAsia="仿宋" w:cs="仿宋"/>
                <w:color w:val="auto"/>
                <w:sz w:val="24"/>
                <w:szCs w:val="24"/>
                <w:highlight w:val="none"/>
              </w:rPr>
            </w:pPr>
          </w:p>
        </w:tc>
        <w:tc>
          <w:tcPr>
            <w:tcW w:w="678" w:type="dxa"/>
            <w:noWrap w:val="0"/>
            <w:vAlign w:val="center"/>
          </w:tcPr>
          <w:p w14:paraId="1E3458C2">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298A93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2072</w:t>
            </w:r>
          </w:p>
        </w:tc>
        <w:tc>
          <w:tcPr>
            <w:tcW w:w="1072" w:type="dxa"/>
            <w:noWrap w:val="0"/>
            <w:vAlign w:val="center"/>
          </w:tcPr>
          <w:p w14:paraId="79160576">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2137019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46BC1740">
            <w:pPr>
              <w:jc w:val="center"/>
              <w:rPr>
                <w:rFonts w:hint="eastAsia" w:ascii="仿宋" w:hAnsi="仿宋" w:eastAsia="仿宋" w:cs="仿宋"/>
                <w:color w:val="auto"/>
                <w:sz w:val="24"/>
                <w:szCs w:val="24"/>
                <w:highlight w:val="none"/>
              </w:rPr>
            </w:pPr>
          </w:p>
        </w:tc>
        <w:tc>
          <w:tcPr>
            <w:tcW w:w="756" w:type="dxa"/>
            <w:noWrap w:val="0"/>
            <w:vAlign w:val="center"/>
          </w:tcPr>
          <w:p w14:paraId="6D45789A">
            <w:pPr>
              <w:jc w:val="center"/>
              <w:rPr>
                <w:rFonts w:hint="eastAsia" w:ascii="仿宋" w:hAnsi="仿宋" w:eastAsia="仿宋" w:cs="仿宋"/>
                <w:color w:val="auto"/>
                <w:sz w:val="24"/>
                <w:szCs w:val="24"/>
                <w:highlight w:val="none"/>
              </w:rPr>
            </w:pPr>
          </w:p>
        </w:tc>
      </w:tr>
      <w:tr w14:paraId="2461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82" w:type="dxa"/>
            <w:noWrap w:val="0"/>
            <w:vAlign w:val="center"/>
          </w:tcPr>
          <w:p w14:paraId="773C60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32" w:type="dxa"/>
            <w:shd w:val="clear" w:color="auto" w:fill="auto"/>
            <w:noWrap w:val="0"/>
            <w:vAlign w:val="center"/>
          </w:tcPr>
          <w:p w14:paraId="058462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夹河村</w:t>
            </w:r>
          </w:p>
        </w:tc>
        <w:tc>
          <w:tcPr>
            <w:tcW w:w="1295" w:type="dxa"/>
            <w:noWrap w:val="0"/>
            <w:vAlign w:val="center"/>
          </w:tcPr>
          <w:p w14:paraId="2DC72E0D">
            <w:pPr>
              <w:jc w:val="center"/>
              <w:rPr>
                <w:rFonts w:hint="eastAsia" w:ascii="仿宋" w:hAnsi="仿宋" w:eastAsia="仿宋" w:cs="仿宋"/>
                <w:color w:val="auto"/>
                <w:sz w:val="24"/>
                <w:szCs w:val="24"/>
                <w:highlight w:val="none"/>
              </w:rPr>
            </w:pPr>
          </w:p>
        </w:tc>
        <w:tc>
          <w:tcPr>
            <w:tcW w:w="678" w:type="dxa"/>
            <w:noWrap w:val="0"/>
            <w:vAlign w:val="center"/>
          </w:tcPr>
          <w:p w14:paraId="5BE0877C">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2219E1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2901</w:t>
            </w:r>
          </w:p>
        </w:tc>
        <w:tc>
          <w:tcPr>
            <w:tcW w:w="1072" w:type="dxa"/>
            <w:noWrap w:val="0"/>
            <w:vAlign w:val="center"/>
          </w:tcPr>
          <w:p w14:paraId="4F153169">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4659580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828" w:type="dxa"/>
            <w:noWrap w:val="0"/>
            <w:vAlign w:val="center"/>
          </w:tcPr>
          <w:p w14:paraId="79330596">
            <w:pPr>
              <w:jc w:val="center"/>
              <w:rPr>
                <w:rFonts w:hint="eastAsia" w:ascii="仿宋" w:hAnsi="仿宋" w:eastAsia="仿宋" w:cs="仿宋"/>
                <w:color w:val="auto"/>
                <w:sz w:val="24"/>
                <w:szCs w:val="24"/>
                <w:highlight w:val="none"/>
              </w:rPr>
            </w:pPr>
          </w:p>
        </w:tc>
        <w:tc>
          <w:tcPr>
            <w:tcW w:w="756" w:type="dxa"/>
            <w:noWrap w:val="0"/>
            <w:vAlign w:val="center"/>
          </w:tcPr>
          <w:p w14:paraId="7BF08B56">
            <w:pPr>
              <w:jc w:val="center"/>
              <w:rPr>
                <w:rFonts w:hint="eastAsia" w:ascii="仿宋" w:hAnsi="仿宋" w:eastAsia="仿宋" w:cs="仿宋"/>
                <w:color w:val="auto"/>
                <w:sz w:val="24"/>
                <w:szCs w:val="24"/>
                <w:highlight w:val="none"/>
              </w:rPr>
            </w:pPr>
          </w:p>
        </w:tc>
      </w:tr>
      <w:tr w14:paraId="1AA43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740809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32" w:type="dxa"/>
            <w:shd w:val="clear" w:color="auto" w:fill="auto"/>
            <w:noWrap w:val="0"/>
            <w:vAlign w:val="center"/>
          </w:tcPr>
          <w:p w14:paraId="5D4CE7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街北村</w:t>
            </w:r>
          </w:p>
        </w:tc>
        <w:tc>
          <w:tcPr>
            <w:tcW w:w="1295" w:type="dxa"/>
            <w:noWrap w:val="0"/>
            <w:vAlign w:val="center"/>
          </w:tcPr>
          <w:p w14:paraId="035DD6E7">
            <w:pPr>
              <w:jc w:val="center"/>
              <w:rPr>
                <w:rFonts w:hint="eastAsia" w:ascii="仿宋" w:hAnsi="仿宋" w:eastAsia="仿宋" w:cs="仿宋"/>
                <w:color w:val="auto"/>
                <w:sz w:val="24"/>
                <w:szCs w:val="24"/>
                <w:highlight w:val="none"/>
              </w:rPr>
            </w:pPr>
          </w:p>
        </w:tc>
        <w:tc>
          <w:tcPr>
            <w:tcW w:w="678" w:type="dxa"/>
            <w:noWrap w:val="0"/>
            <w:vAlign w:val="center"/>
          </w:tcPr>
          <w:p w14:paraId="14CBEE5A">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257B55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4581</w:t>
            </w:r>
          </w:p>
        </w:tc>
        <w:tc>
          <w:tcPr>
            <w:tcW w:w="1072" w:type="dxa"/>
            <w:noWrap w:val="0"/>
            <w:vAlign w:val="center"/>
          </w:tcPr>
          <w:p w14:paraId="09FAFB21">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7342760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828" w:type="dxa"/>
            <w:noWrap w:val="0"/>
            <w:vAlign w:val="center"/>
          </w:tcPr>
          <w:p w14:paraId="3CCF9963">
            <w:pPr>
              <w:jc w:val="center"/>
              <w:rPr>
                <w:rFonts w:hint="eastAsia" w:ascii="仿宋" w:hAnsi="仿宋" w:eastAsia="仿宋" w:cs="仿宋"/>
                <w:color w:val="auto"/>
                <w:sz w:val="24"/>
                <w:szCs w:val="24"/>
                <w:highlight w:val="none"/>
              </w:rPr>
            </w:pPr>
          </w:p>
        </w:tc>
        <w:tc>
          <w:tcPr>
            <w:tcW w:w="756" w:type="dxa"/>
            <w:noWrap w:val="0"/>
            <w:vAlign w:val="center"/>
          </w:tcPr>
          <w:p w14:paraId="58602C65">
            <w:pPr>
              <w:jc w:val="center"/>
              <w:rPr>
                <w:rFonts w:hint="eastAsia" w:ascii="仿宋" w:hAnsi="仿宋" w:eastAsia="仿宋" w:cs="仿宋"/>
                <w:color w:val="auto"/>
                <w:sz w:val="24"/>
                <w:szCs w:val="24"/>
                <w:highlight w:val="none"/>
              </w:rPr>
            </w:pPr>
          </w:p>
        </w:tc>
      </w:tr>
      <w:tr w14:paraId="10D64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3DC914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32" w:type="dxa"/>
            <w:shd w:val="clear" w:color="auto" w:fill="auto"/>
            <w:noWrap w:val="0"/>
            <w:vAlign w:val="center"/>
          </w:tcPr>
          <w:p w14:paraId="5F6609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吴庄村</w:t>
            </w:r>
          </w:p>
        </w:tc>
        <w:tc>
          <w:tcPr>
            <w:tcW w:w="1295" w:type="dxa"/>
            <w:noWrap w:val="0"/>
            <w:vAlign w:val="center"/>
          </w:tcPr>
          <w:p w14:paraId="30567B5D">
            <w:pPr>
              <w:jc w:val="center"/>
              <w:rPr>
                <w:rFonts w:hint="eastAsia" w:ascii="仿宋" w:hAnsi="仿宋" w:eastAsia="仿宋" w:cs="仿宋"/>
                <w:color w:val="auto"/>
                <w:sz w:val="24"/>
                <w:szCs w:val="24"/>
                <w:highlight w:val="none"/>
              </w:rPr>
            </w:pPr>
          </w:p>
        </w:tc>
        <w:tc>
          <w:tcPr>
            <w:tcW w:w="678" w:type="dxa"/>
            <w:noWrap w:val="0"/>
            <w:vAlign w:val="center"/>
          </w:tcPr>
          <w:p w14:paraId="45DB922F">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5808AA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1944</w:t>
            </w:r>
          </w:p>
        </w:tc>
        <w:tc>
          <w:tcPr>
            <w:tcW w:w="1072" w:type="dxa"/>
            <w:noWrap w:val="0"/>
            <w:vAlign w:val="center"/>
          </w:tcPr>
          <w:p w14:paraId="416083FA">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6CA6EF9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0AB2B2E3">
            <w:pPr>
              <w:jc w:val="center"/>
              <w:rPr>
                <w:rFonts w:hint="eastAsia" w:ascii="仿宋" w:hAnsi="仿宋" w:eastAsia="仿宋" w:cs="仿宋"/>
                <w:color w:val="auto"/>
                <w:sz w:val="24"/>
                <w:szCs w:val="24"/>
                <w:highlight w:val="none"/>
              </w:rPr>
            </w:pPr>
          </w:p>
        </w:tc>
        <w:tc>
          <w:tcPr>
            <w:tcW w:w="756" w:type="dxa"/>
            <w:noWrap w:val="0"/>
            <w:vAlign w:val="center"/>
          </w:tcPr>
          <w:p w14:paraId="7B971778">
            <w:pPr>
              <w:jc w:val="center"/>
              <w:rPr>
                <w:rFonts w:hint="eastAsia" w:ascii="仿宋" w:hAnsi="仿宋" w:eastAsia="仿宋" w:cs="仿宋"/>
                <w:color w:val="auto"/>
                <w:sz w:val="24"/>
                <w:szCs w:val="24"/>
                <w:highlight w:val="none"/>
              </w:rPr>
            </w:pPr>
          </w:p>
        </w:tc>
      </w:tr>
      <w:tr w14:paraId="59636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82" w:type="dxa"/>
            <w:noWrap w:val="0"/>
            <w:vAlign w:val="center"/>
          </w:tcPr>
          <w:p w14:paraId="15E001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32" w:type="dxa"/>
            <w:shd w:val="clear" w:color="auto" w:fill="auto"/>
            <w:noWrap w:val="0"/>
            <w:vAlign w:val="center"/>
          </w:tcPr>
          <w:p w14:paraId="1CEBD7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张宋村</w:t>
            </w:r>
          </w:p>
        </w:tc>
        <w:tc>
          <w:tcPr>
            <w:tcW w:w="1295" w:type="dxa"/>
            <w:noWrap w:val="0"/>
            <w:vAlign w:val="center"/>
          </w:tcPr>
          <w:p w14:paraId="63FB2122">
            <w:pPr>
              <w:jc w:val="center"/>
              <w:rPr>
                <w:rFonts w:hint="eastAsia" w:ascii="仿宋" w:hAnsi="仿宋" w:eastAsia="仿宋" w:cs="仿宋"/>
                <w:color w:val="auto"/>
                <w:sz w:val="24"/>
                <w:szCs w:val="24"/>
                <w:highlight w:val="none"/>
              </w:rPr>
            </w:pPr>
          </w:p>
        </w:tc>
        <w:tc>
          <w:tcPr>
            <w:tcW w:w="678" w:type="dxa"/>
            <w:noWrap w:val="0"/>
            <w:vAlign w:val="center"/>
          </w:tcPr>
          <w:p w14:paraId="26916B73">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73DAD9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2760</w:t>
            </w:r>
          </w:p>
        </w:tc>
        <w:tc>
          <w:tcPr>
            <w:tcW w:w="1072" w:type="dxa"/>
            <w:noWrap w:val="0"/>
            <w:vAlign w:val="center"/>
          </w:tcPr>
          <w:p w14:paraId="09D39594">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4306F9B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28" w:type="dxa"/>
            <w:noWrap w:val="0"/>
            <w:vAlign w:val="center"/>
          </w:tcPr>
          <w:p w14:paraId="061FF24A">
            <w:pPr>
              <w:jc w:val="center"/>
              <w:rPr>
                <w:rFonts w:hint="eastAsia" w:ascii="仿宋" w:hAnsi="仿宋" w:eastAsia="仿宋" w:cs="仿宋"/>
                <w:color w:val="auto"/>
                <w:sz w:val="24"/>
                <w:szCs w:val="24"/>
                <w:highlight w:val="none"/>
              </w:rPr>
            </w:pPr>
          </w:p>
        </w:tc>
        <w:tc>
          <w:tcPr>
            <w:tcW w:w="756" w:type="dxa"/>
            <w:noWrap w:val="0"/>
            <w:vAlign w:val="center"/>
          </w:tcPr>
          <w:p w14:paraId="23D9EEA4">
            <w:pPr>
              <w:jc w:val="center"/>
              <w:rPr>
                <w:rFonts w:hint="eastAsia" w:ascii="仿宋" w:hAnsi="仿宋" w:eastAsia="仿宋" w:cs="仿宋"/>
                <w:color w:val="auto"/>
                <w:sz w:val="24"/>
                <w:szCs w:val="24"/>
                <w:highlight w:val="none"/>
              </w:rPr>
            </w:pPr>
          </w:p>
        </w:tc>
      </w:tr>
      <w:tr w14:paraId="1261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3C8D2F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32" w:type="dxa"/>
            <w:shd w:val="clear" w:color="auto" w:fill="auto"/>
            <w:noWrap w:val="0"/>
            <w:vAlign w:val="center"/>
          </w:tcPr>
          <w:p w14:paraId="7D78E8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薛集村</w:t>
            </w:r>
          </w:p>
        </w:tc>
        <w:tc>
          <w:tcPr>
            <w:tcW w:w="1295" w:type="dxa"/>
            <w:noWrap w:val="0"/>
            <w:vAlign w:val="center"/>
          </w:tcPr>
          <w:p w14:paraId="4737A96C">
            <w:pPr>
              <w:jc w:val="center"/>
              <w:rPr>
                <w:rFonts w:hint="eastAsia" w:ascii="仿宋" w:hAnsi="仿宋" w:eastAsia="仿宋" w:cs="仿宋"/>
                <w:color w:val="auto"/>
                <w:sz w:val="24"/>
                <w:szCs w:val="24"/>
                <w:highlight w:val="none"/>
              </w:rPr>
            </w:pPr>
          </w:p>
        </w:tc>
        <w:tc>
          <w:tcPr>
            <w:tcW w:w="678" w:type="dxa"/>
            <w:noWrap w:val="0"/>
            <w:vAlign w:val="center"/>
          </w:tcPr>
          <w:p w14:paraId="1936C77F">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07B058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3237</w:t>
            </w:r>
          </w:p>
        </w:tc>
        <w:tc>
          <w:tcPr>
            <w:tcW w:w="1072" w:type="dxa"/>
            <w:noWrap w:val="0"/>
            <w:vAlign w:val="center"/>
          </w:tcPr>
          <w:p w14:paraId="758527B1">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20F0F21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29489E02">
            <w:pPr>
              <w:jc w:val="center"/>
              <w:rPr>
                <w:rFonts w:hint="eastAsia" w:ascii="仿宋" w:hAnsi="仿宋" w:eastAsia="仿宋" w:cs="仿宋"/>
                <w:color w:val="auto"/>
                <w:sz w:val="24"/>
                <w:szCs w:val="24"/>
                <w:highlight w:val="none"/>
              </w:rPr>
            </w:pPr>
          </w:p>
        </w:tc>
        <w:tc>
          <w:tcPr>
            <w:tcW w:w="756" w:type="dxa"/>
            <w:noWrap w:val="0"/>
            <w:vAlign w:val="center"/>
          </w:tcPr>
          <w:p w14:paraId="15F34D67">
            <w:pPr>
              <w:jc w:val="center"/>
              <w:rPr>
                <w:rFonts w:hint="eastAsia" w:ascii="仿宋" w:hAnsi="仿宋" w:eastAsia="仿宋" w:cs="仿宋"/>
                <w:color w:val="auto"/>
                <w:sz w:val="24"/>
                <w:szCs w:val="24"/>
                <w:highlight w:val="none"/>
              </w:rPr>
            </w:pPr>
          </w:p>
        </w:tc>
      </w:tr>
      <w:tr w14:paraId="332F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5F5420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32" w:type="dxa"/>
            <w:shd w:val="clear" w:color="auto" w:fill="auto"/>
            <w:noWrap w:val="0"/>
            <w:vAlign w:val="center"/>
          </w:tcPr>
          <w:p w14:paraId="5EE2C3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李庄村</w:t>
            </w:r>
          </w:p>
        </w:tc>
        <w:tc>
          <w:tcPr>
            <w:tcW w:w="1295" w:type="dxa"/>
            <w:noWrap w:val="0"/>
            <w:vAlign w:val="center"/>
          </w:tcPr>
          <w:p w14:paraId="1550B72A">
            <w:pPr>
              <w:jc w:val="center"/>
              <w:rPr>
                <w:rFonts w:hint="eastAsia" w:ascii="仿宋" w:hAnsi="仿宋" w:eastAsia="仿宋" w:cs="仿宋"/>
                <w:color w:val="auto"/>
                <w:sz w:val="24"/>
                <w:szCs w:val="24"/>
                <w:highlight w:val="none"/>
              </w:rPr>
            </w:pPr>
          </w:p>
        </w:tc>
        <w:tc>
          <w:tcPr>
            <w:tcW w:w="678" w:type="dxa"/>
            <w:noWrap w:val="0"/>
            <w:vAlign w:val="center"/>
          </w:tcPr>
          <w:p w14:paraId="04D0CA06">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11263C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1676</w:t>
            </w:r>
          </w:p>
        </w:tc>
        <w:tc>
          <w:tcPr>
            <w:tcW w:w="1072" w:type="dxa"/>
            <w:noWrap w:val="0"/>
            <w:vAlign w:val="center"/>
          </w:tcPr>
          <w:p w14:paraId="64A5E291">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38CCBFA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28" w:type="dxa"/>
            <w:noWrap w:val="0"/>
            <w:vAlign w:val="center"/>
          </w:tcPr>
          <w:p w14:paraId="265FE4F0">
            <w:pPr>
              <w:jc w:val="center"/>
              <w:rPr>
                <w:rFonts w:hint="eastAsia" w:ascii="仿宋" w:hAnsi="仿宋" w:eastAsia="仿宋" w:cs="仿宋"/>
                <w:color w:val="auto"/>
                <w:sz w:val="24"/>
                <w:szCs w:val="24"/>
                <w:highlight w:val="none"/>
              </w:rPr>
            </w:pPr>
          </w:p>
        </w:tc>
        <w:tc>
          <w:tcPr>
            <w:tcW w:w="756" w:type="dxa"/>
            <w:noWrap w:val="0"/>
            <w:vAlign w:val="center"/>
          </w:tcPr>
          <w:p w14:paraId="17D0E15C">
            <w:pPr>
              <w:jc w:val="center"/>
              <w:rPr>
                <w:rFonts w:hint="eastAsia" w:ascii="仿宋" w:hAnsi="仿宋" w:eastAsia="仿宋" w:cs="仿宋"/>
                <w:color w:val="auto"/>
                <w:sz w:val="24"/>
                <w:szCs w:val="24"/>
                <w:highlight w:val="none"/>
              </w:rPr>
            </w:pPr>
          </w:p>
        </w:tc>
      </w:tr>
      <w:tr w14:paraId="15FD3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4977BC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32" w:type="dxa"/>
            <w:shd w:val="clear" w:color="auto" w:fill="auto"/>
            <w:noWrap w:val="0"/>
            <w:vAlign w:val="center"/>
          </w:tcPr>
          <w:p w14:paraId="17596F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孙庄村</w:t>
            </w:r>
          </w:p>
        </w:tc>
        <w:tc>
          <w:tcPr>
            <w:tcW w:w="1295" w:type="dxa"/>
            <w:noWrap w:val="0"/>
            <w:vAlign w:val="center"/>
          </w:tcPr>
          <w:p w14:paraId="38AA5E43">
            <w:pPr>
              <w:jc w:val="center"/>
              <w:rPr>
                <w:rFonts w:hint="eastAsia" w:ascii="仿宋" w:hAnsi="仿宋" w:eastAsia="仿宋" w:cs="仿宋"/>
                <w:color w:val="auto"/>
                <w:sz w:val="24"/>
                <w:szCs w:val="24"/>
                <w:highlight w:val="none"/>
              </w:rPr>
            </w:pPr>
          </w:p>
        </w:tc>
        <w:tc>
          <w:tcPr>
            <w:tcW w:w="678" w:type="dxa"/>
            <w:noWrap w:val="0"/>
            <w:vAlign w:val="center"/>
          </w:tcPr>
          <w:p w14:paraId="41F1690D">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7C7ABE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2686</w:t>
            </w:r>
          </w:p>
        </w:tc>
        <w:tc>
          <w:tcPr>
            <w:tcW w:w="1072" w:type="dxa"/>
            <w:noWrap w:val="0"/>
            <w:vAlign w:val="center"/>
          </w:tcPr>
          <w:p w14:paraId="2CA1F35D">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53DE2BD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555DB839">
            <w:pPr>
              <w:jc w:val="center"/>
              <w:rPr>
                <w:rFonts w:hint="eastAsia" w:ascii="仿宋" w:hAnsi="仿宋" w:eastAsia="仿宋" w:cs="仿宋"/>
                <w:color w:val="auto"/>
                <w:sz w:val="24"/>
                <w:szCs w:val="24"/>
                <w:highlight w:val="none"/>
              </w:rPr>
            </w:pPr>
          </w:p>
        </w:tc>
        <w:tc>
          <w:tcPr>
            <w:tcW w:w="756" w:type="dxa"/>
            <w:noWrap w:val="0"/>
            <w:vAlign w:val="center"/>
          </w:tcPr>
          <w:p w14:paraId="078FB58F">
            <w:pPr>
              <w:jc w:val="center"/>
              <w:rPr>
                <w:rFonts w:hint="eastAsia" w:ascii="仿宋" w:hAnsi="仿宋" w:eastAsia="仿宋" w:cs="仿宋"/>
                <w:color w:val="auto"/>
                <w:sz w:val="24"/>
                <w:szCs w:val="24"/>
                <w:highlight w:val="none"/>
              </w:rPr>
            </w:pPr>
          </w:p>
        </w:tc>
      </w:tr>
      <w:tr w14:paraId="716E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002C9B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32" w:type="dxa"/>
            <w:shd w:val="clear" w:color="auto" w:fill="auto"/>
            <w:noWrap w:val="0"/>
            <w:vAlign w:val="center"/>
          </w:tcPr>
          <w:p w14:paraId="0EA77E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卢庄村</w:t>
            </w:r>
          </w:p>
        </w:tc>
        <w:tc>
          <w:tcPr>
            <w:tcW w:w="1295" w:type="dxa"/>
            <w:noWrap w:val="0"/>
            <w:vAlign w:val="center"/>
          </w:tcPr>
          <w:p w14:paraId="153FA0B7">
            <w:pPr>
              <w:jc w:val="center"/>
              <w:rPr>
                <w:rFonts w:hint="eastAsia" w:ascii="仿宋" w:hAnsi="仿宋" w:eastAsia="仿宋" w:cs="仿宋"/>
                <w:color w:val="auto"/>
                <w:sz w:val="24"/>
                <w:szCs w:val="24"/>
                <w:highlight w:val="none"/>
              </w:rPr>
            </w:pPr>
          </w:p>
        </w:tc>
        <w:tc>
          <w:tcPr>
            <w:tcW w:w="678" w:type="dxa"/>
            <w:noWrap w:val="0"/>
            <w:vAlign w:val="center"/>
          </w:tcPr>
          <w:p w14:paraId="1B335C73">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136CCD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2389</w:t>
            </w:r>
          </w:p>
        </w:tc>
        <w:tc>
          <w:tcPr>
            <w:tcW w:w="1072" w:type="dxa"/>
            <w:noWrap w:val="0"/>
            <w:vAlign w:val="center"/>
          </w:tcPr>
          <w:p w14:paraId="6AE72C53">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47575BC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6E80150D">
            <w:pPr>
              <w:jc w:val="center"/>
              <w:rPr>
                <w:rFonts w:hint="eastAsia" w:ascii="仿宋" w:hAnsi="仿宋" w:eastAsia="仿宋" w:cs="仿宋"/>
                <w:color w:val="auto"/>
                <w:sz w:val="24"/>
                <w:szCs w:val="24"/>
                <w:highlight w:val="none"/>
              </w:rPr>
            </w:pPr>
          </w:p>
        </w:tc>
        <w:tc>
          <w:tcPr>
            <w:tcW w:w="756" w:type="dxa"/>
            <w:noWrap w:val="0"/>
            <w:vAlign w:val="center"/>
          </w:tcPr>
          <w:p w14:paraId="26BBB153">
            <w:pPr>
              <w:jc w:val="center"/>
              <w:rPr>
                <w:rFonts w:hint="eastAsia" w:ascii="仿宋" w:hAnsi="仿宋" w:eastAsia="仿宋" w:cs="仿宋"/>
                <w:color w:val="auto"/>
                <w:sz w:val="24"/>
                <w:szCs w:val="24"/>
                <w:highlight w:val="none"/>
              </w:rPr>
            </w:pPr>
          </w:p>
        </w:tc>
      </w:tr>
      <w:tr w14:paraId="02AB8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455BB00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32" w:type="dxa"/>
            <w:shd w:val="clear" w:color="auto" w:fill="auto"/>
            <w:noWrap w:val="0"/>
            <w:vAlign w:val="center"/>
          </w:tcPr>
          <w:p w14:paraId="506C1C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魏庄村</w:t>
            </w:r>
          </w:p>
        </w:tc>
        <w:tc>
          <w:tcPr>
            <w:tcW w:w="1295" w:type="dxa"/>
            <w:noWrap w:val="0"/>
            <w:vAlign w:val="center"/>
          </w:tcPr>
          <w:p w14:paraId="7A0B0ABE">
            <w:pPr>
              <w:jc w:val="center"/>
              <w:rPr>
                <w:rFonts w:hint="eastAsia" w:ascii="仿宋" w:hAnsi="仿宋" w:eastAsia="仿宋" w:cs="仿宋"/>
                <w:color w:val="auto"/>
                <w:sz w:val="24"/>
                <w:szCs w:val="24"/>
                <w:highlight w:val="none"/>
              </w:rPr>
            </w:pPr>
          </w:p>
        </w:tc>
        <w:tc>
          <w:tcPr>
            <w:tcW w:w="678" w:type="dxa"/>
            <w:noWrap w:val="0"/>
            <w:vAlign w:val="center"/>
          </w:tcPr>
          <w:p w14:paraId="24EEF1AF">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084BCF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1315</w:t>
            </w:r>
          </w:p>
        </w:tc>
        <w:tc>
          <w:tcPr>
            <w:tcW w:w="1072" w:type="dxa"/>
            <w:noWrap w:val="0"/>
            <w:vAlign w:val="center"/>
          </w:tcPr>
          <w:p w14:paraId="4FFF6FFC">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69047B6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28" w:type="dxa"/>
            <w:noWrap w:val="0"/>
            <w:vAlign w:val="center"/>
          </w:tcPr>
          <w:p w14:paraId="21F72FD1">
            <w:pPr>
              <w:jc w:val="center"/>
              <w:rPr>
                <w:rFonts w:hint="eastAsia" w:ascii="仿宋" w:hAnsi="仿宋" w:eastAsia="仿宋" w:cs="仿宋"/>
                <w:color w:val="auto"/>
                <w:sz w:val="24"/>
                <w:szCs w:val="24"/>
                <w:highlight w:val="none"/>
              </w:rPr>
            </w:pPr>
          </w:p>
        </w:tc>
        <w:tc>
          <w:tcPr>
            <w:tcW w:w="756" w:type="dxa"/>
            <w:noWrap w:val="0"/>
            <w:vAlign w:val="center"/>
          </w:tcPr>
          <w:p w14:paraId="3C17612C">
            <w:pPr>
              <w:jc w:val="center"/>
              <w:rPr>
                <w:rFonts w:hint="eastAsia" w:ascii="仿宋" w:hAnsi="仿宋" w:eastAsia="仿宋" w:cs="仿宋"/>
                <w:color w:val="auto"/>
                <w:sz w:val="24"/>
                <w:szCs w:val="24"/>
                <w:highlight w:val="none"/>
              </w:rPr>
            </w:pPr>
          </w:p>
        </w:tc>
      </w:tr>
      <w:tr w14:paraId="1A5A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36DBA6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32" w:type="dxa"/>
            <w:shd w:val="clear" w:color="auto" w:fill="auto"/>
            <w:noWrap w:val="0"/>
            <w:vAlign w:val="center"/>
          </w:tcPr>
          <w:p w14:paraId="60B0E7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曹楼村</w:t>
            </w:r>
          </w:p>
        </w:tc>
        <w:tc>
          <w:tcPr>
            <w:tcW w:w="1295" w:type="dxa"/>
            <w:noWrap w:val="0"/>
            <w:vAlign w:val="center"/>
          </w:tcPr>
          <w:p w14:paraId="59DF45D0">
            <w:pPr>
              <w:jc w:val="center"/>
              <w:rPr>
                <w:rFonts w:hint="eastAsia" w:ascii="仿宋" w:hAnsi="仿宋" w:eastAsia="仿宋" w:cs="仿宋"/>
                <w:color w:val="auto"/>
                <w:sz w:val="24"/>
                <w:szCs w:val="24"/>
                <w:highlight w:val="none"/>
              </w:rPr>
            </w:pPr>
          </w:p>
        </w:tc>
        <w:tc>
          <w:tcPr>
            <w:tcW w:w="678" w:type="dxa"/>
            <w:noWrap w:val="0"/>
            <w:vAlign w:val="center"/>
          </w:tcPr>
          <w:p w14:paraId="15D10A18">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24FBE6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2712</w:t>
            </w:r>
          </w:p>
        </w:tc>
        <w:tc>
          <w:tcPr>
            <w:tcW w:w="1072" w:type="dxa"/>
            <w:noWrap w:val="0"/>
            <w:vAlign w:val="center"/>
          </w:tcPr>
          <w:p w14:paraId="4CA1BA01">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71731F8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44A5DA4C">
            <w:pPr>
              <w:jc w:val="center"/>
              <w:rPr>
                <w:rFonts w:hint="eastAsia" w:ascii="仿宋" w:hAnsi="仿宋" w:eastAsia="仿宋" w:cs="仿宋"/>
                <w:color w:val="auto"/>
                <w:sz w:val="24"/>
                <w:szCs w:val="24"/>
                <w:highlight w:val="none"/>
              </w:rPr>
            </w:pPr>
          </w:p>
        </w:tc>
        <w:tc>
          <w:tcPr>
            <w:tcW w:w="756" w:type="dxa"/>
            <w:noWrap w:val="0"/>
            <w:vAlign w:val="center"/>
          </w:tcPr>
          <w:p w14:paraId="510410F4">
            <w:pPr>
              <w:jc w:val="center"/>
              <w:rPr>
                <w:rFonts w:hint="eastAsia" w:ascii="仿宋" w:hAnsi="仿宋" w:eastAsia="仿宋" w:cs="仿宋"/>
                <w:color w:val="auto"/>
                <w:sz w:val="24"/>
                <w:szCs w:val="24"/>
                <w:highlight w:val="none"/>
              </w:rPr>
            </w:pPr>
          </w:p>
        </w:tc>
      </w:tr>
      <w:tr w14:paraId="188B6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55C757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32" w:type="dxa"/>
            <w:shd w:val="clear" w:color="auto" w:fill="auto"/>
            <w:noWrap w:val="0"/>
            <w:vAlign w:val="center"/>
          </w:tcPr>
          <w:p w14:paraId="3F3069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吕台村</w:t>
            </w:r>
          </w:p>
        </w:tc>
        <w:tc>
          <w:tcPr>
            <w:tcW w:w="1295" w:type="dxa"/>
            <w:noWrap w:val="0"/>
            <w:vAlign w:val="center"/>
          </w:tcPr>
          <w:p w14:paraId="4B6800DC">
            <w:pPr>
              <w:jc w:val="center"/>
              <w:rPr>
                <w:rFonts w:hint="eastAsia" w:ascii="仿宋" w:hAnsi="仿宋" w:eastAsia="仿宋" w:cs="仿宋"/>
                <w:color w:val="auto"/>
                <w:sz w:val="24"/>
                <w:szCs w:val="24"/>
                <w:highlight w:val="none"/>
              </w:rPr>
            </w:pPr>
          </w:p>
        </w:tc>
        <w:tc>
          <w:tcPr>
            <w:tcW w:w="678" w:type="dxa"/>
            <w:noWrap w:val="0"/>
            <w:vAlign w:val="center"/>
          </w:tcPr>
          <w:p w14:paraId="259937F6">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50AACB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2646</w:t>
            </w:r>
          </w:p>
        </w:tc>
        <w:tc>
          <w:tcPr>
            <w:tcW w:w="1072" w:type="dxa"/>
            <w:noWrap w:val="0"/>
            <w:vAlign w:val="center"/>
          </w:tcPr>
          <w:p w14:paraId="4549ACD5">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4462D33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32C9E1E9">
            <w:pPr>
              <w:jc w:val="center"/>
              <w:rPr>
                <w:rFonts w:hint="eastAsia" w:ascii="仿宋" w:hAnsi="仿宋" w:eastAsia="仿宋" w:cs="仿宋"/>
                <w:color w:val="auto"/>
                <w:sz w:val="24"/>
                <w:szCs w:val="24"/>
                <w:highlight w:val="none"/>
              </w:rPr>
            </w:pPr>
          </w:p>
        </w:tc>
        <w:tc>
          <w:tcPr>
            <w:tcW w:w="756" w:type="dxa"/>
            <w:noWrap w:val="0"/>
            <w:vAlign w:val="center"/>
          </w:tcPr>
          <w:p w14:paraId="6E2BDED5">
            <w:pPr>
              <w:jc w:val="center"/>
              <w:rPr>
                <w:rFonts w:hint="eastAsia" w:ascii="仿宋" w:hAnsi="仿宋" w:eastAsia="仿宋" w:cs="仿宋"/>
                <w:color w:val="auto"/>
                <w:sz w:val="24"/>
                <w:szCs w:val="24"/>
                <w:highlight w:val="none"/>
              </w:rPr>
            </w:pPr>
          </w:p>
        </w:tc>
      </w:tr>
      <w:tr w14:paraId="5BEE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2ADB02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32" w:type="dxa"/>
            <w:shd w:val="clear" w:color="auto" w:fill="auto"/>
            <w:noWrap w:val="0"/>
            <w:vAlign w:val="center"/>
          </w:tcPr>
          <w:p w14:paraId="65D17D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娄楼村</w:t>
            </w:r>
          </w:p>
        </w:tc>
        <w:tc>
          <w:tcPr>
            <w:tcW w:w="1295" w:type="dxa"/>
            <w:noWrap w:val="0"/>
            <w:vAlign w:val="center"/>
          </w:tcPr>
          <w:p w14:paraId="0D5BA5FC">
            <w:pPr>
              <w:jc w:val="center"/>
              <w:rPr>
                <w:rFonts w:hint="eastAsia" w:ascii="仿宋" w:hAnsi="仿宋" w:eastAsia="仿宋" w:cs="仿宋"/>
                <w:color w:val="auto"/>
                <w:sz w:val="24"/>
                <w:szCs w:val="24"/>
                <w:highlight w:val="none"/>
              </w:rPr>
            </w:pPr>
          </w:p>
        </w:tc>
        <w:tc>
          <w:tcPr>
            <w:tcW w:w="678" w:type="dxa"/>
            <w:noWrap w:val="0"/>
            <w:vAlign w:val="center"/>
          </w:tcPr>
          <w:p w14:paraId="2348D29C">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7F48C4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2301</w:t>
            </w:r>
          </w:p>
        </w:tc>
        <w:tc>
          <w:tcPr>
            <w:tcW w:w="1072" w:type="dxa"/>
            <w:noWrap w:val="0"/>
            <w:vAlign w:val="center"/>
          </w:tcPr>
          <w:p w14:paraId="1B20FD46">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724DBED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4D1CAACD">
            <w:pPr>
              <w:jc w:val="center"/>
              <w:rPr>
                <w:rFonts w:hint="eastAsia" w:ascii="仿宋" w:hAnsi="仿宋" w:eastAsia="仿宋" w:cs="仿宋"/>
                <w:color w:val="auto"/>
                <w:sz w:val="24"/>
                <w:szCs w:val="24"/>
                <w:highlight w:val="none"/>
              </w:rPr>
            </w:pPr>
          </w:p>
        </w:tc>
        <w:tc>
          <w:tcPr>
            <w:tcW w:w="756" w:type="dxa"/>
            <w:noWrap w:val="0"/>
            <w:vAlign w:val="center"/>
          </w:tcPr>
          <w:p w14:paraId="47597673">
            <w:pPr>
              <w:jc w:val="center"/>
              <w:rPr>
                <w:rFonts w:hint="eastAsia" w:ascii="仿宋" w:hAnsi="仿宋" w:eastAsia="仿宋" w:cs="仿宋"/>
                <w:color w:val="auto"/>
                <w:sz w:val="24"/>
                <w:szCs w:val="24"/>
                <w:highlight w:val="none"/>
              </w:rPr>
            </w:pPr>
          </w:p>
        </w:tc>
      </w:tr>
      <w:tr w14:paraId="207EC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4DB93E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32" w:type="dxa"/>
            <w:shd w:val="clear" w:color="auto" w:fill="auto"/>
            <w:noWrap w:val="0"/>
            <w:vAlign w:val="center"/>
          </w:tcPr>
          <w:p w14:paraId="21F4BC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河西村</w:t>
            </w:r>
          </w:p>
        </w:tc>
        <w:tc>
          <w:tcPr>
            <w:tcW w:w="1295" w:type="dxa"/>
            <w:noWrap w:val="0"/>
            <w:vAlign w:val="center"/>
          </w:tcPr>
          <w:p w14:paraId="398A9D06">
            <w:pPr>
              <w:jc w:val="center"/>
              <w:rPr>
                <w:rFonts w:hint="eastAsia" w:ascii="仿宋" w:hAnsi="仿宋" w:eastAsia="仿宋" w:cs="仿宋"/>
                <w:color w:val="auto"/>
                <w:sz w:val="24"/>
                <w:szCs w:val="24"/>
                <w:highlight w:val="none"/>
              </w:rPr>
            </w:pPr>
          </w:p>
        </w:tc>
        <w:tc>
          <w:tcPr>
            <w:tcW w:w="678" w:type="dxa"/>
            <w:noWrap w:val="0"/>
            <w:vAlign w:val="center"/>
          </w:tcPr>
          <w:p w14:paraId="160FF3CC">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37195D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1536</w:t>
            </w:r>
          </w:p>
        </w:tc>
        <w:tc>
          <w:tcPr>
            <w:tcW w:w="1072" w:type="dxa"/>
            <w:noWrap w:val="0"/>
            <w:vAlign w:val="center"/>
          </w:tcPr>
          <w:p w14:paraId="5B3896ED">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3B2B46A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28" w:type="dxa"/>
            <w:noWrap w:val="0"/>
            <w:vAlign w:val="center"/>
          </w:tcPr>
          <w:p w14:paraId="2225E486">
            <w:pPr>
              <w:jc w:val="center"/>
              <w:rPr>
                <w:rFonts w:hint="eastAsia" w:ascii="仿宋" w:hAnsi="仿宋" w:eastAsia="仿宋" w:cs="仿宋"/>
                <w:color w:val="auto"/>
                <w:sz w:val="24"/>
                <w:szCs w:val="24"/>
                <w:highlight w:val="none"/>
              </w:rPr>
            </w:pPr>
          </w:p>
        </w:tc>
        <w:tc>
          <w:tcPr>
            <w:tcW w:w="756" w:type="dxa"/>
            <w:noWrap w:val="0"/>
            <w:vAlign w:val="center"/>
          </w:tcPr>
          <w:p w14:paraId="0E357AF9">
            <w:pPr>
              <w:jc w:val="center"/>
              <w:rPr>
                <w:rFonts w:hint="eastAsia" w:ascii="仿宋" w:hAnsi="仿宋" w:eastAsia="仿宋" w:cs="仿宋"/>
                <w:color w:val="auto"/>
                <w:sz w:val="24"/>
                <w:szCs w:val="24"/>
                <w:highlight w:val="none"/>
              </w:rPr>
            </w:pPr>
          </w:p>
        </w:tc>
      </w:tr>
      <w:tr w14:paraId="0251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7BF82E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32" w:type="dxa"/>
            <w:shd w:val="clear" w:color="auto" w:fill="auto"/>
            <w:noWrap w:val="0"/>
            <w:vAlign w:val="center"/>
          </w:tcPr>
          <w:p w14:paraId="191467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宋圩村</w:t>
            </w:r>
          </w:p>
        </w:tc>
        <w:tc>
          <w:tcPr>
            <w:tcW w:w="1295" w:type="dxa"/>
            <w:noWrap w:val="0"/>
            <w:vAlign w:val="center"/>
          </w:tcPr>
          <w:p w14:paraId="453B8852">
            <w:pPr>
              <w:jc w:val="center"/>
              <w:rPr>
                <w:rFonts w:hint="eastAsia" w:ascii="仿宋" w:hAnsi="仿宋" w:eastAsia="仿宋" w:cs="仿宋"/>
                <w:color w:val="auto"/>
                <w:sz w:val="24"/>
                <w:szCs w:val="24"/>
                <w:highlight w:val="none"/>
              </w:rPr>
            </w:pPr>
          </w:p>
        </w:tc>
        <w:tc>
          <w:tcPr>
            <w:tcW w:w="678" w:type="dxa"/>
            <w:noWrap w:val="0"/>
            <w:vAlign w:val="center"/>
          </w:tcPr>
          <w:p w14:paraId="56A48A36">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5385E7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2185</w:t>
            </w:r>
          </w:p>
        </w:tc>
        <w:tc>
          <w:tcPr>
            <w:tcW w:w="1072" w:type="dxa"/>
            <w:noWrap w:val="0"/>
            <w:vAlign w:val="center"/>
          </w:tcPr>
          <w:p w14:paraId="4E85E7AF">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5F2415F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7F8BA3DF">
            <w:pPr>
              <w:jc w:val="center"/>
              <w:rPr>
                <w:rFonts w:hint="eastAsia" w:ascii="仿宋" w:hAnsi="仿宋" w:eastAsia="仿宋" w:cs="仿宋"/>
                <w:color w:val="auto"/>
                <w:sz w:val="24"/>
                <w:szCs w:val="24"/>
                <w:highlight w:val="none"/>
              </w:rPr>
            </w:pPr>
          </w:p>
        </w:tc>
        <w:tc>
          <w:tcPr>
            <w:tcW w:w="756" w:type="dxa"/>
            <w:noWrap w:val="0"/>
            <w:vAlign w:val="center"/>
          </w:tcPr>
          <w:p w14:paraId="3A74C06E">
            <w:pPr>
              <w:jc w:val="center"/>
              <w:rPr>
                <w:rFonts w:hint="eastAsia" w:ascii="仿宋" w:hAnsi="仿宋" w:eastAsia="仿宋" w:cs="仿宋"/>
                <w:color w:val="auto"/>
                <w:sz w:val="24"/>
                <w:szCs w:val="24"/>
                <w:highlight w:val="none"/>
              </w:rPr>
            </w:pPr>
          </w:p>
        </w:tc>
      </w:tr>
      <w:tr w14:paraId="040F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1751C07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32" w:type="dxa"/>
            <w:shd w:val="clear" w:color="auto" w:fill="auto"/>
            <w:noWrap w:val="0"/>
            <w:vAlign w:val="center"/>
          </w:tcPr>
          <w:p w14:paraId="6AFC99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黄山村</w:t>
            </w:r>
          </w:p>
        </w:tc>
        <w:tc>
          <w:tcPr>
            <w:tcW w:w="1295" w:type="dxa"/>
            <w:noWrap w:val="0"/>
            <w:vAlign w:val="center"/>
          </w:tcPr>
          <w:p w14:paraId="4F8B11DF">
            <w:pPr>
              <w:jc w:val="center"/>
              <w:rPr>
                <w:rFonts w:hint="eastAsia" w:ascii="仿宋" w:hAnsi="仿宋" w:eastAsia="仿宋" w:cs="仿宋"/>
                <w:color w:val="auto"/>
                <w:sz w:val="24"/>
                <w:szCs w:val="24"/>
                <w:highlight w:val="none"/>
              </w:rPr>
            </w:pPr>
          </w:p>
        </w:tc>
        <w:tc>
          <w:tcPr>
            <w:tcW w:w="678" w:type="dxa"/>
            <w:noWrap w:val="0"/>
            <w:vAlign w:val="center"/>
          </w:tcPr>
          <w:p w14:paraId="6F38FA8A">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799A57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2322</w:t>
            </w:r>
          </w:p>
        </w:tc>
        <w:tc>
          <w:tcPr>
            <w:tcW w:w="1072" w:type="dxa"/>
            <w:noWrap w:val="0"/>
            <w:vAlign w:val="center"/>
          </w:tcPr>
          <w:p w14:paraId="207130A1">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6C16CDE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258CBC99">
            <w:pPr>
              <w:jc w:val="center"/>
              <w:rPr>
                <w:rFonts w:hint="eastAsia" w:ascii="仿宋" w:hAnsi="仿宋" w:eastAsia="仿宋" w:cs="仿宋"/>
                <w:color w:val="auto"/>
                <w:sz w:val="24"/>
                <w:szCs w:val="24"/>
                <w:highlight w:val="none"/>
              </w:rPr>
            </w:pPr>
          </w:p>
        </w:tc>
        <w:tc>
          <w:tcPr>
            <w:tcW w:w="756" w:type="dxa"/>
            <w:noWrap w:val="0"/>
            <w:vAlign w:val="center"/>
          </w:tcPr>
          <w:p w14:paraId="585BAFE7">
            <w:pPr>
              <w:jc w:val="center"/>
              <w:rPr>
                <w:rFonts w:hint="eastAsia" w:ascii="仿宋" w:hAnsi="仿宋" w:eastAsia="仿宋" w:cs="仿宋"/>
                <w:color w:val="auto"/>
                <w:sz w:val="24"/>
                <w:szCs w:val="24"/>
                <w:highlight w:val="none"/>
              </w:rPr>
            </w:pPr>
          </w:p>
        </w:tc>
      </w:tr>
      <w:tr w14:paraId="3C9F5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6FC295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32" w:type="dxa"/>
            <w:shd w:val="clear" w:color="auto" w:fill="auto"/>
            <w:noWrap w:val="0"/>
            <w:vAlign w:val="center"/>
          </w:tcPr>
          <w:p w14:paraId="04987D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薛庄村</w:t>
            </w:r>
          </w:p>
        </w:tc>
        <w:tc>
          <w:tcPr>
            <w:tcW w:w="1295" w:type="dxa"/>
            <w:noWrap w:val="0"/>
            <w:vAlign w:val="center"/>
          </w:tcPr>
          <w:p w14:paraId="1A7025C1">
            <w:pPr>
              <w:jc w:val="center"/>
              <w:rPr>
                <w:rFonts w:hint="eastAsia" w:ascii="仿宋" w:hAnsi="仿宋" w:eastAsia="仿宋" w:cs="仿宋"/>
                <w:color w:val="auto"/>
                <w:sz w:val="24"/>
                <w:szCs w:val="24"/>
                <w:highlight w:val="none"/>
              </w:rPr>
            </w:pPr>
          </w:p>
        </w:tc>
        <w:tc>
          <w:tcPr>
            <w:tcW w:w="678" w:type="dxa"/>
            <w:noWrap w:val="0"/>
            <w:vAlign w:val="center"/>
          </w:tcPr>
          <w:p w14:paraId="3F568391">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4D0448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2906</w:t>
            </w:r>
          </w:p>
        </w:tc>
        <w:tc>
          <w:tcPr>
            <w:tcW w:w="1072" w:type="dxa"/>
            <w:noWrap w:val="0"/>
            <w:vAlign w:val="center"/>
          </w:tcPr>
          <w:p w14:paraId="232DAEB7">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3C1CE35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828" w:type="dxa"/>
            <w:noWrap w:val="0"/>
            <w:vAlign w:val="center"/>
          </w:tcPr>
          <w:p w14:paraId="6D03C6E8">
            <w:pPr>
              <w:jc w:val="center"/>
              <w:rPr>
                <w:rFonts w:hint="eastAsia" w:ascii="仿宋" w:hAnsi="仿宋" w:eastAsia="仿宋" w:cs="仿宋"/>
                <w:color w:val="auto"/>
                <w:sz w:val="24"/>
                <w:szCs w:val="24"/>
                <w:highlight w:val="none"/>
              </w:rPr>
            </w:pPr>
          </w:p>
        </w:tc>
        <w:tc>
          <w:tcPr>
            <w:tcW w:w="756" w:type="dxa"/>
            <w:noWrap w:val="0"/>
            <w:vAlign w:val="center"/>
          </w:tcPr>
          <w:p w14:paraId="1A5981D9">
            <w:pPr>
              <w:jc w:val="center"/>
              <w:rPr>
                <w:rFonts w:hint="eastAsia" w:ascii="仿宋" w:hAnsi="仿宋" w:eastAsia="仿宋" w:cs="仿宋"/>
                <w:color w:val="auto"/>
                <w:sz w:val="24"/>
                <w:szCs w:val="24"/>
                <w:highlight w:val="none"/>
              </w:rPr>
            </w:pPr>
          </w:p>
        </w:tc>
      </w:tr>
      <w:tr w14:paraId="419B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5BA3AB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32" w:type="dxa"/>
            <w:shd w:val="clear" w:color="auto" w:fill="auto"/>
            <w:noWrap w:val="0"/>
            <w:vAlign w:val="center"/>
          </w:tcPr>
          <w:p w14:paraId="24648B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刘井村</w:t>
            </w:r>
          </w:p>
        </w:tc>
        <w:tc>
          <w:tcPr>
            <w:tcW w:w="1295" w:type="dxa"/>
            <w:noWrap w:val="0"/>
            <w:vAlign w:val="center"/>
          </w:tcPr>
          <w:p w14:paraId="266CB52A">
            <w:pPr>
              <w:jc w:val="center"/>
              <w:rPr>
                <w:rFonts w:hint="eastAsia" w:ascii="仿宋" w:hAnsi="仿宋" w:eastAsia="仿宋" w:cs="仿宋"/>
                <w:color w:val="auto"/>
                <w:sz w:val="24"/>
                <w:szCs w:val="24"/>
                <w:highlight w:val="none"/>
              </w:rPr>
            </w:pPr>
          </w:p>
        </w:tc>
        <w:tc>
          <w:tcPr>
            <w:tcW w:w="678" w:type="dxa"/>
            <w:noWrap w:val="0"/>
            <w:vAlign w:val="center"/>
          </w:tcPr>
          <w:p w14:paraId="14AB47CA">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13F1DB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3487</w:t>
            </w:r>
          </w:p>
        </w:tc>
        <w:tc>
          <w:tcPr>
            <w:tcW w:w="1072" w:type="dxa"/>
            <w:noWrap w:val="0"/>
            <w:vAlign w:val="center"/>
          </w:tcPr>
          <w:p w14:paraId="2D006CB6">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4F15741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828" w:type="dxa"/>
            <w:noWrap w:val="0"/>
            <w:vAlign w:val="center"/>
          </w:tcPr>
          <w:p w14:paraId="50A5815D">
            <w:pPr>
              <w:jc w:val="center"/>
              <w:rPr>
                <w:rFonts w:hint="eastAsia" w:ascii="仿宋" w:hAnsi="仿宋" w:eastAsia="仿宋" w:cs="仿宋"/>
                <w:color w:val="auto"/>
                <w:sz w:val="24"/>
                <w:szCs w:val="24"/>
                <w:highlight w:val="none"/>
              </w:rPr>
            </w:pPr>
          </w:p>
        </w:tc>
        <w:tc>
          <w:tcPr>
            <w:tcW w:w="756" w:type="dxa"/>
            <w:noWrap w:val="0"/>
            <w:vAlign w:val="center"/>
          </w:tcPr>
          <w:p w14:paraId="4EFC321B">
            <w:pPr>
              <w:jc w:val="center"/>
              <w:rPr>
                <w:rFonts w:hint="eastAsia" w:ascii="仿宋" w:hAnsi="仿宋" w:eastAsia="仿宋" w:cs="仿宋"/>
                <w:color w:val="auto"/>
                <w:sz w:val="24"/>
                <w:szCs w:val="24"/>
                <w:highlight w:val="none"/>
              </w:rPr>
            </w:pPr>
          </w:p>
        </w:tc>
      </w:tr>
      <w:tr w14:paraId="69AE0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682" w:type="dxa"/>
            <w:noWrap w:val="0"/>
            <w:vAlign w:val="center"/>
          </w:tcPr>
          <w:p w14:paraId="25EAFA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32" w:type="dxa"/>
            <w:shd w:val="clear" w:color="auto" w:fill="auto"/>
            <w:noWrap w:val="0"/>
            <w:vAlign w:val="center"/>
          </w:tcPr>
          <w:p w14:paraId="07B2F5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聂阁村</w:t>
            </w:r>
          </w:p>
        </w:tc>
        <w:tc>
          <w:tcPr>
            <w:tcW w:w="1295" w:type="dxa"/>
            <w:noWrap w:val="0"/>
            <w:vAlign w:val="center"/>
          </w:tcPr>
          <w:p w14:paraId="28472C9C">
            <w:pPr>
              <w:jc w:val="center"/>
              <w:rPr>
                <w:rFonts w:hint="eastAsia" w:ascii="仿宋" w:hAnsi="仿宋" w:eastAsia="仿宋" w:cs="仿宋"/>
                <w:color w:val="auto"/>
                <w:sz w:val="24"/>
                <w:szCs w:val="24"/>
                <w:highlight w:val="none"/>
              </w:rPr>
            </w:pPr>
          </w:p>
        </w:tc>
        <w:tc>
          <w:tcPr>
            <w:tcW w:w="678" w:type="dxa"/>
            <w:noWrap w:val="0"/>
            <w:vAlign w:val="center"/>
          </w:tcPr>
          <w:p w14:paraId="2A59BC71">
            <w:pPr>
              <w:jc w:val="center"/>
              <w:rPr>
                <w:rFonts w:hint="eastAsia" w:ascii="仿宋" w:hAnsi="仿宋" w:eastAsia="仿宋" w:cs="仿宋"/>
                <w:color w:val="auto"/>
                <w:sz w:val="24"/>
                <w:szCs w:val="24"/>
                <w:highlight w:val="none"/>
              </w:rPr>
            </w:pPr>
          </w:p>
        </w:tc>
        <w:tc>
          <w:tcPr>
            <w:tcW w:w="1152" w:type="dxa"/>
            <w:shd w:val="clear" w:color="auto" w:fill="auto"/>
            <w:noWrap w:val="0"/>
            <w:vAlign w:val="center"/>
          </w:tcPr>
          <w:p w14:paraId="66330F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2785</w:t>
            </w:r>
          </w:p>
        </w:tc>
        <w:tc>
          <w:tcPr>
            <w:tcW w:w="1072" w:type="dxa"/>
            <w:noWrap w:val="0"/>
            <w:vAlign w:val="center"/>
          </w:tcPr>
          <w:p w14:paraId="32381E16">
            <w:pPr>
              <w:jc w:val="center"/>
              <w:rPr>
                <w:rFonts w:hint="eastAsia" w:ascii="仿宋" w:hAnsi="仿宋" w:eastAsia="仿宋" w:cs="仿宋"/>
                <w:color w:val="auto"/>
                <w:sz w:val="24"/>
                <w:szCs w:val="24"/>
                <w:highlight w:val="none"/>
              </w:rPr>
            </w:pPr>
          </w:p>
        </w:tc>
        <w:tc>
          <w:tcPr>
            <w:tcW w:w="1038" w:type="dxa"/>
            <w:shd w:val="clear" w:color="auto" w:fill="auto"/>
            <w:noWrap w:val="0"/>
            <w:vAlign w:val="center"/>
          </w:tcPr>
          <w:p w14:paraId="0354B7E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28" w:type="dxa"/>
            <w:noWrap w:val="0"/>
            <w:vAlign w:val="center"/>
          </w:tcPr>
          <w:p w14:paraId="4DF227B9">
            <w:pPr>
              <w:jc w:val="center"/>
              <w:rPr>
                <w:rFonts w:hint="eastAsia" w:ascii="仿宋" w:hAnsi="仿宋" w:eastAsia="仿宋" w:cs="仿宋"/>
                <w:color w:val="auto"/>
                <w:sz w:val="24"/>
                <w:szCs w:val="24"/>
                <w:highlight w:val="none"/>
              </w:rPr>
            </w:pPr>
          </w:p>
        </w:tc>
        <w:tc>
          <w:tcPr>
            <w:tcW w:w="756" w:type="dxa"/>
            <w:noWrap w:val="0"/>
            <w:vAlign w:val="center"/>
          </w:tcPr>
          <w:p w14:paraId="3831429B">
            <w:pPr>
              <w:jc w:val="center"/>
              <w:rPr>
                <w:rFonts w:hint="eastAsia" w:ascii="仿宋" w:hAnsi="仿宋" w:eastAsia="仿宋" w:cs="仿宋"/>
                <w:color w:val="auto"/>
                <w:sz w:val="24"/>
                <w:szCs w:val="24"/>
                <w:highlight w:val="none"/>
              </w:rPr>
            </w:pPr>
          </w:p>
        </w:tc>
      </w:tr>
      <w:tr w14:paraId="207F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614" w:type="dxa"/>
            <w:gridSpan w:val="2"/>
            <w:noWrap w:val="0"/>
            <w:vAlign w:val="center"/>
          </w:tcPr>
          <w:p w14:paraId="3A6A90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95" w:type="dxa"/>
            <w:noWrap w:val="0"/>
            <w:vAlign w:val="center"/>
          </w:tcPr>
          <w:p w14:paraId="3B8A25C0">
            <w:pPr>
              <w:jc w:val="center"/>
              <w:rPr>
                <w:rFonts w:hint="eastAsia" w:ascii="仿宋" w:hAnsi="仿宋" w:eastAsia="仿宋" w:cs="仿宋"/>
                <w:color w:val="auto"/>
                <w:sz w:val="24"/>
                <w:szCs w:val="24"/>
                <w:highlight w:val="none"/>
              </w:rPr>
            </w:pPr>
          </w:p>
        </w:tc>
        <w:tc>
          <w:tcPr>
            <w:tcW w:w="678" w:type="dxa"/>
            <w:noWrap w:val="0"/>
            <w:vAlign w:val="center"/>
          </w:tcPr>
          <w:p w14:paraId="564CC823">
            <w:pPr>
              <w:jc w:val="center"/>
              <w:rPr>
                <w:rFonts w:hint="eastAsia" w:ascii="仿宋" w:hAnsi="仿宋" w:eastAsia="仿宋" w:cs="仿宋"/>
                <w:color w:val="auto"/>
                <w:sz w:val="24"/>
                <w:szCs w:val="24"/>
                <w:highlight w:val="none"/>
              </w:rPr>
            </w:pPr>
          </w:p>
        </w:tc>
        <w:tc>
          <w:tcPr>
            <w:tcW w:w="1152" w:type="dxa"/>
            <w:noWrap w:val="0"/>
            <w:vAlign w:val="center"/>
          </w:tcPr>
          <w:p w14:paraId="442588C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54935</w:t>
            </w:r>
          </w:p>
        </w:tc>
        <w:tc>
          <w:tcPr>
            <w:tcW w:w="1072" w:type="dxa"/>
            <w:noWrap w:val="0"/>
            <w:vAlign w:val="center"/>
          </w:tcPr>
          <w:p w14:paraId="25C99934">
            <w:pPr>
              <w:jc w:val="center"/>
              <w:rPr>
                <w:rFonts w:hint="eastAsia" w:ascii="仿宋" w:hAnsi="仿宋" w:eastAsia="仿宋" w:cs="仿宋"/>
                <w:color w:val="auto"/>
                <w:sz w:val="24"/>
                <w:szCs w:val="24"/>
                <w:highlight w:val="none"/>
              </w:rPr>
            </w:pPr>
          </w:p>
        </w:tc>
        <w:tc>
          <w:tcPr>
            <w:tcW w:w="1038" w:type="dxa"/>
            <w:noWrap w:val="0"/>
            <w:vAlign w:val="center"/>
          </w:tcPr>
          <w:p w14:paraId="0B4B375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595</w:t>
            </w:r>
          </w:p>
        </w:tc>
        <w:tc>
          <w:tcPr>
            <w:tcW w:w="828" w:type="dxa"/>
            <w:noWrap w:val="0"/>
            <w:vAlign w:val="center"/>
          </w:tcPr>
          <w:p w14:paraId="110E1246">
            <w:pPr>
              <w:jc w:val="center"/>
              <w:rPr>
                <w:rFonts w:hint="eastAsia" w:ascii="仿宋" w:hAnsi="仿宋" w:eastAsia="仿宋" w:cs="仿宋"/>
                <w:color w:val="auto"/>
                <w:sz w:val="24"/>
                <w:szCs w:val="24"/>
                <w:highlight w:val="none"/>
              </w:rPr>
            </w:pPr>
          </w:p>
        </w:tc>
        <w:tc>
          <w:tcPr>
            <w:tcW w:w="756" w:type="dxa"/>
            <w:noWrap w:val="0"/>
            <w:vAlign w:val="center"/>
          </w:tcPr>
          <w:p w14:paraId="00805089">
            <w:pPr>
              <w:jc w:val="center"/>
              <w:rPr>
                <w:rFonts w:hint="eastAsia" w:ascii="仿宋" w:hAnsi="仿宋" w:eastAsia="仿宋" w:cs="仿宋"/>
                <w:color w:val="auto"/>
                <w:sz w:val="24"/>
                <w:szCs w:val="24"/>
                <w:highlight w:val="none"/>
              </w:rPr>
            </w:pPr>
          </w:p>
        </w:tc>
      </w:tr>
    </w:tbl>
    <w:p w14:paraId="04733B08">
      <w:pPr>
        <w:rPr>
          <w:rFonts w:ascii="宋体" w:hAnsi="宋体" w:cs="宋体"/>
          <w:color w:val="auto"/>
          <w:sz w:val="24"/>
          <w:szCs w:val="24"/>
          <w:highlight w:val="none"/>
          <w14:textOutline w14:w="4356" w14:cap="sq" w14:cmpd="sng" w14:algn="ctr">
            <w14:solidFill>
              <w14:srgbClr w14:val="000000"/>
            </w14:solidFill>
            <w14:prstDash w14:val="solid"/>
            <w14:bevel/>
          </w14:textOutline>
        </w:rPr>
      </w:pPr>
    </w:p>
    <w:p w14:paraId="011418D2">
      <w:pPr>
        <w:rPr>
          <w:rFonts w:ascii="宋体" w:hAnsi="宋体" w:cs="宋体"/>
          <w:color w:val="auto"/>
          <w:sz w:val="24"/>
          <w:szCs w:val="24"/>
          <w:highlight w:val="none"/>
          <w14:textOutline w14:w="4356" w14:cap="sq" w14:cmpd="sng" w14:algn="ctr">
            <w14:solidFill>
              <w14:srgbClr w14:val="000000"/>
            </w14:solidFill>
            <w14:prstDash w14:val="solid"/>
            <w14:bevel/>
          </w14:textOutline>
        </w:rPr>
      </w:pPr>
      <w:r>
        <w:rPr>
          <w:rFonts w:ascii="宋体" w:hAnsi="宋体" w:cs="宋体"/>
          <w:color w:val="auto"/>
          <w:sz w:val="24"/>
          <w:szCs w:val="24"/>
          <w:highlight w:val="none"/>
          <w14:textOutline w14:w="4356" w14:cap="sq" w14:cmpd="sng" w14:algn="ctr">
            <w14:solidFill>
              <w14:srgbClr w14:val="000000"/>
            </w14:solidFill>
            <w14:prstDash w14:val="solid"/>
            <w14:bevel/>
          </w14:textOutline>
        </w:rPr>
        <w:t>注：此表为各村报送数据，在农村环卫体系运行时，根据实际情况予以调整。</w:t>
      </w:r>
    </w:p>
    <w:p w14:paraId="06B096A7">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B6E1">
    <w:pPr>
      <w:spacing w:line="169" w:lineRule="auto"/>
      <w:ind w:left="487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5318F">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75318F">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4492">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E5D8A"/>
    <w:rsid w:val="0D263EC3"/>
    <w:rsid w:val="0DA9532B"/>
    <w:rsid w:val="0E945864"/>
    <w:rsid w:val="12157C38"/>
    <w:rsid w:val="12303925"/>
    <w:rsid w:val="1B91640C"/>
    <w:rsid w:val="1C8054A9"/>
    <w:rsid w:val="1DBF0F24"/>
    <w:rsid w:val="1FD77AD6"/>
    <w:rsid w:val="210E1B4B"/>
    <w:rsid w:val="29C1026D"/>
    <w:rsid w:val="2AD01CF1"/>
    <w:rsid w:val="2C6438F8"/>
    <w:rsid w:val="2D2426D7"/>
    <w:rsid w:val="2D7F3986"/>
    <w:rsid w:val="2ED11AB7"/>
    <w:rsid w:val="2ED964C1"/>
    <w:rsid w:val="338E0156"/>
    <w:rsid w:val="33D95773"/>
    <w:rsid w:val="35971A38"/>
    <w:rsid w:val="379E0B92"/>
    <w:rsid w:val="3D595233"/>
    <w:rsid w:val="41FB0B50"/>
    <w:rsid w:val="46994537"/>
    <w:rsid w:val="4836292C"/>
    <w:rsid w:val="497A30FC"/>
    <w:rsid w:val="530C7144"/>
    <w:rsid w:val="53A3016E"/>
    <w:rsid w:val="53FE4824"/>
    <w:rsid w:val="54CE4E83"/>
    <w:rsid w:val="5CA7636F"/>
    <w:rsid w:val="64670712"/>
    <w:rsid w:val="6C642F64"/>
    <w:rsid w:val="779D6084"/>
    <w:rsid w:val="79352A18"/>
    <w:rsid w:val="7E26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3">
    <w:name w:val="heading 1"/>
    <w:basedOn w:val="1"/>
    <w:next w:val="1"/>
    <w:qFormat/>
    <w:uiPriority w:val="0"/>
    <w:pPr>
      <w:keepNext/>
      <w:keepLines/>
      <w:spacing w:line="578" w:lineRule="auto"/>
      <w:jc w:val="center"/>
      <w:outlineLvl w:val="0"/>
    </w:pPr>
    <w:rPr>
      <w:rFonts w:eastAsia="新宋体"/>
      <w:b/>
      <w:bCs/>
      <w:sz w:val="30"/>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rPr>
      <w:rFonts w:ascii="Calibri" w:hAnsi="Calibri"/>
    </w:rPr>
  </w:style>
  <w:style w:type="paragraph" w:styleId="4">
    <w:name w:val="Body Text"/>
    <w:basedOn w:val="1"/>
    <w:qFormat/>
    <w:uiPriority w:val="99"/>
    <w:pPr>
      <w:spacing w:after="120"/>
    </w:pPr>
    <w:rPr>
      <w:rFonts w:ascii="Calibri" w:hAnsi="Calibri"/>
    </w:rPr>
  </w:style>
  <w:style w:type="paragraph" w:styleId="5">
    <w:name w:val="footer"/>
    <w:basedOn w:val="1"/>
    <w:qFormat/>
    <w:uiPriority w:val="99"/>
    <w:pPr>
      <w:tabs>
        <w:tab w:val="center" w:pos="4153"/>
        <w:tab w:val="right" w:pos="8306"/>
      </w:tabs>
      <w:jc w:val="left"/>
    </w:pPr>
    <w:rPr>
      <w:sz w:val="18"/>
      <w:szCs w:val="18"/>
    </w:rPr>
  </w:style>
  <w:style w:type="paragraph" w:styleId="6">
    <w:name w:val="envelope return"/>
    <w:basedOn w:val="1"/>
    <w:qFormat/>
    <w:uiPriority w:val="0"/>
    <w:rPr>
      <w:rFonts w:ascii="Arial" w:hAnsi="Arial"/>
    </w:rPr>
  </w:style>
  <w:style w:type="paragraph" w:styleId="7">
    <w:name w:val="Body Text First Indent 2"/>
    <w:basedOn w:val="2"/>
    <w:next w:val="1"/>
    <w:qFormat/>
    <w:uiPriority w:val="0"/>
    <w:pPr>
      <w:spacing w:line="360" w:lineRule="auto"/>
      <w:ind w:firstLine="420"/>
    </w:pPr>
    <w:rPr>
      <w:color w:val="000000"/>
      <w:sz w:val="20"/>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文本块11"/>
    <w:basedOn w:val="12"/>
    <w:unhideWhenUsed/>
    <w:qFormat/>
    <w:uiPriority w:val="6"/>
    <w:pPr>
      <w:spacing w:after="120"/>
      <w:ind w:left="1440" w:right="1440"/>
    </w:pPr>
  </w:style>
  <w:style w:type="paragraph" w:customStyle="1" w:styleId="12">
    <w:name w:val="正文12"/>
    <w:next w:val="11"/>
    <w:autoRedefine/>
    <w:qFormat/>
    <w:uiPriority w:val="0"/>
    <w:rPr>
      <w:rFonts w:hint="default" w:ascii="Times New Roman" w:hAnsi="Times New Roman" w:eastAsia="宋体" w:cs="Times New Roman"/>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4486</Words>
  <Characters>4866</Characters>
  <Lines>0</Lines>
  <Paragraphs>0</Paragraphs>
  <TotalTime>0</TotalTime>
  <ScaleCrop>false</ScaleCrop>
  <LinksUpToDate>false</LinksUpToDate>
  <CharactersWithSpaces>4882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2022-09-06T07:26:00Z</dcterms:created>
  <dc:creator>Administrator</dc:creator>
  <cp:lastModifiedBy>Administrator</cp:lastModifiedBy>
  <dcterms:modified xsi:type="dcterms:W3CDTF">2025-09-09T06:20:46Z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A822817648844C54BD24DC49A2D98611_13</vt:lpwstr>
  </property>
  <property fmtid="{D5CDD505-2E9C-101B-9397-08002B2CF9AE}" pid="4" name="KSOTemplateDocerSaveRecord">
    <vt:lpwstr>eyJoZGlkIjoiNjNiNWZhYzIyMTI1YmU4NmU5MGFmNzRiNTQ0ZWY5YzYiLCJ1c2VySWQiOiIyOTEwNDYyNzEifQ==</vt:lpwstr>
  </property>
</Properties>
</file>