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AAED0">
      <w:pPr>
        <w:spacing w:line="312" w:lineRule="auto"/>
        <w:contextualSpacing/>
        <w:jc w:val="left"/>
        <w:rPr>
          <w:rFonts w:hint="eastAsia" w:ascii="宋体" w:hAnsi="宋体"/>
          <w:sz w:val="28"/>
          <w:szCs w:val="28"/>
          <w:lang w:eastAsia="zh-CN"/>
        </w:rPr>
      </w:pPr>
      <w:r>
        <w:rPr>
          <w:rFonts w:hint="eastAsia" w:ascii="宋体" w:hAnsi="宋体"/>
          <w:sz w:val="28"/>
          <w:szCs w:val="28"/>
        </w:rPr>
        <w:t>如有建议或意见，请以书面形式并加盖公章、注明联系人、联系方式，于</w:t>
      </w: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7</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日17:00之前送至我单位，逾期不受理（如邮寄，202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7</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日17:00之</w:t>
      </w:r>
      <w:r>
        <w:rPr>
          <w:rFonts w:hint="eastAsia" w:ascii="宋体" w:hAnsi="宋体"/>
          <w:sz w:val="28"/>
          <w:szCs w:val="28"/>
        </w:rPr>
        <w:t>后到达本单位的邮件将不再受理）</w:t>
      </w:r>
      <w:r>
        <w:rPr>
          <w:rFonts w:hint="eastAsia" w:ascii="宋体" w:hAnsi="宋体"/>
          <w:sz w:val="28"/>
          <w:szCs w:val="28"/>
          <w:lang w:eastAsia="zh-CN"/>
        </w:rPr>
        <w:t>。</w:t>
      </w:r>
    </w:p>
    <w:p w14:paraId="52BE0F9A">
      <w:pPr>
        <w:numPr>
          <w:ilvl w:val="0"/>
          <w:numId w:val="0"/>
        </w:numPr>
        <w:spacing w:line="288" w:lineRule="auto"/>
        <w:jc w:val="center"/>
        <w:rPr>
          <w:rFonts w:hint="eastAsia" w:ascii="仿宋_GB2312" w:hAnsi="宋体" w:eastAsia="仿宋_GB2312"/>
          <w:b/>
          <w:sz w:val="32"/>
          <w:szCs w:val="32"/>
        </w:rPr>
      </w:pPr>
    </w:p>
    <w:p w14:paraId="3EE8494B">
      <w:pPr>
        <w:numPr>
          <w:ilvl w:val="0"/>
          <w:numId w:val="0"/>
        </w:numPr>
        <w:spacing w:line="288" w:lineRule="auto"/>
        <w:jc w:val="center"/>
        <w:rPr>
          <w:rFonts w:hint="eastAsia" w:ascii="仿宋_GB2312" w:hAnsi="宋体" w:eastAsia="仿宋_GB2312"/>
          <w:b/>
          <w:sz w:val="32"/>
          <w:szCs w:val="32"/>
        </w:rPr>
      </w:pPr>
    </w:p>
    <w:p w14:paraId="61889443">
      <w:pPr>
        <w:numPr>
          <w:ilvl w:val="0"/>
          <w:numId w:val="0"/>
        </w:numPr>
        <w:spacing w:line="288" w:lineRule="auto"/>
        <w:jc w:val="center"/>
        <w:rPr>
          <w:rFonts w:hint="eastAsia" w:ascii="仿宋_GB2312" w:hAnsi="宋体" w:eastAsia="仿宋_GB2312"/>
          <w:b/>
          <w:sz w:val="32"/>
          <w:szCs w:val="32"/>
        </w:rPr>
      </w:pPr>
    </w:p>
    <w:p w14:paraId="55A8E3F6">
      <w:pPr>
        <w:numPr>
          <w:ilvl w:val="0"/>
          <w:numId w:val="0"/>
        </w:numPr>
        <w:spacing w:line="288" w:lineRule="auto"/>
        <w:jc w:val="center"/>
        <w:rPr>
          <w:rFonts w:hint="eastAsia" w:ascii="仿宋_GB2312" w:hAnsi="宋体" w:eastAsia="仿宋_GB2312"/>
          <w:b/>
          <w:sz w:val="32"/>
          <w:szCs w:val="32"/>
        </w:rPr>
      </w:pPr>
    </w:p>
    <w:p w14:paraId="2F87B6AB">
      <w:pPr>
        <w:numPr>
          <w:ilvl w:val="0"/>
          <w:numId w:val="0"/>
        </w:numPr>
        <w:spacing w:line="288" w:lineRule="auto"/>
        <w:jc w:val="center"/>
        <w:rPr>
          <w:rFonts w:hint="eastAsia" w:ascii="仿宋_GB2312" w:hAnsi="宋体" w:eastAsia="仿宋_GB2312"/>
          <w:b/>
          <w:sz w:val="32"/>
          <w:szCs w:val="32"/>
        </w:rPr>
      </w:pPr>
    </w:p>
    <w:p w14:paraId="6E299E8F">
      <w:pPr>
        <w:numPr>
          <w:ilvl w:val="0"/>
          <w:numId w:val="0"/>
        </w:numPr>
        <w:spacing w:line="288" w:lineRule="auto"/>
        <w:jc w:val="center"/>
        <w:rPr>
          <w:rFonts w:hint="eastAsia" w:ascii="仿宋_GB2312" w:hAnsi="宋体" w:eastAsia="仿宋_GB2312"/>
          <w:b/>
          <w:sz w:val="32"/>
          <w:szCs w:val="32"/>
        </w:rPr>
      </w:pPr>
    </w:p>
    <w:p w14:paraId="2DDADB0B">
      <w:pPr>
        <w:numPr>
          <w:ilvl w:val="0"/>
          <w:numId w:val="0"/>
        </w:numPr>
        <w:spacing w:line="288" w:lineRule="auto"/>
        <w:jc w:val="center"/>
        <w:rPr>
          <w:rFonts w:hint="eastAsia" w:ascii="仿宋_GB2312" w:hAnsi="宋体" w:eastAsia="仿宋_GB2312"/>
          <w:b/>
          <w:sz w:val="32"/>
          <w:szCs w:val="32"/>
        </w:rPr>
      </w:pPr>
    </w:p>
    <w:p w14:paraId="136DEE5D">
      <w:pPr>
        <w:numPr>
          <w:ilvl w:val="0"/>
          <w:numId w:val="0"/>
        </w:numPr>
        <w:spacing w:line="288" w:lineRule="auto"/>
        <w:jc w:val="center"/>
        <w:rPr>
          <w:rFonts w:hint="eastAsia" w:ascii="仿宋_GB2312" w:hAnsi="宋体" w:eastAsia="仿宋_GB2312"/>
          <w:b/>
          <w:sz w:val="32"/>
          <w:szCs w:val="32"/>
        </w:rPr>
      </w:pPr>
    </w:p>
    <w:p w14:paraId="54CEFB29">
      <w:pPr>
        <w:numPr>
          <w:ilvl w:val="0"/>
          <w:numId w:val="0"/>
        </w:numPr>
        <w:spacing w:line="288" w:lineRule="auto"/>
        <w:jc w:val="center"/>
        <w:rPr>
          <w:rFonts w:hint="eastAsia" w:ascii="仿宋_GB2312" w:hAnsi="宋体" w:eastAsia="仿宋_GB2312"/>
          <w:b/>
          <w:sz w:val="32"/>
          <w:szCs w:val="32"/>
        </w:rPr>
      </w:pPr>
    </w:p>
    <w:p w14:paraId="4C0BA08E">
      <w:pPr>
        <w:numPr>
          <w:ilvl w:val="0"/>
          <w:numId w:val="0"/>
        </w:numPr>
        <w:spacing w:line="288" w:lineRule="auto"/>
        <w:jc w:val="center"/>
        <w:rPr>
          <w:rFonts w:hint="eastAsia" w:ascii="仿宋_GB2312" w:hAnsi="宋体" w:eastAsia="仿宋_GB2312"/>
          <w:b/>
          <w:sz w:val="32"/>
          <w:szCs w:val="32"/>
        </w:rPr>
      </w:pPr>
    </w:p>
    <w:p w14:paraId="5854F741">
      <w:pPr>
        <w:numPr>
          <w:ilvl w:val="0"/>
          <w:numId w:val="0"/>
        </w:numPr>
        <w:spacing w:line="288" w:lineRule="auto"/>
        <w:jc w:val="center"/>
        <w:rPr>
          <w:rFonts w:hint="eastAsia" w:ascii="仿宋_GB2312" w:hAnsi="宋体" w:eastAsia="仿宋_GB2312"/>
          <w:b/>
          <w:sz w:val="32"/>
          <w:szCs w:val="32"/>
        </w:rPr>
      </w:pPr>
    </w:p>
    <w:p w14:paraId="7B50202C">
      <w:pPr>
        <w:numPr>
          <w:ilvl w:val="0"/>
          <w:numId w:val="0"/>
        </w:numPr>
        <w:spacing w:line="288" w:lineRule="auto"/>
        <w:jc w:val="center"/>
        <w:rPr>
          <w:rFonts w:hint="eastAsia" w:ascii="仿宋_GB2312" w:hAnsi="宋体" w:eastAsia="仿宋_GB2312"/>
          <w:b/>
          <w:sz w:val="32"/>
          <w:szCs w:val="32"/>
        </w:rPr>
      </w:pPr>
    </w:p>
    <w:p w14:paraId="22AFF7EE">
      <w:pPr>
        <w:numPr>
          <w:ilvl w:val="0"/>
          <w:numId w:val="0"/>
        </w:numPr>
        <w:spacing w:line="288" w:lineRule="auto"/>
        <w:jc w:val="center"/>
        <w:rPr>
          <w:rFonts w:hint="eastAsia" w:ascii="仿宋_GB2312" w:hAnsi="宋体" w:eastAsia="仿宋_GB2312"/>
          <w:b/>
          <w:sz w:val="32"/>
          <w:szCs w:val="32"/>
        </w:rPr>
      </w:pPr>
    </w:p>
    <w:p w14:paraId="1BA9D7FE">
      <w:pPr>
        <w:numPr>
          <w:ilvl w:val="0"/>
          <w:numId w:val="0"/>
        </w:numPr>
        <w:spacing w:line="288" w:lineRule="auto"/>
        <w:jc w:val="center"/>
        <w:rPr>
          <w:rFonts w:hint="eastAsia" w:ascii="仿宋_GB2312" w:hAnsi="宋体" w:eastAsia="仿宋_GB2312"/>
          <w:b/>
          <w:sz w:val="32"/>
          <w:szCs w:val="32"/>
        </w:rPr>
      </w:pPr>
    </w:p>
    <w:p w14:paraId="360BD81A">
      <w:pPr>
        <w:numPr>
          <w:ilvl w:val="0"/>
          <w:numId w:val="0"/>
        </w:numPr>
        <w:spacing w:line="288" w:lineRule="auto"/>
        <w:jc w:val="center"/>
        <w:rPr>
          <w:rFonts w:hint="eastAsia" w:ascii="仿宋_GB2312" w:hAnsi="宋体" w:eastAsia="仿宋_GB2312"/>
          <w:b/>
          <w:sz w:val="32"/>
          <w:szCs w:val="32"/>
        </w:rPr>
      </w:pPr>
    </w:p>
    <w:p w14:paraId="22B8E90E">
      <w:pPr>
        <w:numPr>
          <w:ilvl w:val="0"/>
          <w:numId w:val="0"/>
        </w:numPr>
        <w:spacing w:line="288" w:lineRule="auto"/>
        <w:jc w:val="center"/>
        <w:rPr>
          <w:rFonts w:hint="eastAsia" w:ascii="仿宋_GB2312" w:hAnsi="宋体" w:eastAsia="仿宋_GB2312"/>
          <w:b/>
          <w:sz w:val="32"/>
          <w:szCs w:val="32"/>
        </w:rPr>
      </w:pPr>
    </w:p>
    <w:p w14:paraId="66FB087B">
      <w:pPr>
        <w:numPr>
          <w:ilvl w:val="0"/>
          <w:numId w:val="0"/>
        </w:numPr>
        <w:spacing w:line="288" w:lineRule="auto"/>
        <w:jc w:val="center"/>
        <w:rPr>
          <w:rFonts w:hint="eastAsia" w:ascii="仿宋_GB2312" w:hAnsi="宋体" w:eastAsia="仿宋_GB2312"/>
          <w:b/>
          <w:sz w:val="32"/>
          <w:szCs w:val="32"/>
        </w:rPr>
      </w:pPr>
    </w:p>
    <w:p w14:paraId="5CC60241">
      <w:pPr>
        <w:numPr>
          <w:ilvl w:val="0"/>
          <w:numId w:val="0"/>
        </w:numPr>
        <w:spacing w:line="288" w:lineRule="auto"/>
        <w:jc w:val="center"/>
        <w:rPr>
          <w:rFonts w:hint="eastAsia" w:ascii="仿宋_GB2312" w:hAnsi="宋体" w:eastAsia="仿宋_GB2312"/>
          <w:b/>
          <w:sz w:val="32"/>
          <w:szCs w:val="32"/>
        </w:rPr>
      </w:pPr>
    </w:p>
    <w:p w14:paraId="472D4892">
      <w:pPr>
        <w:numPr>
          <w:ilvl w:val="0"/>
          <w:numId w:val="0"/>
        </w:numPr>
        <w:spacing w:line="288" w:lineRule="auto"/>
        <w:jc w:val="center"/>
        <w:rPr>
          <w:rFonts w:hint="eastAsia" w:ascii="仿宋_GB2312" w:hAnsi="宋体" w:eastAsia="仿宋_GB2312"/>
          <w:b/>
          <w:sz w:val="32"/>
          <w:szCs w:val="32"/>
        </w:rPr>
      </w:pPr>
    </w:p>
    <w:p w14:paraId="032F6AB1">
      <w:pPr>
        <w:numPr>
          <w:ilvl w:val="0"/>
          <w:numId w:val="0"/>
        </w:numPr>
        <w:spacing w:line="288" w:lineRule="auto"/>
        <w:ind w:firstLine="3213" w:firstLineChars="1000"/>
        <w:jc w:val="both"/>
        <w:rPr>
          <w:rFonts w:hint="eastAsia" w:ascii="仿宋_GB2312" w:hAnsi="宋体" w:eastAsia="仿宋_GB2312"/>
          <w:b/>
          <w:sz w:val="32"/>
          <w:szCs w:val="32"/>
        </w:rPr>
      </w:pPr>
      <w:r>
        <w:rPr>
          <w:rFonts w:hint="eastAsia" w:ascii="仿宋_GB2312" w:hAnsi="宋体" w:eastAsia="仿宋_GB2312"/>
          <w:b/>
          <w:sz w:val="32"/>
          <w:szCs w:val="32"/>
        </w:rPr>
        <w:t>采购需求</w:t>
      </w:r>
      <w:bookmarkStart w:id="0" w:name="_Toc324452802"/>
      <w:bookmarkEnd w:id="0"/>
      <w:bookmarkStart w:id="1" w:name="_Toc322457054"/>
      <w:bookmarkEnd w:id="1"/>
    </w:p>
    <w:p w14:paraId="04158307">
      <w:pPr>
        <w:pBdr>
          <w:top w:val="none" w:color="000000" w:sz="0" w:space="0"/>
          <w:left w:val="none" w:color="000000" w:sz="0" w:space="0"/>
          <w:bottom w:val="none" w:color="000000" w:sz="0" w:space="0"/>
          <w:right w:val="none" w:color="000000" w:sz="0" w:space="0"/>
        </w:pBdr>
        <w:spacing w:line="239" w:lineRule="atLeast"/>
        <w:jc w:val="center"/>
        <w:rPr>
          <w:rFonts w:hint="eastAsia" w:ascii="仿宋" w:hAnsi="仿宋" w:eastAsia="仿宋" w:cs="仿宋"/>
          <w:b/>
          <w:sz w:val="30"/>
        </w:rPr>
      </w:pPr>
    </w:p>
    <w:p w14:paraId="1D8AA047">
      <w:pPr>
        <w:adjustRightInd w:val="0"/>
        <w:snapToGrid w:val="0"/>
        <w:spacing w:after="0" w:line="560" w:lineRule="exact"/>
        <w:outlineLvl w:val="0"/>
        <w:rPr>
          <w:rFonts w:hint="eastAsia" w:ascii="宋体" w:hAnsi="宋体" w:eastAsia="宋体" w:cs="宋体"/>
          <w:b/>
          <w:bCs/>
          <w:sz w:val="24"/>
          <w:szCs w:val="24"/>
        </w:rPr>
      </w:pPr>
      <w:r>
        <w:rPr>
          <w:rFonts w:hint="eastAsia" w:ascii="宋体" w:hAnsi="宋体" w:eastAsia="宋体" w:cs="宋体"/>
          <w:b/>
          <w:bCs/>
          <w:sz w:val="24"/>
          <w:szCs w:val="24"/>
        </w:rPr>
        <w:t>一、项目概况</w:t>
      </w:r>
    </w:p>
    <w:p w14:paraId="12664B82">
      <w:pPr>
        <w:pBdr>
          <w:top w:val="none" w:color="000000" w:sz="0" w:space="0"/>
          <w:left w:val="none" w:color="000000" w:sz="0" w:space="0"/>
          <w:bottom w:val="none" w:color="000000" w:sz="0" w:space="0"/>
          <w:right w:val="none" w:color="000000" w:sz="0" w:space="0"/>
        </w:pBdr>
        <w:adjustRightInd w:val="0"/>
        <w:snapToGrid w:val="0"/>
        <w:spacing w:after="0" w:line="5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项目名称：徐州市沛县声功能区噪声自动监测系统建设项目</w:t>
      </w:r>
    </w:p>
    <w:p w14:paraId="6A337FE2">
      <w:pPr>
        <w:pBdr>
          <w:top w:val="none" w:color="000000" w:sz="0" w:space="0"/>
          <w:left w:val="none" w:color="000000" w:sz="0" w:space="0"/>
          <w:bottom w:val="none" w:color="000000" w:sz="0" w:space="0"/>
          <w:right w:val="none" w:color="000000" w:sz="0" w:space="0"/>
        </w:pBdr>
        <w:adjustRightInd w:val="0"/>
        <w:snapToGrid w:val="0"/>
        <w:spacing w:after="0" w:line="560" w:lineRule="exact"/>
        <w:rPr>
          <w:rFonts w:hint="eastAsia" w:ascii="宋体" w:hAnsi="宋体" w:eastAsia="宋体" w:cs="宋体"/>
          <w:sz w:val="24"/>
          <w:szCs w:val="24"/>
        </w:rPr>
      </w:pPr>
      <w:r>
        <w:rPr>
          <w:rFonts w:hint="eastAsia" w:ascii="宋体" w:hAnsi="宋体" w:eastAsia="宋体" w:cs="宋体"/>
          <w:sz w:val="24"/>
          <w:szCs w:val="24"/>
        </w:rPr>
        <w:t>根据《省生态环境厅关于印发2023年全省噪声监测工作方案的通知》（苏环办〔2023〕100号）等文件要求，沛县功能区声环境监测点位设置7个监测点，针对该7个监测点需建设7套环境噪声自动监测子站，加强对功能区噪声的监测。</w:t>
      </w:r>
    </w:p>
    <w:p w14:paraId="01EFB0F3">
      <w:pPr>
        <w:pStyle w:val="6"/>
        <w:spacing w:after="0" w:line="56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2、本项目采购预算总金额150万元，本项目不接受超过采购预算的报价。投标人报价应包括其他有关的所有费用，包括但不限于人工、材料、机械、工具设备、验收、售后服务、利润、税金等政策性文件规定及合同包含的所有风险、责任等各项应有费用。投标人应充分了解该项目的总体情况、各类市场风险以及影响投标报价的其他要素风险。采购人不再支付报价以外的任何费用。</w:t>
      </w:r>
    </w:p>
    <w:p w14:paraId="3F0A6732">
      <w:pPr>
        <w:spacing w:line="360" w:lineRule="auto"/>
        <w:rPr>
          <w:rFonts w:ascii="宋体" w:hAnsi="宋体" w:cs="宋体"/>
          <w:sz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highlight w:val="none"/>
        </w:rPr>
        <w:t>合同履行的期限：合同生效日后，</w:t>
      </w:r>
      <w:r>
        <w:rPr>
          <w:rFonts w:hint="eastAsia" w:ascii="宋体" w:hAnsi="宋体" w:cs="宋体"/>
          <w:sz w:val="24"/>
          <w:highlight w:val="none"/>
          <w:lang w:val="en-US" w:eastAsia="zh-CN"/>
        </w:rPr>
        <w:t>90</w:t>
      </w:r>
      <w:r>
        <w:rPr>
          <w:rFonts w:hint="eastAsia" w:ascii="宋体" w:hAnsi="宋体" w:cs="宋体"/>
          <w:sz w:val="24"/>
          <w:highlight w:val="none"/>
          <w:lang w:eastAsia="zh-CN"/>
        </w:rPr>
        <w:t>日历天</w:t>
      </w:r>
      <w:r>
        <w:rPr>
          <w:rFonts w:hint="eastAsia" w:ascii="宋体" w:hAnsi="宋体" w:cs="宋体"/>
          <w:sz w:val="24"/>
          <w:highlight w:val="none"/>
        </w:rPr>
        <w:t>内完成交付并安装调试完毕并投入使用。</w:t>
      </w:r>
    </w:p>
    <w:p w14:paraId="6F8A9F47">
      <w:pPr>
        <w:spacing w:line="360" w:lineRule="auto"/>
        <w:rPr>
          <w:rFonts w:hint="eastAsia" w:ascii="宋体" w:hAnsi="宋体" w:cs="宋体"/>
          <w:color w:val="auto"/>
          <w:sz w:val="24"/>
        </w:rPr>
      </w:pPr>
      <w:r>
        <w:rPr>
          <w:rFonts w:hint="eastAsia" w:ascii="宋体" w:hAnsi="宋体" w:cs="宋体"/>
          <w:b/>
          <w:bCs/>
          <w:color w:val="auto"/>
          <w:sz w:val="24"/>
        </w:rPr>
        <w:t>注：评标委员会认为投标人的报价明显低于其他通过符合性审查投标人的报价，有可能影响质量或者不能诚信履约的，要求其在评标现</w:t>
      </w:r>
      <w:bookmarkStart w:id="6" w:name="_GoBack"/>
      <w:bookmarkEnd w:id="6"/>
      <w:r>
        <w:rPr>
          <w:rFonts w:hint="eastAsia" w:ascii="宋体" w:hAnsi="宋体" w:cs="宋体"/>
          <w:b/>
          <w:bCs/>
          <w:color w:val="auto"/>
          <w:sz w:val="24"/>
        </w:rPr>
        <w:t>场合理的时间内提供书面说明，必要时提交相关证明材料</w:t>
      </w:r>
      <w:r>
        <w:rPr>
          <w:rFonts w:hint="eastAsia" w:ascii="宋体" w:hAnsi="宋体" w:cs="宋体"/>
          <w:color w:val="auto"/>
          <w:sz w:val="24"/>
        </w:rPr>
        <w:t>。</w:t>
      </w:r>
    </w:p>
    <w:p w14:paraId="23837F45">
      <w:pPr>
        <w:adjustRightInd w:val="0"/>
        <w:snapToGrid w:val="0"/>
        <w:spacing w:after="0" w:line="560" w:lineRule="exact"/>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rPr>
        <w:t>二、质保</w:t>
      </w:r>
      <w:r>
        <w:rPr>
          <w:rFonts w:hint="eastAsia" w:ascii="宋体" w:hAnsi="宋体" w:eastAsia="宋体" w:cs="宋体"/>
          <w:b/>
          <w:bCs/>
          <w:sz w:val="24"/>
          <w:szCs w:val="24"/>
          <w:lang w:val="en-US" w:eastAsia="zh-CN"/>
        </w:rPr>
        <w:t>期</w:t>
      </w:r>
    </w:p>
    <w:p w14:paraId="06B63078">
      <w:pPr>
        <w:pBdr>
          <w:top w:val="none" w:color="000000" w:sz="0" w:space="0"/>
          <w:left w:val="none" w:color="000000" w:sz="0" w:space="0"/>
          <w:bottom w:val="none" w:color="000000" w:sz="0" w:space="0"/>
          <w:right w:val="none" w:color="000000" w:sz="0" w:space="0"/>
        </w:pBd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rPr>
        <w:t>自项目验收通过之日起3年。</w:t>
      </w:r>
    </w:p>
    <w:p w14:paraId="18ED0FC0">
      <w:pPr>
        <w:adjustRightInd w:val="0"/>
        <w:snapToGrid w:val="0"/>
        <w:spacing w:after="0" w:line="560" w:lineRule="exact"/>
        <w:outlineLvl w:val="0"/>
        <w:rPr>
          <w:rFonts w:hint="eastAsia" w:ascii="宋体" w:hAnsi="宋体" w:eastAsia="宋体" w:cs="宋体"/>
          <w:b/>
          <w:bCs/>
          <w:sz w:val="24"/>
          <w:szCs w:val="24"/>
        </w:rPr>
      </w:pPr>
      <w:r>
        <w:rPr>
          <w:rFonts w:hint="eastAsia" w:ascii="宋体" w:hAnsi="宋体" w:eastAsia="宋体" w:cs="宋体"/>
          <w:b/>
          <w:bCs/>
          <w:sz w:val="24"/>
          <w:szCs w:val="24"/>
        </w:rPr>
        <w:t>三、建设内容</w:t>
      </w:r>
    </w:p>
    <w:p w14:paraId="5981EF39">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1）硬件系统：7套环境噪声自动监测子站、其中一套含车流量监测设备，硬件建设包含设备安装调试、立杆安装、接电通网等。</w:t>
      </w:r>
    </w:p>
    <w:p w14:paraId="68C33991">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2）软件硬件系统：1台塔式服务器和1套环境噪声自动监测平台（含APP），实现噪声数据收集、查看、分析、报警等功能，以及各噪声站点监控视频上传功能，视频保存最少三个月。</w:t>
      </w:r>
    </w:p>
    <w:p w14:paraId="2484640B">
      <w:pPr>
        <w:pStyle w:val="6"/>
        <w:spacing w:after="0" w:line="560" w:lineRule="exact"/>
        <w:rPr>
          <w:rFonts w:hint="eastAsia" w:ascii="宋体" w:hAnsi="宋体" w:eastAsia="宋体" w:cs="宋体"/>
          <w:sz w:val="24"/>
          <w:szCs w:val="24"/>
        </w:rPr>
      </w:pPr>
      <w:r>
        <w:rPr>
          <w:rFonts w:hint="eastAsia" w:ascii="宋体" w:hAnsi="宋体" w:eastAsia="宋体" w:cs="宋体"/>
          <w:sz w:val="24"/>
          <w:szCs w:val="24"/>
        </w:rPr>
        <w:t>3）噪声自动监测站全部建设完成到通过验收期间的运维服务，并包括期间的平台对接费用以及</w:t>
      </w:r>
      <w:bookmarkStart w:id="2" w:name="_Hlk201823063"/>
      <w:r>
        <w:rPr>
          <w:rFonts w:hint="eastAsia" w:ascii="宋体" w:hAnsi="宋体" w:eastAsia="宋体" w:cs="宋体"/>
          <w:sz w:val="24"/>
          <w:szCs w:val="24"/>
        </w:rPr>
        <w:t>产生的耗材、人工、站点占地租赁费、电费、网费、塔式服务器固定IP费用、系统升级等费用</w:t>
      </w:r>
      <w:bookmarkEnd w:id="2"/>
      <w:r>
        <w:rPr>
          <w:rFonts w:hint="eastAsia" w:ascii="宋体" w:hAnsi="宋体" w:eastAsia="宋体" w:cs="宋体"/>
          <w:sz w:val="24"/>
          <w:szCs w:val="24"/>
        </w:rPr>
        <w:t>均由中标方承担。</w:t>
      </w:r>
    </w:p>
    <w:p w14:paraId="57044E50">
      <w:pPr>
        <w:pBdr>
          <w:top w:val="none" w:color="000000" w:sz="0" w:space="0"/>
          <w:left w:val="none" w:color="000000" w:sz="0" w:space="0"/>
          <w:bottom w:val="none" w:color="000000" w:sz="0" w:space="0"/>
          <w:right w:val="none" w:color="000000" w:sz="0" w:space="0"/>
        </w:pBd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rPr>
        <w:t>4）从通过验收之日起，对沛县7套环境噪声自动监测子站的硬件及软件系统进行3年的运维服务（含运维期间的耗材、人工、站点占地租赁费、电费、网费、塔式服务器固定IP费用、系统升级等费用）。投标时提供详细清单及组成。</w:t>
      </w:r>
    </w:p>
    <w:p w14:paraId="05FEB0D9">
      <w:pPr>
        <w:pBdr>
          <w:top w:val="none" w:color="000000" w:sz="0" w:space="0"/>
          <w:left w:val="none" w:color="000000" w:sz="0" w:space="0"/>
          <w:bottom w:val="none" w:color="000000" w:sz="0" w:space="0"/>
          <w:right w:val="none" w:color="000000" w:sz="0" w:space="0"/>
        </w:pBdr>
        <w:adjustRightInd w:val="0"/>
        <w:snapToGrid w:val="0"/>
        <w:spacing w:after="0" w:line="560" w:lineRule="exact"/>
        <w:ind w:firstLine="3373" w:firstLineChars="1400"/>
        <w:jc w:val="both"/>
        <w:rPr>
          <w:rFonts w:hint="eastAsia" w:ascii="宋体" w:hAnsi="宋体" w:eastAsia="宋体" w:cs="宋体"/>
          <w:b/>
          <w:bCs/>
          <w:sz w:val="24"/>
          <w:szCs w:val="24"/>
        </w:rPr>
      </w:pPr>
      <w:r>
        <w:rPr>
          <w:rFonts w:hint="eastAsia" w:ascii="宋体" w:hAnsi="宋体" w:eastAsia="宋体" w:cs="宋体"/>
          <w:b/>
          <w:bCs/>
          <w:sz w:val="24"/>
          <w:szCs w:val="24"/>
        </w:rPr>
        <w:t>采购清单</w:t>
      </w:r>
    </w:p>
    <w:tbl>
      <w:tblPr>
        <w:tblStyle w:val="10"/>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06"/>
        <w:gridCol w:w="2266"/>
        <w:gridCol w:w="851"/>
        <w:gridCol w:w="850"/>
        <w:gridCol w:w="4536"/>
      </w:tblGrid>
      <w:tr w14:paraId="5D27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2" w:hRule="atLeast"/>
          <w:jc w:val="center"/>
        </w:trPr>
        <w:tc>
          <w:tcPr>
            <w:tcW w:w="706" w:type="dxa"/>
            <w:vAlign w:val="center"/>
          </w:tcPr>
          <w:p w14:paraId="16D326D0">
            <w:pPr>
              <w:widowControl/>
              <w:adjustRightInd w:val="0"/>
              <w:snapToGrid w:val="0"/>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66" w:type="dxa"/>
            <w:vAlign w:val="center"/>
          </w:tcPr>
          <w:p w14:paraId="3D84B2F5">
            <w:pPr>
              <w:widowControl/>
              <w:adjustRightInd w:val="0"/>
              <w:snapToGrid w:val="0"/>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51" w:type="dxa"/>
            <w:vAlign w:val="center"/>
          </w:tcPr>
          <w:p w14:paraId="26D24017">
            <w:pPr>
              <w:widowControl/>
              <w:adjustRightInd w:val="0"/>
              <w:snapToGrid w:val="0"/>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50" w:type="dxa"/>
            <w:vAlign w:val="center"/>
          </w:tcPr>
          <w:p w14:paraId="6AF17916">
            <w:pPr>
              <w:widowControl/>
              <w:adjustRightInd w:val="0"/>
              <w:snapToGrid w:val="0"/>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4536" w:type="dxa"/>
            <w:vAlign w:val="center"/>
          </w:tcPr>
          <w:p w14:paraId="4CBF2CD0">
            <w:pPr>
              <w:widowControl/>
              <w:adjustRightInd w:val="0"/>
              <w:snapToGrid w:val="0"/>
              <w:spacing w:after="0"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02B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06" w:type="dxa"/>
            <w:vAlign w:val="center"/>
          </w:tcPr>
          <w:p w14:paraId="3EA104BE">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266" w:type="dxa"/>
            <w:vAlign w:val="center"/>
          </w:tcPr>
          <w:p w14:paraId="714C13A8">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环境噪声</w:t>
            </w:r>
          </w:p>
          <w:p w14:paraId="423FC451">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自动监测仪</w:t>
            </w:r>
          </w:p>
        </w:tc>
        <w:tc>
          <w:tcPr>
            <w:tcW w:w="851" w:type="dxa"/>
            <w:vAlign w:val="center"/>
          </w:tcPr>
          <w:p w14:paraId="235B225B">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50" w:type="dxa"/>
            <w:vAlign w:val="center"/>
          </w:tcPr>
          <w:p w14:paraId="7A41C91C">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套</w:t>
            </w:r>
          </w:p>
        </w:tc>
        <w:tc>
          <w:tcPr>
            <w:tcW w:w="4536" w:type="dxa"/>
            <w:vAlign w:val="center"/>
          </w:tcPr>
          <w:p w14:paraId="48CD1F06">
            <w:pPr>
              <w:widowControl/>
              <w:adjustRightInd w:val="0"/>
              <w:snapToGrid w:val="0"/>
              <w:spacing w:after="0" w:line="400" w:lineRule="exact"/>
              <w:rPr>
                <w:rFonts w:hint="eastAsia" w:ascii="宋体" w:hAnsi="宋体" w:eastAsia="宋体" w:cs="宋体"/>
                <w:sz w:val="24"/>
                <w:szCs w:val="24"/>
              </w:rPr>
            </w:pPr>
            <w:r>
              <w:rPr>
                <w:rFonts w:hint="eastAsia" w:ascii="宋体" w:hAnsi="宋体" w:eastAsia="宋体" w:cs="宋体"/>
                <w:sz w:val="24"/>
                <w:szCs w:val="24"/>
              </w:rPr>
              <w:t>含全天候户外传声器、噪声采集分析单元、数据存储单元、数据传输单元（含通信卡）、气象六参监测仪、视频监控单元、供电电源、户外防护机箱、立杆及支架等。</w:t>
            </w:r>
          </w:p>
        </w:tc>
      </w:tr>
      <w:tr w14:paraId="5B5B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2" w:hRule="exact"/>
          <w:jc w:val="center"/>
        </w:trPr>
        <w:tc>
          <w:tcPr>
            <w:tcW w:w="706" w:type="dxa"/>
            <w:vAlign w:val="center"/>
          </w:tcPr>
          <w:p w14:paraId="32183887">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266" w:type="dxa"/>
            <w:vAlign w:val="center"/>
          </w:tcPr>
          <w:p w14:paraId="663D525B">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车流量监测仪</w:t>
            </w:r>
          </w:p>
        </w:tc>
        <w:tc>
          <w:tcPr>
            <w:tcW w:w="851" w:type="dxa"/>
            <w:vAlign w:val="center"/>
          </w:tcPr>
          <w:p w14:paraId="598D67F1">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Align w:val="center"/>
          </w:tcPr>
          <w:p w14:paraId="20D95E32">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套</w:t>
            </w:r>
          </w:p>
        </w:tc>
        <w:tc>
          <w:tcPr>
            <w:tcW w:w="4536" w:type="dxa"/>
            <w:vAlign w:val="center"/>
          </w:tcPr>
          <w:p w14:paraId="4DFF6F3E">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7E37C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2" w:hRule="exact"/>
          <w:jc w:val="center"/>
        </w:trPr>
        <w:tc>
          <w:tcPr>
            <w:tcW w:w="706" w:type="dxa"/>
            <w:vAlign w:val="center"/>
          </w:tcPr>
          <w:p w14:paraId="5F04BC32">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266" w:type="dxa"/>
            <w:vAlign w:val="center"/>
          </w:tcPr>
          <w:p w14:paraId="53B4C1AC">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声源识别仪</w:t>
            </w:r>
          </w:p>
        </w:tc>
        <w:tc>
          <w:tcPr>
            <w:tcW w:w="851" w:type="dxa"/>
            <w:vAlign w:val="center"/>
          </w:tcPr>
          <w:p w14:paraId="5876D8D2">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50" w:type="dxa"/>
            <w:vAlign w:val="center"/>
          </w:tcPr>
          <w:p w14:paraId="6268DB5C">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套</w:t>
            </w:r>
          </w:p>
        </w:tc>
        <w:tc>
          <w:tcPr>
            <w:tcW w:w="4536" w:type="dxa"/>
            <w:vAlign w:val="center"/>
          </w:tcPr>
          <w:p w14:paraId="6BB447EA">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36E6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2" w:hRule="exact"/>
          <w:jc w:val="center"/>
        </w:trPr>
        <w:tc>
          <w:tcPr>
            <w:tcW w:w="706" w:type="dxa"/>
            <w:vAlign w:val="center"/>
          </w:tcPr>
          <w:p w14:paraId="3BE604F5">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266" w:type="dxa"/>
            <w:vAlign w:val="center"/>
          </w:tcPr>
          <w:p w14:paraId="0258F975">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声源定位仪</w:t>
            </w:r>
          </w:p>
        </w:tc>
        <w:tc>
          <w:tcPr>
            <w:tcW w:w="851" w:type="dxa"/>
            <w:vAlign w:val="center"/>
          </w:tcPr>
          <w:p w14:paraId="2A66B7CD">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50" w:type="dxa"/>
            <w:vAlign w:val="center"/>
          </w:tcPr>
          <w:p w14:paraId="41A5F317">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套</w:t>
            </w:r>
          </w:p>
        </w:tc>
        <w:tc>
          <w:tcPr>
            <w:tcW w:w="4536" w:type="dxa"/>
            <w:vAlign w:val="center"/>
          </w:tcPr>
          <w:p w14:paraId="166B8C01">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584E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2" w:hRule="exact"/>
          <w:jc w:val="center"/>
        </w:trPr>
        <w:tc>
          <w:tcPr>
            <w:tcW w:w="706" w:type="dxa"/>
            <w:vAlign w:val="center"/>
          </w:tcPr>
          <w:p w14:paraId="4DDD53A1">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266" w:type="dxa"/>
            <w:vAlign w:val="center"/>
          </w:tcPr>
          <w:p w14:paraId="3EDE181D">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塔式服务器</w:t>
            </w:r>
          </w:p>
        </w:tc>
        <w:tc>
          <w:tcPr>
            <w:tcW w:w="851" w:type="dxa"/>
            <w:vAlign w:val="center"/>
          </w:tcPr>
          <w:p w14:paraId="694FD518">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Align w:val="center"/>
          </w:tcPr>
          <w:p w14:paraId="36AEDB47">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台</w:t>
            </w:r>
          </w:p>
        </w:tc>
        <w:tc>
          <w:tcPr>
            <w:tcW w:w="4536" w:type="dxa"/>
            <w:vAlign w:val="center"/>
          </w:tcPr>
          <w:p w14:paraId="6D1EF94C">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7F95E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2" w:hRule="exact"/>
          <w:jc w:val="center"/>
        </w:trPr>
        <w:tc>
          <w:tcPr>
            <w:tcW w:w="706" w:type="dxa"/>
            <w:vAlign w:val="center"/>
          </w:tcPr>
          <w:p w14:paraId="63705A47">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266" w:type="dxa"/>
            <w:vAlign w:val="center"/>
          </w:tcPr>
          <w:p w14:paraId="6B0E11A2">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环境噪声</w:t>
            </w:r>
          </w:p>
          <w:p w14:paraId="68443673">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自动监测平台</w:t>
            </w:r>
          </w:p>
        </w:tc>
        <w:tc>
          <w:tcPr>
            <w:tcW w:w="851" w:type="dxa"/>
            <w:vAlign w:val="center"/>
          </w:tcPr>
          <w:p w14:paraId="1BE9BFC2">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Align w:val="center"/>
          </w:tcPr>
          <w:p w14:paraId="716E311E">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套</w:t>
            </w:r>
          </w:p>
        </w:tc>
        <w:tc>
          <w:tcPr>
            <w:tcW w:w="4536" w:type="dxa"/>
            <w:vAlign w:val="center"/>
          </w:tcPr>
          <w:p w14:paraId="2B5F3C38">
            <w:pPr>
              <w:widowControl/>
              <w:adjustRightInd w:val="0"/>
              <w:snapToGrid w:val="0"/>
              <w:spacing w:after="0" w:line="400" w:lineRule="exact"/>
              <w:rPr>
                <w:rFonts w:hint="eastAsia" w:ascii="宋体" w:hAnsi="宋体" w:eastAsia="宋体" w:cs="宋体"/>
                <w:sz w:val="24"/>
                <w:szCs w:val="24"/>
              </w:rPr>
            </w:pPr>
            <w:r>
              <w:rPr>
                <w:rFonts w:hint="eastAsia" w:ascii="宋体" w:hAnsi="宋体" w:eastAsia="宋体" w:cs="宋体"/>
                <w:sz w:val="24"/>
                <w:szCs w:val="24"/>
              </w:rPr>
              <w:t>平台建设、联网（数据上传）符合相关技术规定</w:t>
            </w:r>
          </w:p>
        </w:tc>
      </w:tr>
      <w:tr w14:paraId="6798A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6" w:hRule="atLeast"/>
          <w:jc w:val="center"/>
        </w:trPr>
        <w:tc>
          <w:tcPr>
            <w:tcW w:w="706" w:type="dxa"/>
            <w:vAlign w:val="center"/>
          </w:tcPr>
          <w:p w14:paraId="35EFAE57">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266" w:type="dxa"/>
            <w:vAlign w:val="center"/>
          </w:tcPr>
          <w:p w14:paraId="5E4A554D">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环境噪声自动</w:t>
            </w:r>
          </w:p>
          <w:p w14:paraId="47000729">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监测APP</w:t>
            </w:r>
          </w:p>
        </w:tc>
        <w:tc>
          <w:tcPr>
            <w:tcW w:w="851" w:type="dxa"/>
            <w:vAlign w:val="center"/>
          </w:tcPr>
          <w:p w14:paraId="671F9BA4">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Align w:val="center"/>
          </w:tcPr>
          <w:p w14:paraId="42A2C40F">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套</w:t>
            </w:r>
          </w:p>
        </w:tc>
        <w:tc>
          <w:tcPr>
            <w:tcW w:w="4536" w:type="dxa"/>
            <w:vAlign w:val="center"/>
          </w:tcPr>
          <w:p w14:paraId="79485959">
            <w:pPr>
              <w:widowControl/>
              <w:adjustRightInd w:val="0"/>
              <w:snapToGrid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0740C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6" w:hRule="atLeast"/>
          <w:jc w:val="center"/>
        </w:trPr>
        <w:tc>
          <w:tcPr>
            <w:tcW w:w="706" w:type="dxa"/>
            <w:vAlign w:val="center"/>
          </w:tcPr>
          <w:p w14:paraId="67277672">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266" w:type="dxa"/>
            <w:vAlign w:val="center"/>
          </w:tcPr>
          <w:p w14:paraId="6FF7DE8F">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运维服务</w:t>
            </w:r>
          </w:p>
        </w:tc>
        <w:tc>
          <w:tcPr>
            <w:tcW w:w="851" w:type="dxa"/>
            <w:vAlign w:val="center"/>
          </w:tcPr>
          <w:p w14:paraId="13220A6A">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50" w:type="dxa"/>
            <w:vAlign w:val="center"/>
          </w:tcPr>
          <w:p w14:paraId="1BF63EBB">
            <w:pPr>
              <w:widowControl/>
              <w:adjustRightInd w:val="0"/>
              <w:snapToGrid w:val="0"/>
              <w:spacing w:after="0" w:line="560" w:lineRule="exact"/>
              <w:jc w:val="center"/>
              <w:rPr>
                <w:rFonts w:hint="eastAsia" w:ascii="宋体" w:hAnsi="宋体" w:eastAsia="宋体" w:cs="宋体"/>
                <w:sz w:val="24"/>
                <w:szCs w:val="24"/>
              </w:rPr>
            </w:pPr>
            <w:r>
              <w:rPr>
                <w:rFonts w:hint="eastAsia" w:ascii="宋体" w:hAnsi="宋体" w:eastAsia="宋体" w:cs="宋体"/>
                <w:sz w:val="24"/>
                <w:szCs w:val="24"/>
              </w:rPr>
              <w:t>年</w:t>
            </w:r>
          </w:p>
        </w:tc>
        <w:tc>
          <w:tcPr>
            <w:tcW w:w="4536" w:type="dxa"/>
            <w:vAlign w:val="center"/>
          </w:tcPr>
          <w:p w14:paraId="50D14494">
            <w:pPr>
              <w:widowControl/>
              <w:adjustRightInd w:val="0"/>
              <w:snapToGrid w:val="0"/>
              <w:spacing w:after="0" w:line="400" w:lineRule="exact"/>
              <w:rPr>
                <w:rFonts w:hint="eastAsia" w:ascii="宋体" w:hAnsi="宋体" w:eastAsia="宋体" w:cs="宋体"/>
                <w:sz w:val="24"/>
                <w:szCs w:val="24"/>
              </w:rPr>
            </w:pPr>
            <w:r>
              <w:rPr>
                <w:rFonts w:hint="eastAsia" w:ascii="宋体" w:hAnsi="宋体" w:eastAsia="宋体" w:cs="宋体"/>
                <w:sz w:val="24"/>
                <w:szCs w:val="24"/>
              </w:rPr>
              <w:t>含运维期间的耗材、人工、站点占地租赁费、电费、网费、塔式服务器固定IP费用、系统升级等费用。</w:t>
            </w:r>
          </w:p>
        </w:tc>
      </w:tr>
    </w:tbl>
    <w:p w14:paraId="5B4165C5">
      <w:pPr>
        <w:adjustRightInd w:val="0"/>
        <w:snapToGrid w:val="0"/>
        <w:spacing w:after="0" w:line="560" w:lineRule="exact"/>
        <w:outlineLvl w:val="0"/>
        <w:rPr>
          <w:rFonts w:hint="eastAsia" w:ascii="宋体" w:hAnsi="宋体" w:eastAsia="宋体" w:cs="宋体"/>
          <w:b/>
          <w:bCs/>
          <w:sz w:val="24"/>
          <w:szCs w:val="24"/>
        </w:rPr>
      </w:pPr>
      <w:r>
        <w:rPr>
          <w:rFonts w:hint="eastAsia" w:ascii="宋体" w:hAnsi="宋体" w:eastAsia="宋体" w:cs="宋体"/>
          <w:b/>
          <w:bCs/>
          <w:sz w:val="24"/>
          <w:szCs w:val="24"/>
        </w:rPr>
        <w:t>四、建设依据</w:t>
      </w:r>
    </w:p>
    <w:p w14:paraId="76EA1EA4">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GB3096-2008 《声环境质量标准》</w:t>
      </w:r>
    </w:p>
    <w:p w14:paraId="0EA65EE2">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HJ640-2012 《环境噪声监测技术规范城市声环境常规监测》</w:t>
      </w:r>
    </w:p>
    <w:p w14:paraId="1F92CDC2">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JJG1095-2014 《环境噪声自动监测仪检定规程》</w:t>
      </w:r>
    </w:p>
    <w:p w14:paraId="5DEC5428">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JJG449-2014 《倍频程及1/3倍频程滤波器检定规程》1级</w:t>
      </w:r>
    </w:p>
    <w:p w14:paraId="4E6563B6">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HJ907-2017 《环境噪声自动监测系统技术要求》</w:t>
      </w:r>
    </w:p>
    <w:p w14:paraId="22AF2D83">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HJ906-2017 《功能区声环境质量自动监测技术规范》</w:t>
      </w:r>
    </w:p>
    <w:p w14:paraId="3571BFC0">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总站物字【2023】13号《功能区声环境质量自动监测能力建设技术要求（试行）》</w:t>
      </w:r>
    </w:p>
    <w:p w14:paraId="67D5F553">
      <w:pPr>
        <w:pStyle w:val="12"/>
        <w:numPr>
          <w:ilvl w:val="0"/>
          <w:numId w:val="1"/>
        </w:numPr>
        <w:adjustRightInd w:val="0"/>
        <w:snapToGrid w:val="0"/>
        <w:spacing w:after="0" w:line="560" w:lineRule="exact"/>
        <w:contextualSpacing w:val="0"/>
        <w:rPr>
          <w:rFonts w:hint="eastAsia" w:ascii="宋体" w:hAnsi="宋体" w:eastAsia="宋体" w:cs="宋体"/>
          <w:bCs/>
          <w:sz w:val="24"/>
          <w:szCs w:val="24"/>
        </w:rPr>
      </w:pPr>
      <w:r>
        <w:rPr>
          <w:rFonts w:hint="eastAsia" w:ascii="宋体" w:hAnsi="宋体" w:eastAsia="宋体" w:cs="宋体"/>
          <w:bCs/>
          <w:sz w:val="24"/>
          <w:szCs w:val="24"/>
        </w:rPr>
        <w:t>JJG188-2017 《声级计检定规程》1级</w:t>
      </w:r>
    </w:p>
    <w:p w14:paraId="1631636C">
      <w:pPr>
        <w:adjustRightInd w:val="0"/>
        <w:snapToGrid w:val="0"/>
        <w:spacing w:after="0" w:line="560" w:lineRule="exact"/>
        <w:outlineLvl w:val="0"/>
        <w:rPr>
          <w:rFonts w:hint="eastAsia" w:ascii="宋体" w:hAnsi="宋体" w:eastAsia="宋体" w:cs="宋体"/>
          <w:b/>
          <w:bCs/>
          <w:sz w:val="24"/>
          <w:szCs w:val="24"/>
        </w:rPr>
      </w:pPr>
      <w:r>
        <w:rPr>
          <w:rFonts w:hint="eastAsia" w:ascii="宋体" w:hAnsi="宋体" w:eastAsia="宋体" w:cs="宋体"/>
          <w:b/>
          <w:bCs/>
          <w:sz w:val="24"/>
          <w:szCs w:val="24"/>
        </w:rPr>
        <w:t>五、技术要求</w:t>
      </w:r>
    </w:p>
    <w:p w14:paraId="7FBFD9C8">
      <w:pPr>
        <w:pStyle w:val="7"/>
        <w:adjustRightInd w:val="0"/>
        <w:snapToGrid w:val="0"/>
        <w:spacing w:after="0" w:line="560" w:lineRule="exact"/>
        <w:ind w:firstLine="420"/>
        <w:rPr>
          <w:rFonts w:hint="eastAsia" w:ascii="宋体" w:hAnsi="宋体" w:eastAsia="宋体" w:cs="宋体"/>
          <w:bCs/>
          <w:sz w:val="24"/>
          <w:szCs w:val="24"/>
          <w:lang w:val="en-US" w:eastAsia="zh-CN" w:bidi="ar-SA"/>
        </w:rPr>
      </w:pPr>
      <w:r>
        <w:rPr>
          <w:rFonts w:hint="eastAsia" w:ascii="宋体" w:hAnsi="宋体" w:eastAsia="宋体" w:cs="宋体"/>
          <w:b/>
          <w:bCs/>
          <w:sz w:val="24"/>
          <w:szCs w:val="24"/>
          <w:lang w:eastAsia="zh-CN"/>
        </w:rPr>
        <w:t>▲</w:t>
      </w:r>
      <w:r>
        <w:rPr>
          <w:rFonts w:hint="eastAsia" w:ascii="宋体" w:hAnsi="宋体" w:eastAsia="宋体" w:cs="宋体"/>
          <w:b/>
          <w:bCs w:val="0"/>
          <w:sz w:val="24"/>
          <w:szCs w:val="24"/>
          <w:lang w:val="en-US" w:eastAsia="zh-CN" w:bidi="ar-SA"/>
        </w:rPr>
        <w:t>特别说明：技术要求中要求提供说明书、检定报告或检测测试报告等证明材料的，相关材料中的设备型号需与投标产品型号一致，否则视同无效证明</w:t>
      </w:r>
      <w:r>
        <w:rPr>
          <w:rFonts w:hint="eastAsia" w:ascii="宋体" w:hAnsi="宋体" w:eastAsia="宋体" w:cs="宋体"/>
          <w:bCs/>
          <w:sz w:val="24"/>
          <w:szCs w:val="24"/>
          <w:lang w:val="en-US" w:eastAsia="zh-CN" w:bidi="ar-SA"/>
        </w:rPr>
        <w:t>。</w:t>
      </w:r>
    </w:p>
    <w:p w14:paraId="7E12CCA8">
      <w:pPr>
        <w:widowControl/>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环境噪声自动监测子站建设</w:t>
      </w:r>
      <w:bookmarkStart w:id="3" w:name="_Hlk181703142"/>
      <w:r>
        <w:rPr>
          <w:rFonts w:hint="eastAsia" w:ascii="宋体" w:hAnsi="宋体" w:eastAsia="宋体" w:cs="宋体"/>
          <w:sz w:val="24"/>
          <w:szCs w:val="24"/>
        </w:rPr>
        <w:t>应满足《环境噪声监测技术规范城市声环境常规监测》（HJ640-2012）、《功能区声环境质量自动监测技术规范》（HJ906-2017）、《环境噪声自动监测系统技术要求》（HJ907-2017）和《功能区声环境质量自动监测能力建设技术要求》（总站物字（2023）13号）等文件要求</w:t>
      </w:r>
      <w:bookmarkEnd w:id="3"/>
      <w:r>
        <w:rPr>
          <w:rFonts w:hint="eastAsia" w:ascii="宋体" w:hAnsi="宋体" w:eastAsia="宋体" w:cs="宋体"/>
          <w:sz w:val="24"/>
          <w:szCs w:val="24"/>
        </w:rPr>
        <w:t>。</w:t>
      </w:r>
    </w:p>
    <w:p w14:paraId="324244BD">
      <w:pPr>
        <w:adjustRightInd w:val="0"/>
        <w:snapToGrid w:val="0"/>
        <w:spacing w:after="0" w:line="560" w:lineRule="exact"/>
        <w:outlineLvl w:val="1"/>
        <w:rPr>
          <w:rFonts w:hint="eastAsia" w:ascii="宋体" w:hAnsi="宋体" w:eastAsia="宋体" w:cs="宋体"/>
          <w:b/>
          <w:bCs/>
          <w:sz w:val="24"/>
          <w:szCs w:val="24"/>
        </w:rPr>
      </w:pPr>
      <w:r>
        <w:rPr>
          <w:rFonts w:hint="eastAsia" w:ascii="宋体" w:hAnsi="宋体" w:eastAsia="宋体" w:cs="宋体"/>
          <w:b/>
          <w:bCs/>
          <w:sz w:val="24"/>
          <w:szCs w:val="24"/>
        </w:rPr>
        <w:t>5.1 环境噪声自动监测仪</w:t>
      </w:r>
    </w:p>
    <w:p w14:paraId="3353DC4E">
      <w:pPr>
        <w:adjustRightInd w:val="0"/>
        <w:snapToGrid w:val="0"/>
        <w:spacing w:after="0" w:line="560" w:lineRule="exac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5.1.1 总体要求</w:t>
      </w:r>
    </w:p>
    <w:p w14:paraId="3337676A">
      <w:pPr>
        <w:widowControl/>
        <w:adjustRightInd w:val="0"/>
        <w:snapToGrid w:val="0"/>
        <w:spacing w:after="0" w:line="560" w:lineRule="exact"/>
        <w:ind w:firstLine="480" w:firstLineChars="200"/>
        <w:rPr>
          <w:rFonts w:hint="eastAsia" w:ascii="宋体" w:hAnsi="宋体" w:eastAsia="宋体" w:cs="宋体"/>
          <w:sz w:val="24"/>
          <w:szCs w:val="24"/>
          <w:lang w:bidi="ar"/>
        </w:rPr>
      </w:pPr>
      <w:r>
        <w:rPr>
          <w:rFonts w:hint="eastAsia" w:ascii="宋体" w:hAnsi="宋体" w:eastAsia="宋体" w:cs="宋体"/>
          <w:sz w:val="24"/>
          <w:szCs w:val="24"/>
        </w:rPr>
        <w:t>1）设备组成：</w:t>
      </w:r>
      <w:r>
        <w:rPr>
          <w:rFonts w:hint="eastAsia" w:ascii="宋体" w:hAnsi="宋体" w:eastAsia="宋体" w:cs="宋体"/>
          <w:sz w:val="24"/>
          <w:szCs w:val="24"/>
          <w:lang w:bidi="ar"/>
        </w:rPr>
        <w:t>环境噪声自动监测仪应至少包括全天候户外传声器、噪声采集分析单元、数据存储单元、数据通信单元（含通信卡）、气象六参监测仪、视频监控单元、供电电源、户外防护机箱、立杆及支架等。</w:t>
      </w:r>
    </w:p>
    <w:p w14:paraId="6F87277E">
      <w:pPr>
        <w:widowControl/>
        <w:adjustRightInd w:val="0"/>
        <w:snapToGrid w:val="0"/>
        <w:spacing w:after="0"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2）环境噪声自动监测仪应满足HJ 906-2017《功能区声环境质量自动监测技术规范》、 HJ 907-2017 《环境噪声自动监测系统技术要求》的噪声自动监测系统的技术条件，应满足《功能区声环境质量自动监测能力建设技术要求》（总站物字〔2023〕13号）第4条、仪器设备选型中相关要求，所提供仪器设备名称型号应在中国环境监测总站公示的《环境噪声自动监测仪适用性检测合格名录》内。（须提供环境保护部环境监测仪器质量监督检验中心出具的检测报告和列入环境噪声自动监测仪适用性检测合格名录依据原件扫描件）</w:t>
      </w:r>
    </w:p>
    <w:p w14:paraId="3870BFE5">
      <w:pPr>
        <w:adjustRightInd w:val="0"/>
        <w:snapToGrid w:val="0"/>
        <w:spacing w:after="0" w:line="560" w:lineRule="exact"/>
        <w:ind w:firstLine="48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sz w:val="24"/>
          <w:szCs w:val="24"/>
          <w:lang w:val="en-US" w:eastAsia="zh-CN"/>
        </w:rPr>
        <w:t>3）</w:t>
      </w:r>
      <w:r>
        <w:rPr>
          <w:rFonts w:hint="eastAsia" w:ascii="宋体" w:hAnsi="宋体" w:eastAsia="宋体" w:cs="宋体"/>
          <w:sz w:val="24"/>
          <w:szCs w:val="24"/>
        </w:rPr>
        <w:t>计量要求：环境噪声自动监测仪应符合《环境噪声自动监测仪检定规程》（JJG1095-2014）1级。</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p>
    <w:p w14:paraId="23F2FA89">
      <w:pPr>
        <w:widowControl/>
        <w:adjustRightInd w:val="0"/>
        <w:snapToGrid w:val="0"/>
        <w:spacing w:after="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4）噪声测量范围： 30dB（A）～130dB（A）。（须提供环境保护部环境监测仪器质量监督检验中心出具的检测报告原件扫描件）</w:t>
      </w:r>
      <w:r>
        <w:rPr>
          <w:rFonts w:hint="eastAsia" w:ascii="宋体" w:hAnsi="宋体" w:cs="宋体"/>
          <w:sz w:val="24"/>
          <w:szCs w:val="24"/>
          <w:lang w:eastAsia="zh-CN"/>
        </w:rPr>
        <w:t>。</w:t>
      </w:r>
    </w:p>
    <w:p w14:paraId="3B8228BF">
      <w:pPr>
        <w:widowControl/>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5）数据采集率：优于99%。 </w:t>
      </w:r>
    </w:p>
    <w:p w14:paraId="0B61EC19">
      <w:pPr>
        <w:widowControl/>
        <w:adjustRightInd w:val="0"/>
        <w:snapToGrid w:val="0"/>
        <w:spacing w:after="0"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6）本机噪声：小于25dB（A）。（须提供环境保护部环境监测仪器质量监督检验中心出具的检测报告原件扫描件）</w:t>
      </w:r>
    </w:p>
    <w:p w14:paraId="46AB4436">
      <w:pPr>
        <w:widowControl/>
        <w:adjustRightInd w:val="0"/>
        <w:snapToGrid w:val="0"/>
        <w:spacing w:after="0"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7）示值偏差：仪器示值与声校准器的声压级偏差不应大于0.5 dB。</w:t>
      </w:r>
    </w:p>
    <w:p w14:paraId="3364B03F">
      <w:pPr>
        <w:widowControl/>
        <w:adjustRightInd w:val="0"/>
        <w:snapToGrid w:val="0"/>
        <w:spacing w:after="0"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8）测量稳定性： </w:t>
      </w:r>
    </w:p>
    <w:p w14:paraId="38CA388E">
      <w:pPr>
        <w:widowControl/>
        <w:adjustRightInd w:val="0"/>
        <w:snapToGrid w:val="0"/>
        <w:spacing w:after="0" w:line="560" w:lineRule="exact"/>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a）温度稳定性：-30℃～50℃环境条件下优于±0.2dB；（须提供环境保护部环境监测仪器质量监督检验中心出具的检测报告原件扫描件） </w:t>
      </w:r>
    </w:p>
    <w:p w14:paraId="40E866FE">
      <w:pPr>
        <w:widowControl/>
        <w:adjustRightInd w:val="0"/>
        <w:snapToGrid w:val="0"/>
        <w:spacing w:after="0" w:line="560" w:lineRule="exact"/>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b）相对湿度稳定性：0%RH～100%RH 环境条件下优于±0.2dB。（须提供环境保护部环境监测仪器质量监督检验中心出具的检测报告原件扫描件） </w:t>
      </w:r>
    </w:p>
    <w:p w14:paraId="2EC3FC16">
      <w:pPr>
        <w:widowControl/>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9）环境适应性：</w:t>
      </w:r>
    </w:p>
    <w:p w14:paraId="2FAA9B5B">
      <w:pPr>
        <w:pStyle w:val="12"/>
        <w:widowControl/>
        <w:numPr>
          <w:ilvl w:val="0"/>
          <w:numId w:val="2"/>
        </w:numPr>
        <w:adjustRightInd w:val="0"/>
        <w:snapToGrid w:val="0"/>
        <w:spacing w:after="0" w:line="560" w:lineRule="exact"/>
        <w:ind w:hanging="273"/>
        <w:contextualSpacing w:val="0"/>
        <w:rPr>
          <w:rFonts w:hint="eastAsia" w:ascii="宋体" w:hAnsi="宋体" w:eastAsia="宋体" w:cs="宋体"/>
          <w:sz w:val="24"/>
          <w:szCs w:val="24"/>
          <w:lang w:bidi="ar"/>
        </w:rPr>
      </w:pPr>
      <w:r>
        <w:rPr>
          <w:rFonts w:hint="eastAsia" w:ascii="宋体" w:hAnsi="宋体" w:eastAsia="宋体" w:cs="宋体"/>
          <w:sz w:val="24"/>
          <w:szCs w:val="24"/>
          <w:lang w:bidi="ar"/>
        </w:rPr>
        <w:t>工作环境温度范围：-30～50 ℃；</w:t>
      </w:r>
    </w:p>
    <w:p w14:paraId="3F16B0D9">
      <w:pPr>
        <w:pStyle w:val="12"/>
        <w:widowControl/>
        <w:numPr>
          <w:ilvl w:val="0"/>
          <w:numId w:val="2"/>
        </w:numPr>
        <w:adjustRightInd w:val="0"/>
        <w:snapToGrid w:val="0"/>
        <w:spacing w:after="0" w:line="560" w:lineRule="exact"/>
        <w:ind w:hanging="273"/>
        <w:contextualSpacing w:val="0"/>
        <w:rPr>
          <w:rFonts w:hint="eastAsia" w:ascii="宋体" w:hAnsi="宋体" w:eastAsia="宋体" w:cs="宋体"/>
          <w:sz w:val="24"/>
          <w:szCs w:val="24"/>
          <w:lang w:bidi="ar"/>
        </w:rPr>
      </w:pPr>
      <w:r>
        <w:rPr>
          <w:rFonts w:hint="eastAsia" w:ascii="宋体" w:hAnsi="宋体" w:eastAsia="宋体" w:cs="宋体"/>
          <w:sz w:val="24"/>
          <w:szCs w:val="24"/>
          <w:lang w:bidi="ar"/>
        </w:rPr>
        <w:t>工作环境相对湿度范围：0～100%（</w:t>
      </w:r>
      <w:r>
        <w:rPr>
          <w:rFonts w:hint="eastAsia" w:ascii="宋体" w:hAnsi="宋体" w:eastAsia="宋体" w:cs="宋体"/>
          <w:sz w:val="24"/>
          <w:szCs w:val="24"/>
        </w:rPr>
        <w:t>不凝结</w:t>
      </w:r>
      <w:r>
        <w:rPr>
          <w:rFonts w:hint="eastAsia" w:ascii="宋体" w:hAnsi="宋体" w:eastAsia="宋体" w:cs="宋体"/>
          <w:sz w:val="24"/>
          <w:szCs w:val="24"/>
          <w:lang w:bidi="ar"/>
        </w:rPr>
        <w:t>）；</w:t>
      </w:r>
    </w:p>
    <w:p w14:paraId="648B56E9">
      <w:pPr>
        <w:pStyle w:val="12"/>
        <w:widowControl/>
        <w:numPr>
          <w:ilvl w:val="0"/>
          <w:numId w:val="2"/>
        </w:numPr>
        <w:adjustRightInd w:val="0"/>
        <w:snapToGrid w:val="0"/>
        <w:spacing w:after="0" w:line="560" w:lineRule="exact"/>
        <w:ind w:hanging="273"/>
        <w:contextualSpacing w:val="0"/>
        <w:rPr>
          <w:rFonts w:hint="eastAsia" w:ascii="宋体" w:hAnsi="宋体" w:eastAsia="宋体" w:cs="宋体"/>
          <w:sz w:val="24"/>
          <w:szCs w:val="24"/>
          <w:lang w:bidi="ar"/>
        </w:rPr>
      </w:pPr>
      <w:r>
        <w:rPr>
          <w:rFonts w:hint="eastAsia" w:ascii="宋体" w:hAnsi="宋体" w:eastAsia="宋体" w:cs="宋体"/>
          <w:sz w:val="24"/>
          <w:szCs w:val="24"/>
          <w:lang w:bidi="ar"/>
        </w:rPr>
        <w:t>环境压力：65～108kPa。</w:t>
      </w:r>
    </w:p>
    <w:p w14:paraId="50921FEE">
      <w:pPr>
        <w:adjustRightInd w:val="0"/>
        <w:snapToGrid w:val="0"/>
        <w:spacing w:after="0" w:line="560" w:lineRule="exact"/>
        <w:outlineLvl w:val="2"/>
        <w:rPr>
          <w:rFonts w:hint="eastAsia" w:ascii="宋体" w:hAnsi="宋体" w:eastAsia="宋体" w:cs="宋体"/>
          <w:b/>
          <w:bCs/>
          <w:sz w:val="24"/>
          <w:szCs w:val="24"/>
        </w:rPr>
      </w:pPr>
      <w:r>
        <w:rPr>
          <w:rFonts w:hint="eastAsia" w:ascii="宋体" w:hAnsi="宋体" w:eastAsia="宋体" w:cs="宋体"/>
          <w:b/>
          <w:bCs/>
          <w:sz w:val="24"/>
          <w:szCs w:val="24"/>
        </w:rPr>
        <w:t>5.1.2 技术指标要求</w:t>
      </w:r>
    </w:p>
    <w:p w14:paraId="10DFCDE6">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 xml:space="preserve">5.1.2.1 全天候户外传声器 </w:t>
      </w:r>
    </w:p>
    <w:p w14:paraId="20C356E5">
      <w:pPr>
        <w:adjustRightInd w:val="0"/>
        <w:snapToGrid w:val="0"/>
        <w:spacing w:after="0" w:line="560" w:lineRule="exact"/>
        <w:ind w:firstLine="48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1）传声器在250Hz的声压灵敏度应≥40mV/Pa；</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p>
    <w:p w14:paraId="675347B5">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rPr>
        <w:t>2）传声器指向性响应：应支持0°和90°入射；</w:t>
      </w:r>
    </w:p>
    <w:p w14:paraId="00F2DA07">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rPr>
        <w:t>3）传声器应支持长期户外使用，对风、雨、雪、沙尘进行充分防护，具有防止鸟类栖息功能；</w:t>
      </w:r>
    </w:p>
    <w:p w14:paraId="59FF20DD">
      <w:pPr>
        <w:pStyle w:val="13"/>
        <w:adjustRightInd w:val="0"/>
        <w:snapToGrid w:val="0"/>
        <w:spacing w:after="0" w:line="560" w:lineRule="exact"/>
        <w:ind w:firstLine="48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val="en-US" w:eastAsia="zh-CN" w:bidi="en-US"/>
          <w14:textFill>
            <w14:solidFill>
              <w14:schemeClr w14:val="tx1"/>
            </w14:solidFill>
          </w14:textFill>
        </w:rPr>
        <w:t>传声器风罩在风速30m/s时应不损坏。</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w:t>
      </w:r>
    </w:p>
    <w:p w14:paraId="27A76CF3">
      <w:pPr>
        <w:pStyle w:val="13"/>
        <w:adjustRightInd w:val="0"/>
        <w:snapToGrid w:val="0"/>
        <w:spacing w:after="0" w:line="560" w:lineRule="exact"/>
        <w:ind w:firstLine="480"/>
        <w:rPr>
          <w:rFonts w:hint="eastAsia" w:ascii="宋体" w:hAnsi="宋体" w:eastAsia="宋体" w:cs="宋体"/>
          <w:color w:val="000000" w:themeColor="text1"/>
          <w:sz w:val="24"/>
          <w:szCs w:val="24"/>
          <w:lang w:val="en-US" w:eastAsia="zh-CN" w:bidi="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bidi="en-US"/>
          <w14:textFill>
            <w14:solidFill>
              <w14:schemeClr w14:val="tx1"/>
            </w14:solidFill>
          </w14:textFill>
        </w:rPr>
        <w:t>5）传声器风罩防风能力，在风速为10m/s时，应至少衰减35dB。</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w:t>
      </w:r>
    </w:p>
    <w:p w14:paraId="5D0B782C">
      <w:pPr>
        <w:adjustRightInd w:val="0"/>
        <w:snapToGrid w:val="0"/>
        <w:spacing w:after="0" w:line="560" w:lineRule="exact"/>
        <w:ind w:firstLine="482"/>
        <w:rPr>
          <w:rFonts w:hint="eastAsia" w:ascii="宋体" w:hAnsi="宋体" w:eastAsia="宋体" w:cs="宋体"/>
          <w:sz w:val="24"/>
          <w:szCs w:val="24"/>
        </w:rPr>
      </w:pPr>
      <w:r>
        <w:rPr>
          <w:rFonts w:hint="eastAsia" w:ascii="宋体" w:hAnsi="宋体" w:eastAsia="宋体" w:cs="宋体"/>
          <w:sz w:val="24"/>
          <w:szCs w:val="24"/>
        </w:rPr>
        <w:t>6）传声器支架可快速安装、拆卸，方便进行定期声校准；</w:t>
      </w:r>
    </w:p>
    <w:p w14:paraId="1C0E1E48">
      <w:pPr>
        <w:widowControl/>
        <w:adjustRightInd w:val="0"/>
        <w:snapToGrid w:val="0"/>
        <w:spacing w:after="0" w:line="560" w:lineRule="exact"/>
        <w:ind w:firstLine="482"/>
        <w:jc w:val="left"/>
        <w:rPr>
          <w:rFonts w:hint="eastAsia" w:ascii="宋体" w:hAnsi="宋体" w:eastAsia="宋体" w:cs="宋体"/>
          <w:sz w:val="24"/>
          <w:szCs w:val="24"/>
        </w:rPr>
      </w:pPr>
      <w:r>
        <w:rPr>
          <w:rFonts w:hint="eastAsia" w:ascii="宋体" w:hAnsi="宋体" w:eastAsia="宋体" w:cs="宋体"/>
          <w:sz w:val="24"/>
          <w:szCs w:val="24"/>
          <w:lang w:bidi="ar"/>
        </w:rPr>
        <w:t>7）使用寿命：不小于8年。</w:t>
      </w:r>
    </w:p>
    <w:p w14:paraId="64AC7204">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 xml:space="preserve">5.1.2.2 噪声采集分析单元 </w:t>
      </w:r>
    </w:p>
    <w:p w14:paraId="48357E5A">
      <w:pPr>
        <w:pStyle w:val="13"/>
        <w:adjustRightInd w:val="0"/>
        <w:snapToGrid w:val="0"/>
        <w:spacing w:after="0" w:line="560" w:lineRule="exact"/>
        <w:ind w:firstLine="480"/>
        <w:rPr>
          <w:rFonts w:hint="eastAsia" w:ascii="宋体" w:hAnsi="宋体" w:eastAsia="宋体" w:cs="宋体"/>
          <w:sz w:val="24"/>
          <w:szCs w:val="24"/>
          <w:lang w:val="en-US" w:eastAsia="zh-CN" w:bidi="en-US"/>
        </w:rPr>
      </w:pPr>
      <w:r>
        <w:rPr>
          <w:rFonts w:hint="eastAsia" w:ascii="宋体" w:hAnsi="宋体" w:eastAsia="宋体" w:cs="宋体"/>
          <w:sz w:val="24"/>
          <w:szCs w:val="24"/>
          <w:lang w:bidi="ar"/>
        </w:rPr>
        <w:t>1）应符合 JJG1095-2014 《环境噪声自动监测仪检定规程》1 级或 JJG778-2019《噪声统计分析仪检定规程》1 级的要求。</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w:t>
      </w:r>
    </w:p>
    <w:p w14:paraId="5B6ACC13">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2）应符合GB/T 3785.1 对1级声级计的要求。</w:t>
      </w:r>
    </w:p>
    <w:p w14:paraId="2B23E4B2">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3）应具有 A、C、Z 频率计权方式。</w:t>
      </w:r>
    </w:p>
    <w:p w14:paraId="1B095ACE">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4）应具有 F、S、I 时间计权方式，采样时间间隔不大于 1s。</w:t>
      </w:r>
    </w:p>
    <w:p w14:paraId="50ED5804">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5）应具有倍频程或三分之一倍频程等实时频谱分析功能（1/1 倍频程分析范围：16Hz-16kHz 、1/3 倍频程分析范围：12.5Hz-20kHz）；符合 GB 3241 或JJG 449-2014 对 1 级滤波器的要求，并可远程设置频谱分析的采样间隔。</w:t>
      </w:r>
    </w:p>
    <w:p w14:paraId="3C5680B9">
      <w:pPr>
        <w:widowControl/>
        <w:adjustRightInd w:val="0"/>
        <w:snapToGrid w:val="0"/>
        <w:spacing w:after="0" w:line="560" w:lineRule="exact"/>
        <w:ind w:firstLine="560"/>
        <w:rPr>
          <w:rFonts w:hint="eastAsia" w:ascii="宋体" w:hAnsi="宋体" w:eastAsia="宋体" w:cs="宋体"/>
          <w:sz w:val="24"/>
          <w:szCs w:val="24"/>
          <w:lang w:bidi="ar"/>
        </w:rPr>
      </w:pPr>
      <w:r>
        <w:rPr>
          <w:rFonts w:hint="eastAsia" w:ascii="宋体" w:hAnsi="宋体" w:eastAsia="宋体" w:cs="宋体"/>
          <w:sz w:val="24"/>
          <w:szCs w:val="24"/>
          <w:lang w:bidi="ar"/>
        </w:rPr>
        <w:t xml:space="preserve">6）测量参数应包含瞬时声级Lp、等效声级Leq、累积百分声级LN(N=5,10,50,90,95)、最大声级Lmax、最小声级Lmin、标准差SD等。 </w:t>
      </w:r>
    </w:p>
    <w:p w14:paraId="5D9508EE">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7）应具有远程设置统计分析时间功能，在自定义时间段内生成 Leq、LN、Lmax、Lmin、SD 及采集率等统计数据，能够同时生成小时统计和天统计数据（Ld、Ln、Ldn）；</w:t>
      </w:r>
    </w:p>
    <w:p w14:paraId="3984767E">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8）应具备主声源、多声源识别方法及标记删除功能。</w:t>
      </w:r>
    </w:p>
    <w:p w14:paraId="29C2860F">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9）应具有对超出某一限值的声音的触发录音和录像功能及远程回放功能，触发限值和录音时间可设置；</w:t>
      </w:r>
    </w:p>
    <w:p w14:paraId="269DAF77">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10）应具有设备运行状态监控、自动校时、死机自动重启、远程重启复位、远程升级等功能，可与环境噪声自动监测平台进行交互，其中自动校时应根据数据接收服务器每天进行校时。</w:t>
      </w:r>
    </w:p>
    <w:p w14:paraId="0A611CAF">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 xml:space="preserve">11）应具有其他相关参数采集功能，如视频、气象六参等； </w:t>
      </w:r>
    </w:p>
    <w:p w14:paraId="4A961EBF">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5.1.2.3 数据存储单元</w:t>
      </w:r>
    </w:p>
    <w:p w14:paraId="7C264F90">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kern w:val="2"/>
          <w:sz w:val="24"/>
          <w:szCs w:val="24"/>
        </w:rPr>
        <w:t>1）数据存储：内置32GB以上的存储卡，可以存储 5 年以上 数据，支持 USB 或 TF 数据导出；在通讯故障时，不影响数据采集及存储；故障恢复后自动补传数据，断电不丢失已采集数据；具备数据导出功能，可通过磁盘、U盘、存储卡或专用软件导出数据。</w:t>
      </w:r>
    </w:p>
    <w:p w14:paraId="64C740C5">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2）监测原始数据及录音数据存储时间应不小于90天，视频监控原始数据存储时间不小于20天，应支持数据物理下载接口。</w:t>
      </w:r>
    </w:p>
    <w:p w14:paraId="4B0CB057">
      <w:pPr>
        <w:adjustRightInd w:val="0"/>
        <w:snapToGrid w:val="0"/>
        <w:spacing w:after="0" w:line="560" w:lineRule="exact"/>
        <w:outlineLvl w:val="3"/>
        <w:rPr>
          <w:rFonts w:hint="eastAsia" w:ascii="宋体" w:hAnsi="宋体" w:eastAsia="宋体" w:cs="宋体"/>
          <w:sz w:val="24"/>
          <w:szCs w:val="24"/>
        </w:rPr>
      </w:pPr>
      <w:r>
        <w:rPr>
          <w:rFonts w:hint="eastAsia" w:ascii="宋体" w:hAnsi="宋体" w:eastAsia="宋体" w:cs="宋体"/>
          <w:b/>
          <w:bCs/>
          <w:sz w:val="24"/>
          <w:szCs w:val="24"/>
        </w:rPr>
        <w:t>5.1.2.4 数据传输单元</w:t>
      </w:r>
      <w:r>
        <w:rPr>
          <w:rFonts w:hint="eastAsia" w:ascii="宋体" w:hAnsi="宋体" w:eastAsia="宋体" w:cs="宋体"/>
          <w:sz w:val="24"/>
          <w:szCs w:val="24"/>
          <w:lang w:bidi="ar"/>
        </w:rPr>
        <w:t xml:space="preserve"> </w:t>
      </w:r>
    </w:p>
    <w:p w14:paraId="40D5CD3A">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 xml:space="preserve">1）应能实时传输噪声自动监测原始数据、录音数据及视频监控图像。 </w:t>
      </w:r>
    </w:p>
    <w:p w14:paraId="652EF8D1">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2）数据传输模式、传输流程、传输格式等应满足HJ660-2013《环境监测信息传输技术规定》或HJ212-2017《污染物在线监控（监测）系统数据传输标准》的有关规定。</w:t>
      </w:r>
    </w:p>
    <w:p w14:paraId="560C6675">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3）应支持无线传输和有线传输两种通信功能数据传输模式，其中无线传输应支持5G或4G传输，运维期间通信卡及费用由中标方承担。</w:t>
      </w:r>
    </w:p>
    <w:p w14:paraId="649FFB5D">
      <w:pPr>
        <w:pStyle w:val="13"/>
        <w:adjustRightInd w:val="0"/>
        <w:snapToGrid w:val="0"/>
        <w:spacing w:after="0" w:line="560" w:lineRule="exact"/>
        <w:ind w:firstLine="480"/>
        <w:rPr>
          <w:rFonts w:hint="eastAsia" w:ascii="宋体" w:hAnsi="宋体" w:eastAsia="宋体" w:cs="宋体"/>
          <w:sz w:val="24"/>
          <w:szCs w:val="24"/>
          <w:lang w:bidi="ar"/>
        </w:rPr>
      </w:pPr>
      <w:r>
        <w:rPr>
          <w:rFonts w:hint="eastAsia" w:ascii="宋体" w:hAnsi="宋体" w:eastAsia="宋体" w:cs="宋体"/>
          <w:sz w:val="24"/>
          <w:szCs w:val="24"/>
          <w:lang w:bidi="ar"/>
        </w:rPr>
        <w:t>4）</w:t>
      </w:r>
      <w:r>
        <w:rPr>
          <w:rFonts w:hint="eastAsia" w:ascii="宋体" w:hAnsi="宋体" w:eastAsia="宋体" w:cs="宋体"/>
          <w:sz w:val="24"/>
          <w:szCs w:val="24"/>
        </w:rPr>
        <w:t>支持对超出某一限值的声音的触发录音功能，并自动上传平台，触发录音限值和录音时间可本地和远程设置，设备支持本地录音文件的查询、播放、导出功能。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p>
    <w:p w14:paraId="4812F924">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5）在通讯发生临时故障时不影响数据采集及存储，故障恢复后自动补传延误数据。</w:t>
      </w:r>
    </w:p>
    <w:p w14:paraId="1AECBC50">
      <w:pPr>
        <w:pStyle w:val="13"/>
        <w:tabs>
          <w:tab w:val="left" w:pos="877"/>
        </w:tabs>
        <w:adjustRightInd w:val="0"/>
        <w:snapToGrid w:val="0"/>
        <w:spacing w:after="0" w:line="560" w:lineRule="exact"/>
        <w:ind w:firstLine="480"/>
        <w:jc w:val="both"/>
        <w:rPr>
          <w:rFonts w:hint="eastAsia" w:ascii="宋体" w:hAnsi="宋体" w:eastAsia="宋体" w:cs="宋体"/>
          <w:sz w:val="24"/>
          <w:szCs w:val="24"/>
          <w:lang w:val="en-US" w:eastAsia="zh-CN" w:bidi="ar-SA"/>
        </w:rPr>
      </w:pPr>
      <w:bookmarkStart w:id="4" w:name="bookmark197"/>
      <w:bookmarkEnd w:id="4"/>
      <w:r>
        <w:rPr>
          <w:rFonts w:hint="eastAsia" w:ascii="宋体" w:hAnsi="宋体" w:eastAsia="宋体" w:cs="宋体"/>
          <w:sz w:val="24"/>
          <w:szCs w:val="24"/>
          <w:lang w:val="en-US" w:eastAsia="zh-CN" w:bidi="ar-SA"/>
        </w:rPr>
        <w:t>6）设备可自动记录并上传运行过程中的所发生的事件，包括市电断电、箱门开启、通信中断、自检自校结果、电池电压过低、声校准、电校准等。</w:t>
      </w:r>
    </w:p>
    <w:p w14:paraId="07010190">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5.1.2.5 视频监控单元</w:t>
      </w:r>
    </w:p>
    <w:p w14:paraId="4CA5A324">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1）视频或图像像素：≥400万像素；</w:t>
      </w:r>
    </w:p>
    <w:p w14:paraId="09706DE7">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2）摄像头可设置360°水平旋转和0-90°垂直旋转。</w:t>
      </w:r>
    </w:p>
    <w:p w14:paraId="3934F7E2">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3）应支持在丢包率为10%的网络环境下，仍可正常显示监控图像；</w:t>
      </w:r>
    </w:p>
    <w:p w14:paraId="40165F16">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4）当环境噪声超过噪声阈值时，摄像机可对周围环境进行抓拍，并传输至噪声自动监测平台。</w:t>
      </w:r>
    </w:p>
    <w:p w14:paraId="354A9B7F">
      <w:pPr>
        <w:widowControl/>
        <w:adjustRightInd w:val="0"/>
        <w:snapToGrid w:val="0"/>
        <w:spacing w:after="0" w:line="560" w:lineRule="exact"/>
        <w:ind w:firstLine="560"/>
        <w:jc w:val="left"/>
        <w:rPr>
          <w:rFonts w:hint="eastAsia" w:ascii="宋体" w:hAnsi="宋体" w:eastAsia="宋体" w:cs="宋体"/>
          <w:sz w:val="24"/>
          <w:szCs w:val="24"/>
          <w:lang w:bidi="ar"/>
        </w:rPr>
      </w:pPr>
      <w:r>
        <w:rPr>
          <w:rFonts w:hint="eastAsia" w:ascii="宋体" w:hAnsi="宋体" w:eastAsia="宋体" w:cs="宋体"/>
          <w:sz w:val="24"/>
          <w:szCs w:val="24"/>
          <w:lang w:bidi="ar"/>
        </w:rPr>
        <w:t>5）分辨率及帧率：≥50HZ,1920×1080, 支持断电记忆；</w:t>
      </w:r>
    </w:p>
    <w:p w14:paraId="0A3C1C13">
      <w:pPr>
        <w:widowControl/>
        <w:adjustRightInd w:val="0"/>
        <w:snapToGrid w:val="0"/>
        <w:spacing w:after="0" w:line="560" w:lineRule="exact"/>
        <w:ind w:firstLine="560"/>
        <w:jc w:val="left"/>
        <w:rPr>
          <w:rFonts w:hint="eastAsia" w:ascii="宋体" w:hAnsi="宋体" w:eastAsia="宋体" w:cs="宋体"/>
          <w:sz w:val="24"/>
          <w:szCs w:val="24"/>
        </w:rPr>
      </w:pPr>
      <w:r>
        <w:rPr>
          <w:rFonts w:hint="eastAsia" w:ascii="宋体" w:hAnsi="宋体" w:eastAsia="宋体" w:cs="宋体"/>
          <w:sz w:val="24"/>
          <w:szCs w:val="24"/>
          <w:lang w:bidi="ar"/>
        </w:rPr>
        <w:t>6）应支持无线传输和有线传输两种通信功能数据传输模式，其中无线传输应支持5G或4G传输，运维期间通信卡及费用由中标方承担。</w:t>
      </w:r>
    </w:p>
    <w:p w14:paraId="3F0DBC93">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5.1.2.6 气象六参监测仪</w:t>
      </w:r>
    </w:p>
    <w:p w14:paraId="0D082BAC">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采用一体化气象监测仪，同时测量风速、风向、温度、湿度、大气压、降水六个气象参数。</w:t>
      </w:r>
    </w:p>
    <w:p w14:paraId="0D8017EA">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（1）风速：测量范围0</w:t>
      </w:r>
      <w:r>
        <w:rPr>
          <w:rFonts w:hint="eastAsia" w:ascii="宋体" w:hAnsi="宋体" w:eastAsia="宋体" w:cs="宋体"/>
          <w:sz w:val="24"/>
          <w:szCs w:val="24"/>
        </w:rPr>
        <w:t>~</w:t>
      </w:r>
      <w:r>
        <w:rPr>
          <w:rFonts w:hint="eastAsia" w:ascii="宋体" w:hAnsi="宋体" w:eastAsia="宋体" w:cs="宋体"/>
          <w:kern w:val="2"/>
          <w:sz w:val="24"/>
          <w:szCs w:val="24"/>
        </w:rPr>
        <w:t>60m/s，测量精度0.3m/s或±3%</w:t>
      </w:r>
    </w:p>
    <w:p w14:paraId="062228DA">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（2）风向：测量范围：0</w:t>
      </w:r>
      <w:r>
        <w:rPr>
          <w:rFonts w:hint="eastAsia" w:ascii="宋体" w:hAnsi="宋体" w:eastAsia="宋体" w:cs="宋体"/>
          <w:sz w:val="24"/>
          <w:szCs w:val="24"/>
        </w:rPr>
        <w:t>~</w:t>
      </w:r>
      <w:r>
        <w:rPr>
          <w:rFonts w:hint="eastAsia" w:ascii="宋体" w:hAnsi="宋体" w:eastAsia="宋体" w:cs="宋体"/>
          <w:kern w:val="2"/>
          <w:sz w:val="24"/>
          <w:szCs w:val="24"/>
        </w:rPr>
        <w:t xml:space="preserve">360°，测量精度±3° </w:t>
      </w:r>
    </w:p>
    <w:p w14:paraId="6785F98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（3）温度：测量范围：-40</w:t>
      </w:r>
      <w:r>
        <w:rPr>
          <w:rFonts w:hint="eastAsia" w:ascii="宋体" w:hAnsi="宋体" w:eastAsia="宋体" w:cs="宋体"/>
          <w:sz w:val="24"/>
          <w:szCs w:val="24"/>
        </w:rPr>
        <w:t>~</w:t>
      </w:r>
      <w:r>
        <w:rPr>
          <w:rFonts w:hint="eastAsia" w:ascii="宋体" w:hAnsi="宋体" w:eastAsia="宋体" w:cs="宋体"/>
          <w:kern w:val="2"/>
          <w:sz w:val="24"/>
          <w:szCs w:val="24"/>
        </w:rPr>
        <w:t xml:space="preserve">+80℃，测量精度：±0.3℃ </w:t>
      </w:r>
    </w:p>
    <w:p w14:paraId="19C38592">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（4）湿度：测量范围：0</w:t>
      </w:r>
      <w:r>
        <w:rPr>
          <w:rFonts w:hint="eastAsia" w:ascii="宋体" w:hAnsi="宋体" w:eastAsia="宋体" w:cs="宋体"/>
          <w:sz w:val="24"/>
          <w:szCs w:val="24"/>
        </w:rPr>
        <w:t>~</w:t>
      </w:r>
      <w:r>
        <w:rPr>
          <w:rFonts w:hint="eastAsia" w:ascii="宋体" w:hAnsi="宋体" w:eastAsia="宋体" w:cs="宋体"/>
          <w:kern w:val="2"/>
          <w:sz w:val="24"/>
          <w:szCs w:val="24"/>
        </w:rPr>
        <w:t>100%RH，测量精度：±3%RH</w:t>
      </w:r>
    </w:p>
    <w:p w14:paraId="7CE7E25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（5）大气压：测量范围：0</w:t>
      </w:r>
      <w:r>
        <w:rPr>
          <w:rFonts w:hint="eastAsia" w:ascii="宋体" w:hAnsi="宋体" w:eastAsia="宋体" w:cs="宋体"/>
          <w:sz w:val="24"/>
          <w:szCs w:val="24"/>
        </w:rPr>
        <w:t>~</w:t>
      </w:r>
      <w:r>
        <w:rPr>
          <w:rFonts w:hint="eastAsia" w:ascii="宋体" w:hAnsi="宋体" w:eastAsia="宋体" w:cs="宋体"/>
          <w:kern w:val="2"/>
          <w:sz w:val="24"/>
          <w:szCs w:val="24"/>
        </w:rPr>
        <w:t>1100 hPa，测量精度：±1 hPa</w:t>
      </w:r>
    </w:p>
    <w:p w14:paraId="66E4100E">
      <w:pPr>
        <w:pStyle w:val="6"/>
        <w:spacing w:after="0" w:line="560" w:lineRule="exact"/>
        <w:ind w:firstLine="480" w:firstLineChars="200"/>
        <w:rPr>
          <w:rFonts w:hint="eastAsia" w:ascii="宋体" w:hAnsi="宋体" w:eastAsia="宋体" w:cs="宋体"/>
          <w:sz w:val="24"/>
          <w:szCs w:val="24"/>
        </w:rPr>
      </w:pPr>
      <w:r>
        <w:rPr>
          <w:rFonts w:hint="eastAsia" w:ascii="宋体" w:hAnsi="宋体" w:eastAsia="宋体" w:cs="宋体"/>
          <w:kern w:val="2"/>
          <w:sz w:val="24"/>
          <w:szCs w:val="24"/>
        </w:rPr>
        <w:t>（6）降雨量：测量范围：0</w:t>
      </w:r>
      <w:r>
        <w:rPr>
          <w:rFonts w:hint="eastAsia" w:ascii="宋体" w:hAnsi="宋体" w:eastAsia="宋体" w:cs="宋体"/>
          <w:sz w:val="24"/>
          <w:szCs w:val="24"/>
        </w:rPr>
        <w:t>~</w:t>
      </w:r>
      <w:r>
        <w:rPr>
          <w:rFonts w:hint="eastAsia" w:ascii="宋体" w:hAnsi="宋体" w:eastAsia="宋体" w:cs="宋体"/>
          <w:kern w:val="2"/>
          <w:sz w:val="24"/>
          <w:szCs w:val="24"/>
        </w:rPr>
        <w:t>200mm/h，测量精度：±4%（mm</w:t>
      </w:r>
    </w:p>
    <w:p w14:paraId="5648D61B">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5.1.2.7 供电电源及供电安全</w:t>
      </w:r>
    </w:p>
    <w:p w14:paraId="434AAEAA">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（1）具备市电、蓄电池、太阳能供电功能；可智能控制市电、蓄电池供电顺序可，控制充放电状态；</w:t>
      </w:r>
    </w:p>
    <w:p w14:paraId="231B75F8">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（2）蓄电池具有充放电保护功能，容量保证噪声监测子站正常工作 24h 以上；</w:t>
      </w:r>
    </w:p>
    <w:p w14:paraId="6F896622">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（3）供电部分绝缘电阻大于 20MΩ；</w:t>
      </w:r>
    </w:p>
    <w:p w14:paraId="05202BA7">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（4）各独立部件有接地措施；</w:t>
      </w:r>
    </w:p>
    <w:p w14:paraId="3E375E8A">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（5）具有防雷设计；</w:t>
      </w:r>
    </w:p>
    <w:p w14:paraId="6D32A8C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（6）具有漏电保护装置和防盗报警装置；保护导体端子和有保护连接的可触及零部件的阻抗≤0.05Ω；</w:t>
      </w:r>
    </w:p>
    <w:p w14:paraId="4B82A40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（7）高温、高压和有害等危险部位具有警示标识。</w:t>
      </w:r>
    </w:p>
    <w:p w14:paraId="6DDC6FFF">
      <w:pPr>
        <w:pStyle w:val="14"/>
        <w:adjustRightInd w:val="0"/>
        <w:spacing w:after="0" w:line="560" w:lineRule="exact"/>
        <w:ind w:firstLine="640"/>
        <w:rPr>
          <w:rFonts w:hint="eastAsia" w:ascii="宋体" w:hAnsi="宋体" w:eastAsia="宋体" w:cs="宋体"/>
          <w:kern w:val="2"/>
          <w:sz w:val="24"/>
          <w:szCs w:val="24"/>
        </w:rPr>
      </w:pPr>
      <w:r>
        <w:rPr>
          <w:rFonts w:hint="eastAsia" w:ascii="宋体" w:hAnsi="宋体" w:eastAsia="宋体" w:cs="宋体"/>
          <w:kern w:val="2"/>
          <w:sz w:val="24"/>
          <w:szCs w:val="24"/>
        </w:rPr>
        <w:t>（8）设备电源无击穿环境湿度≥90%；设备电源无击穿电源（有效值）≥1200V。</w:t>
      </w:r>
    </w:p>
    <w:p w14:paraId="3CC16B58">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 xml:space="preserve">5.1.2.8 户外防护机箱 </w:t>
      </w:r>
    </w:p>
    <w:p w14:paraId="633FE369">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（1）防水防尘等级符合IP55；</w:t>
      </w:r>
    </w:p>
    <w:p w14:paraId="2504282F">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（2）材质采用防腐防锈材质，耐腐蚀，具有防振动、冲击设计，具有防盗报警装置；</w:t>
      </w:r>
    </w:p>
    <w:p w14:paraId="2B866246">
      <w:pPr>
        <w:pStyle w:val="14"/>
        <w:adjustRightInd w:val="0"/>
        <w:spacing w:after="0" w:line="560" w:lineRule="exact"/>
        <w:ind w:firstLine="640"/>
        <w:rPr>
          <w:rFonts w:hint="eastAsia" w:ascii="宋体" w:hAnsi="宋体" w:eastAsia="宋体" w:cs="宋体"/>
          <w:kern w:val="2"/>
          <w:sz w:val="24"/>
          <w:szCs w:val="24"/>
        </w:rPr>
      </w:pPr>
      <w:r>
        <w:rPr>
          <w:rFonts w:hint="eastAsia" w:ascii="宋体" w:hAnsi="宋体" w:eastAsia="宋体" w:cs="宋体"/>
          <w:kern w:val="2"/>
          <w:sz w:val="24"/>
          <w:szCs w:val="24"/>
        </w:rPr>
        <w:t>（3）采取相应措施确保环境温度-30℃～50℃下设备可正常工作。</w:t>
      </w:r>
    </w:p>
    <w:p w14:paraId="5D74F10B">
      <w:pPr>
        <w:adjustRightInd w:val="0"/>
        <w:snapToGrid w:val="0"/>
        <w:spacing w:after="0" w:line="560" w:lineRule="exact"/>
        <w:outlineLvl w:val="3"/>
        <w:rPr>
          <w:rFonts w:hint="eastAsia" w:ascii="宋体" w:hAnsi="宋体" w:eastAsia="宋体" w:cs="宋体"/>
          <w:b/>
          <w:bCs/>
          <w:sz w:val="24"/>
          <w:szCs w:val="24"/>
        </w:rPr>
      </w:pPr>
      <w:r>
        <w:rPr>
          <w:rFonts w:hint="eastAsia" w:ascii="宋体" w:hAnsi="宋体" w:eastAsia="宋体" w:cs="宋体"/>
          <w:b/>
          <w:bCs/>
          <w:sz w:val="24"/>
          <w:szCs w:val="24"/>
        </w:rPr>
        <w:t>5.1.2.9 立杆及支架</w:t>
      </w:r>
    </w:p>
    <w:p w14:paraId="6A501620">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（1）架杆和支架为防腐防锈全金属材质；</w:t>
      </w:r>
    </w:p>
    <w:p w14:paraId="1D6DAF61">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（2）架杆和支架可方便地进行声校准和维护；</w:t>
      </w:r>
    </w:p>
    <w:p w14:paraId="13EDE958">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（3）有可靠的防雷电设计；</w:t>
      </w:r>
    </w:p>
    <w:p w14:paraId="291D84E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（4）抗风等级：风速40米/秒时不损坏；</w:t>
      </w:r>
    </w:p>
    <w:p w14:paraId="6C813529">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（5）设计寿命：材质与结构的有效设计寿命应不少于6年；</w:t>
      </w:r>
    </w:p>
    <w:p w14:paraId="694D3C72">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（6）安装要求：传声器距离反射面＞3.5米，安装高度＞4米。</w:t>
      </w:r>
    </w:p>
    <w:p w14:paraId="5314C72A">
      <w:pPr>
        <w:pStyle w:val="12"/>
        <w:widowControl/>
        <w:adjustRightInd w:val="0"/>
        <w:snapToGrid w:val="0"/>
        <w:spacing w:after="0" w:line="560" w:lineRule="exact"/>
        <w:ind w:left="0"/>
        <w:contextualSpacing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5.1.2.10 </w:t>
      </w:r>
      <w:r>
        <w:rPr>
          <w:rFonts w:hint="eastAsia" w:ascii="宋体" w:hAnsi="宋体" w:eastAsia="宋体" w:cs="宋体"/>
          <w:color w:val="000000" w:themeColor="text1"/>
          <w:kern w:val="2"/>
          <w:sz w:val="24"/>
          <w:szCs w:val="24"/>
          <w14:textFill>
            <w14:solidFill>
              <w14:schemeClr w14:val="tx1"/>
            </w14:solidFill>
          </w14:textFill>
        </w:rPr>
        <w:t>所投噪声采集分析单元具有以下功能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提供国家认可的第三方的检测报告</w:t>
      </w:r>
      <w:r>
        <w:rPr>
          <w:rFonts w:hint="eastAsia" w:ascii="宋体" w:hAnsi="宋体" w:cs="宋体"/>
          <w:color w:val="000000" w:themeColor="text1"/>
          <w:sz w:val="24"/>
          <w:szCs w:val="24"/>
          <w:lang w:val="en-US" w:eastAsia="zh-CN"/>
          <w14:textFill>
            <w14:solidFill>
              <w14:schemeClr w14:val="tx1"/>
            </w14:solidFill>
          </w14:textFill>
        </w:rPr>
        <w:t>原件扫描件</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w:t>
      </w:r>
    </w:p>
    <w:p w14:paraId="2EF1994E">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kern w:val="2"/>
          <w:sz w:val="24"/>
          <w:szCs w:val="24"/>
          <w14:textFill>
            <w14:solidFill>
              <w14:schemeClr w14:val="tx1"/>
            </w14:solidFill>
          </w14:textFill>
        </w:rPr>
        <w:t>系统数据采集误</w:t>
      </w:r>
      <w:r>
        <w:rPr>
          <w:rFonts w:hint="eastAsia" w:ascii="宋体" w:hAnsi="宋体" w:eastAsia="宋体" w:cs="宋体"/>
          <w:kern w:val="2"/>
          <w:sz w:val="24"/>
          <w:szCs w:val="24"/>
        </w:rPr>
        <w:t>差≤0.05‰ ，系统时钟误差±0.005%；</w:t>
      </w:r>
    </w:p>
    <w:p w14:paraId="5F2989B9">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kern w:val="2"/>
          <w:sz w:val="24"/>
          <w:szCs w:val="24"/>
        </w:rPr>
        <w:t>CPU性能：采用ARM嵌入式CPU(不低于CorteX-A7架构），主频不低于500M；</w:t>
      </w:r>
    </w:p>
    <w:p w14:paraId="57955486">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kern w:val="2"/>
          <w:sz w:val="24"/>
          <w:szCs w:val="24"/>
        </w:rPr>
        <w:t>通讯网口：传输模块采用工业级以太网接口（必须为硬网口，不允许采用串口或其它方式转网口模式）；</w:t>
      </w:r>
    </w:p>
    <w:p w14:paraId="16D87C1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kern w:val="2"/>
          <w:sz w:val="24"/>
          <w:szCs w:val="24"/>
        </w:rPr>
        <w:t>设备具备数据保密功能，能设置密码，通过密码才能调取相关的数据资料；</w:t>
      </w:r>
    </w:p>
    <w:p w14:paraId="0A1E1970">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kern w:val="2"/>
          <w:sz w:val="24"/>
          <w:szCs w:val="24"/>
        </w:rPr>
        <w:t>设备端具备硬件/软件防病毒防攻击机制；</w:t>
      </w:r>
    </w:p>
    <w:p w14:paraId="3FC29A4E">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kern w:val="2"/>
          <w:sz w:val="24"/>
          <w:szCs w:val="24"/>
        </w:rPr>
        <w:t>具备看门狗复位功能，防止系统死机；</w:t>
      </w:r>
    </w:p>
    <w:p w14:paraId="27A67A27">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kern w:val="2"/>
          <w:sz w:val="24"/>
          <w:szCs w:val="24"/>
        </w:rPr>
        <w:t>设备内置温湿度传感器，可自动修正湿度对数据的影响；</w:t>
      </w:r>
    </w:p>
    <w:p w14:paraId="38A8FF83">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kern w:val="2"/>
          <w:sz w:val="24"/>
          <w:szCs w:val="24"/>
        </w:rPr>
        <w:t>具备从上位机提取历史数据，能完整显示不断电连续运行60d的小时数据，数据以1小时为单位存储，运行期间无任何故障。</w:t>
      </w:r>
    </w:p>
    <w:p w14:paraId="465F1A28">
      <w:pPr>
        <w:pStyle w:val="3"/>
        <w:adjustRightInd w:val="0"/>
        <w:snapToGrid w:val="0"/>
        <w:spacing w:after="0" w:line="56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5.2.车流量监测模块</w:t>
      </w:r>
    </w:p>
    <w:p w14:paraId="497B5B01">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lang w:val="zh-TW" w:eastAsia="zh-TW"/>
        </w:rPr>
        <w:t>配备车流量监测单元，对所监测道路车流量进行实时监测，用于统计大型车、中小型车数据。</w:t>
      </w:r>
    </w:p>
    <w:p w14:paraId="1C5F137A">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（1）检测原理：微波雷达</w:t>
      </w:r>
    </w:p>
    <w:p w14:paraId="067AE832">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（2）安装方式：侧装</w:t>
      </w:r>
    </w:p>
    <w:p w14:paraId="342A7479">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（3）可检测车道：最多（双向）12 车道</w:t>
      </w:r>
    </w:p>
    <w:p w14:paraId="5BC3032C">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（4）车型分类：不少于3种（根据长度分类，用户自定义）</w:t>
      </w:r>
    </w:p>
    <w:p w14:paraId="635D982F">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（4）车道宽度：2m-6m范围可调</w:t>
      </w:r>
    </w:p>
    <w:p w14:paraId="18A41DD1">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（5）检测断面车流量准确率：＞98%</w:t>
      </w:r>
    </w:p>
    <w:p w14:paraId="6B188D20">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（6）单车道流量准确率：＞97%</w:t>
      </w:r>
    </w:p>
    <w:p w14:paraId="27EAF94A">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（7）断面实时平均速度准确率：＞95%</w:t>
      </w:r>
    </w:p>
    <w:p w14:paraId="7C6A5EAD">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（8）单车实时速度：＞95%</w:t>
      </w:r>
    </w:p>
    <w:p w14:paraId="17BF080A">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（8）非接触式识别车辆，不破坏道路，方便安装使用；</w:t>
      </w:r>
    </w:p>
    <w:p w14:paraId="16A41E69">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（9）功耗：≤4W</w:t>
      </w:r>
    </w:p>
    <w:p w14:paraId="312F4D28">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（10）温度范围：-30℃～70℃</w:t>
      </w:r>
    </w:p>
    <w:p w14:paraId="7EAFB50B">
      <w:pPr>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（11）湿度范围：0-95%RH</w:t>
      </w:r>
    </w:p>
    <w:p w14:paraId="35C16C12">
      <w:pPr>
        <w:adjustRightInd w:val="0"/>
        <w:snapToGrid w:val="0"/>
        <w:spacing w:after="0" w:line="560" w:lineRule="exact"/>
        <w:outlineLvl w:val="1"/>
        <w:rPr>
          <w:rFonts w:hint="eastAsia" w:ascii="宋体" w:hAnsi="宋体" w:eastAsia="宋体" w:cs="宋体"/>
          <w:b/>
          <w:bCs/>
          <w:sz w:val="24"/>
          <w:szCs w:val="24"/>
        </w:rPr>
      </w:pPr>
      <w:r>
        <w:rPr>
          <w:rFonts w:hint="eastAsia" w:ascii="宋体" w:hAnsi="宋体" w:eastAsia="宋体" w:cs="宋体"/>
          <w:b/>
          <w:bCs/>
          <w:sz w:val="24"/>
          <w:szCs w:val="24"/>
        </w:rPr>
        <w:t>5.3 声源识别仪</w:t>
      </w:r>
    </w:p>
    <w:p w14:paraId="585BB8CB">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（1）采用人工智能技术手段，自动识别自然环境的典型声源，输出声源类型，标识自然声影响的分钟噪声数据，与声环境功能区噪声自动监测站一体化安装。</w:t>
      </w:r>
    </w:p>
    <w:p w14:paraId="51CD1DCF">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（2）声源识别模块可识别的典型自然环境声源，至少包含风雨雷声、虫鸣、鸟叫、蛙鸣等；</w:t>
      </w:r>
    </w:p>
    <w:p w14:paraId="44FD74C7">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（3）自然环境声源识别准确率≥90%；</w:t>
      </w:r>
    </w:p>
    <w:p w14:paraId="4A75C352">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（4）具备人工智能深度学习框架，支持算法优化训练功能，并自动将训练完成的音频补充进声纹库训练集。</w:t>
      </w:r>
    </w:p>
    <w:p w14:paraId="22D2F024">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（5）声源识别算法模型部署与硬件支撑：声源识别算法安装并部署于硬件设备前端，硬件配置不低于六核，64位处理器，主频不低于1.7Ghz；</w:t>
      </w:r>
    </w:p>
    <w:p w14:paraId="11535645">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（6）建立声源识别数据库，数据库中的训练音频总数量不少于 20000 条，单类音频不少于500条。</w:t>
      </w:r>
    </w:p>
    <w:p w14:paraId="45214997">
      <w:pPr>
        <w:adjustRightInd w:val="0"/>
        <w:snapToGrid w:val="0"/>
        <w:spacing w:after="0" w:line="560" w:lineRule="exact"/>
        <w:outlineLvl w:val="1"/>
        <w:rPr>
          <w:rFonts w:hint="eastAsia" w:ascii="宋体" w:hAnsi="宋体" w:eastAsia="宋体" w:cs="宋体"/>
          <w:b/>
          <w:bCs/>
          <w:sz w:val="24"/>
          <w:szCs w:val="24"/>
        </w:rPr>
      </w:pPr>
      <w:r>
        <w:rPr>
          <w:rFonts w:hint="eastAsia" w:ascii="宋体" w:hAnsi="宋体" w:eastAsia="宋体" w:cs="宋体"/>
          <w:b/>
          <w:bCs/>
          <w:sz w:val="24"/>
          <w:szCs w:val="24"/>
        </w:rPr>
        <w:t>5.4 声源定位仪</w:t>
      </w:r>
    </w:p>
    <w:p w14:paraId="29110C5C">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（1）具备声源追踪功能，可追踪声源方向并进行图像抓拍。</w:t>
      </w:r>
      <w:r>
        <w:rPr>
          <w:rFonts w:hint="eastAsia" w:ascii="宋体" w:hAnsi="宋体" w:eastAsia="宋体" w:cs="宋体"/>
          <w:kern w:val="2"/>
          <w:sz w:val="24"/>
          <w:szCs w:val="24"/>
        </w:rPr>
        <w:t>至少配置声源追踪雷达和不低于200万像素摄像头，对超标声源自动定</w:t>
      </w:r>
      <w:r>
        <w:rPr>
          <w:rFonts w:hint="eastAsia" w:ascii="宋体" w:hAnsi="宋体" w:eastAsia="宋体" w:cs="宋体"/>
          <w:sz w:val="24"/>
          <w:szCs w:val="24"/>
        </w:rPr>
        <w:t>向抓拍；</w:t>
      </w:r>
    </w:p>
    <w:p w14:paraId="0E13EB7C">
      <w:pPr>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（2）具有不少于12通道的MEMS数字阵列麦克风，支持联动摄像头对噪声事件触发录像信号，进行图像拍照并存储。</w:t>
      </w:r>
    </w:p>
    <w:p w14:paraId="2D3DA128">
      <w:pPr>
        <w:pStyle w:val="15"/>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（3）频响范围20 Hz-16k Hz (≤1dB )；</w:t>
      </w:r>
    </w:p>
    <w:p w14:paraId="305C3C58">
      <w:pPr>
        <w:pStyle w:val="15"/>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（4）检测声压级范围: 30dB-140dB；</w:t>
      </w:r>
    </w:p>
    <w:p w14:paraId="5D83DA60">
      <w:pPr>
        <w:pStyle w:val="15"/>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（5）信噪比≥65dB；</w:t>
      </w:r>
    </w:p>
    <w:p w14:paraId="265D8FFC">
      <w:pPr>
        <w:pStyle w:val="15"/>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（6）检测距离≥30M；</w:t>
      </w:r>
    </w:p>
    <w:p w14:paraId="6E697ABB">
      <w:pPr>
        <w:pStyle w:val="15"/>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（7）角度分辨率（水平与垂直）≥1°；极角探测范围 0-360°；</w:t>
      </w:r>
    </w:p>
    <w:p w14:paraId="5F963D03">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（8）防护性能≥IP65。</w:t>
      </w:r>
    </w:p>
    <w:p w14:paraId="21AF7748">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（9）视频监控模块：清晰度4MP；焦距：4mm；呈像颜色：彩色。</w:t>
      </w:r>
    </w:p>
    <w:p w14:paraId="637FBACE">
      <w:pPr>
        <w:pStyle w:val="12"/>
        <w:numPr>
          <w:ilvl w:val="1"/>
          <w:numId w:val="3"/>
        </w:numPr>
        <w:adjustRightInd w:val="0"/>
        <w:snapToGrid w:val="0"/>
        <w:spacing w:after="0" w:line="560" w:lineRule="exact"/>
        <w:contextualSpacing w:val="0"/>
        <w:outlineLvl w:val="1"/>
        <w:rPr>
          <w:rFonts w:hint="eastAsia" w:ascii="宋体" w:hAnsi="宋体" w:eastAsia="宋体" w:cs="宋体"/>
          <w:b/>
          <w:bCs/>
          <w:sz w:val="24"/>
          <w:szCs w:val="24"/>
        </w:rPr>
      </w:pPr>
      <w:r>
        <w:rPr>
          <w:rFonts w:hint="eastAsia" w:ascii="宋体" w:hAnsi="宋体" w:eastAsia="宋体" w:cs="宋体"/>
          <w:b/>
          <w:bCs/>
          <w:sz w:val="24"/>
          <w:szCs w:val="24"/>
        </w:rPr>
        <w:t>塔式服务器</w:t>
      </w:r>
    </w:p>
    <w:p w14:paraId="362E4CC6">
      <w:pPr>
        <w:widowControl/>
        <w:adjustRightInd w:val="0"/>
        <w:snapToGrid w:val="0"/>
        <w:spacing w:after="0" w:line="560" w:lineRule="exact"/>
        <w:ind w:firstLine="484" w:firstLineChars="202"/>
        <w:jc w:val="left"/>
        <w:rPr>
          <w:rFonts w:hint="eastAsia" w:ascii="宋体" w:hAnsi="宋体" w:eastAsia="宋体" w:cs="宋体"/>
          <w:sz w:val="24"/>
          <w:szCs w:val="24"/>
          <w:lang w:bidi="ar"/>
        </w:rPr>
      </w:pPr>
      <w:r>
        <w:rPr>
          <w:rFonts w:hint="eastAsia" w:ascii="宋体" w:hAnsi="宋体" w:eastAsia="宋体" w:cs="宋体"/>
          <w:sz w:val="24"/>
          <w:szCs w:val="24"/>
        </w:rPr>
        <w:t>（1）</w:t>
      </w:r>
      <w:r>
        <w:rPr>
          <w:rFonts w:hint="eastAsia" w:ascii="宋体" w:hAnsi="宋体" w:eastAsia="宋体" w:cs="宋体"/>
          <w:sz w:val="24"/>
          <w:szCs w:val="24"/>
          <w:lang w:bidi="ar"/>
        </w:rPr>
        <w:t>处理器</w:t>
      </w:r>
      <w:r>
        <w:rPr>
          <w:rFonts w:hint="eastAsia" w:ascii="宋体" w:hAnsi="宋体" w:eastAsia="宋体" w:cs="宋体"/>
          <w:color w:val="000000" w:themeColor="text1"/>
          <w:sz w:val="24"/>
          <w:szCs w:val="24"/>
          <w:lang w:bidi="ar"/>
          <w14:textFill>
            <w14:solidFill>
              <w14:schemeClr w14:val="tx1"/>
            </w14:solidFill>
          </w14:textFill>
        </w:rPr>
        <w:t>:至强可扩展处理器24核48线程</w:t>
      </w:r>
      <w:r>
        <w:rPr>
          <w:rFonts w:hint="eastAsia" w:ascii="宋体" w:hAnsi="宋体" w:eastAsia="宋体" w:cs="宋体"/>
          <w:sz w:val="24"/>
          <w:szCs w:val="24"/>
          <w:lang w:bidi="ar"/>
        </w:rPr>
        <w:t>36M缓存,2.10GHZ，2933,165W</w:t>
      </w:r>
    </w:p>
    <w:p w14:paraId="29441CE6">
      <w:pPr>
        <w:widowControl/>
        <w:adjustRightInd w:val="0"/>
        <w:snapToGrid w:val="0"/>
        <w:spacing w:after="0" w:line="560" w:lineRule="exact"/>
        <w:ind w:left="561"/>
        <w:jc w:val="left"/>
        <w:rPr>
          <w:rFonts w:hint="eastAsia" w:ascii="宋体" w:hAnsi="宋体" w:eastAsia="宋体" w:cs="宋体"/>
          <w:sz w:val="24"/>
          <w:szCs w:val="24"/>
          <w:lang w:bidi="ar"/>
        </w:rPr>
      </w:pPr>
      <w:r>
        <w:rPr>
          <w:rFonts w:hint="eastAsia" w:ascii="宋体" w:hAnsi="宋体" w:eastAsia="宋体" w:cs="宋体"/>
          <w:sz w:val="24"/>
          <w:szCs w:val="24"/>
        </w:rPr>
        <w:t>（2）</w:t>
      </w:r>
      <w:r>
        <w:rPr>
          <w:rFonts w:hint="eastAsia" w:ascii="宋体" w:hAnsi="宋体" w:eastAsia="宋体" w:cs="宋体"/>
          <w:sz w:val="24"/>
          <w:szCs w:val="24"/>
          <w:lang w:bidi="ar"/>
        </w:rPr>
        <w:t>标配内存:32GB DDR4 RDIMM ECC 3200MHz</w:t>
      </w:r>
    </w:p>
    <w:p w14:paraId="35157CA5">
      <w:pPr>
        <w:widowControl/>
        <w:adjustRightInd w:val="0"/>
        <w:snapToGrid w:val="0"/>
        <w:spacing w:after="0" w:line="560" w:lineRule="exact"/>
        <w:ind w:firstLine="484" w:firstLineChars="202"/>
        <w:jc w:val="left"/>
        <w:rPr>
          <w:rFonts w:hint="eastAsia" w:ascii="宋体" w:hAnsi="宋体" w:eastAsia="宋体" w:cs="宋体"/>
          <w:sz w:val="24"/>
          <w:szCs w:val="24"/>
          <w:lang w:bidi="ar"/>
        </w:rPr>
      </w:pPr>
      <w:r>
        <w:rPr>
          <w:rFonts w:hint="eastAsia" w:ascii="宋体" w:hAnsi="宋体" w:eastAsia="宋体" w:cs="宋体"/>
          <w:sz w:val="24"/>
          <w:szCs w:val="24"/>
        </w:rPr>
        <w:t>（3）</w:t>
      </w:r>
      <w:r>
        <w:rPr>
          <w:rFonts w:hint="eastAsia" w:ascii="宋体" w:hAnsi="宋体" w:eastAsia="宋体" w:cs="宋体"/>
          <w:sz w:val="24"/>
          <w:szCs w:val="24"/>
          <w:lang w:bidi="ar"/>
        </w:rPr>
        <w:t>硬盘容量:2.4T，8*3.5热插拔硬盘位,支持SATA/SAS接口12GB传输速度，企业级硬盘</w:t>
      </w:r>
    </w:p>
    <w:p w14:paraId="145B9EA9">
      <w:pPr>
        <w:widowControl/>
        <w:adjustRightInd w:val="0"/>
        <w:snapToGrid w:val="0"/>
        <w:spacing w:after="0" w:line="560" w:lineRule="exact"/>
        <w:ind w:left="561"/>
        <w:jc w:val="left"/>
        <w:rPr>
          <w:rFonts w:hint="eastAsia" w:ascii="宋体" w:hAnsi="宋体" w:eastAsia="宋体" w:cs="宋体"/>
          <w:sz w:val="24"/>
          <w:szCs w:val="24"/>
          <w:lang w:bidi="ar"/>
        </w:rPr>
      </w:pPr>
      <w:r>
        <w:rPr>
          <w:rFonts w:hint="eastAsia" w:ascii="宋体" w:hAnsi="宋体" w:eastAsia="宋体" w:cs="宋体"/>
          <w:sz w:val="24"/>
          <w:szCs w:val="24"/>
        </w:rPr>
        <w:t>（4）</w:t>
      </w:r>
      <w:r>
        <w:rPr>
          <w:rFonts w:hint="eastAsia" w:ascii="宋体" w:hAnsi="宋体" w:eastAsia="宋体" w:cs="宋体"/>
          <w:sz w:val="24"/>
          <w:szCs w:val="24"/>
          <w:lang w:bidi="ar"/>
        </w:rPr>
        <w:t>主板:with Broadcom 5720 双端口 1Gb 集成 LOM</w:t>
      </w:r>
    </w:p>
    <w:p w14:paraId="19E26F45">
      <w:pPr>
        <w:widowControl/>
        <w:adjustRightInd w:val="0"/>
        <w:snapToGrid w:val="0"/>
        <w:spacing w:after="0" w:line="560" w:lineRule="exact"/>
        <w:ind w:left="561"/>
        <w:jc w:val="left"/>
        <w:rPr>
          <w:rFonts w:hint="eastAsia" w:ascii="宋体" w:hAnsi="宋体" w:eastAsia="宋体" w:cs="宋体"/>
          <w:sz w:val="24"/>
          <w:szCs w:val="24"/>
          <w:lang w:bidi="ar"/>
        </w:rPr>
      </w:pPr>
      <w:r>
        <w:rPr>
          <w:rFonts w:hint="eastAsia" w:ascii="宋体" w:hAnsi="宋体" w:eastAsia="宋体" w:cs="宋体"/>
          <w:sz w:val="24"/>
          <w:szCs w:val="24"/>
        </w:rPr>
        <w:t>（5）</w:t>
      </w:r>
      <w:r>
        <w:rPr>
          <w:rFonts w:hint="eastAsia" w:ascii="宋体" w:hAnsi="宋体" w:eastAsia="宋体" w:cs="宋体"/>
          <w:sz w:val="24"/>
          <w:szCs w:val="24"/>
          <w:lang w:bidi="ar"/>
        </w:rPr>
        <w:t>服务器类型:塔式</w:t>
      </w:r>
    </w:p>
    <w:p w14:paraId="1ED3748C">
      <w:pPr>
        <w:widowControl/>
        <w:adjustRightInd w:val="0"/>
        <w:snapToGrid w:val="0"/>
        <w:spacing w:after="0" w:line="560" w:lineRule="exact"/>
        <w:ind w:left="561"/>
        <w:jc w:val="left"/>
        <w:rPr>
          <w:rFonts w:hint="eastAsia" w:ascii="宋体" w:hAnsi="宋体" w:eastAsia="宋体" w:cs="宋体"/>
          <w:sz w:val="24"/>
          <w:szCs w:val="24"/>
          <w:lang w:bidi="ar"/>
        </w:rPr>
      </w:pPr>
      <w:r>
        <w:rPr>
          <w:rFonts w:hint="eastAsia" w:ascii="宋体" w:hAnsi="宋体" w:eastAsia="宋体" w:cs="宋体"/>
          <w:sz w:val="24"/>
          <w:szCs w:val="24"/>
        </w:rPr>
        <w:t>（6）</w:t>
      </w:r>
      <w:r>
        <w:rPr>
          <w:rFonts w:hint="eastAsia" w:ascii="宋体" w:hAnsi="宋体" w:eastAsia="宋体" w:cs="宋体"/>
          <w:sz w:val="24"/>
          <w:szCs w:val="24"/>
          <w:lang w:bidi="ar"/>
        </w:rPr>
        <w:t>电源:热插拔1400W</w:t>
      </w:r>
    </w:p>
    <w:p w14:paraId="312AE777">
      <w:pPr>
        <w:widowControl/>
        <w:adjustRightInd w:val="0"/>
        <w:snapToGrid w:val="0"/>
        <w:spacing w:after="0" w:line="560" w:lineRule="exact"/>
        <w:ind w:left="561"/>
        <w:jc w:val="left"/>
        <w:rPr>
          <w:rFonts w:hint="eastAsia" w:ascii="宋体" w:hAnsi="宋体" w:eastAsia="宋体" w:cs="宋体"/>
          <w:sz w:val="24"/>
          <w:szCs w:val="24"/>
          <w:lang w:bidi="ar"/>
        </w:rPr>
      </w:pPr>
      <w:r>
        <w:rPr>
          <w:rFonts w:hint="eastAsia" w:ascii="宋体" w:hAnsi="宋体" w:eastAsia="宋体" w:cs="宋体"/>
          <w:sz w:val="24"/>
          <w:szCs w:val="24"/>
        </w:rPr>
        <w:t>（7）</w:t>
      </w:r>
      <w:r>
        <w:rPr>
          <w:rFonts w:hint="eastAsia" w:ascii="宋体" w:hAnsi="宋体" w:eastAsia="宋体" w:cs="宋体"/>
          <w:sz w:val="24"/>
          <w:szCs w:val="24"/>
          <w:lang w:bidi="ar"/>
        </w:rPr>
        <w:t>磁盘阵列: PERC H755 RAID控制器 8G缓存 大卡</w:t>
      </w:r>
    </w:p>
    <w:p w14:paraId="55FE9A71">
      <w:pPr>
        <w:widowControl/>
        <w:adjustRightInd w:val="0"/>
        <w:snapToGrid w:val="0"/>
        <w:spacing w:after="0" w:line="560" w:lineRule="exact"/>
        <w:ind w:left="561"/>
        <w:jc w:val="left"/>
        <w:rPr>
          <w:rFonts w:hint="eastAsia" w:ascii="宋体" w:hAnsi="宋体" w:eastAsia="宋体" w:cs="宋体"/>
          <w:sz w:val="24"/>
          <w:szCs w:val="24"/>
          <w:lang w:bidi="ar"/>
        </w:rPr>
      </w:pPr>
      <w:r>
        <w:rPr>
          <w:rFonts w:hint="eastAsia" w:ascii="宋体" w:hAnsi="宋体" w:eastAsia="宋体" w:cs="宋体"/>
          <w:sz w:val="24"/>
          <w:szCs w:val="24"/>
        </w:rPr>
        <w:t>（8）</w:t>
      </w:r>
      <w:r>
        <w:rPr>
          <w:rFonts w:hint="eastAsia" w:ascii="宋体" w:hAnsi="宋体" w:eastAsia="宋体" w:cs="宋体"/>
          <w:sz w:val="24"/>
          <w:szCs w:val="24"/>
          <w:lang w:bidi="ar"/>
        </w:rPr>
        <w:t>三年内工作日上门服务</w:t>
      </w:r>
    </w:p>
    <w:p w14:paraId="2377D591">
      <w:pPr>
        <w:adjustRightInd w:val="0"/>
        <w:snapToGrid w:val="0"/>
        <w:spacing w:after="0" w:line="560" w:lineRule="exact"/>
        <w:outlineLvl w:val="1"/>
        <w:rPr>
          <w:rFonts w:hint="eastAsia" w:ascii="宋体" w:hAnsi="宋体" w:eastAsia="宋体" w:cs="宋体"/>
          <w:b/>
          <w:bCs/>
          <w:sz w:val="24"/>
          <w:szCs w:val="24"/>
        </w:rPr>
      </w:pPr>
      <w:r>
        <w:rPr>
          <w:rFonts w:hint="eastAsia" w:ascii="宋体" w:hAnsi="宋体" w:eastAsia="宋体" w:cs="宋体"/>
          <w:b/>
          <w:bCs/>
          <w:sz w:val="24"/>
          <w:szCs w:val="24"/>
        </w:rPr>
        <w:t>5.6 环境噪声自动监测平台</w:t>
      </w:r>
    </w:p>
    <w:p w14:paraId="4748E076">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（1）应满足HJ 907-2017《环境噪声自动监测系统技术要求》关于噪声监控系统的要求，具有环境噪声自动监测子站运行状态监控、数据收集、数据存储、审核、查询、统计及报表生成等功能。可监控系统中各设备工作状态，支持噪声监测子站电力中断、通信中断、设备故障等异常报警，并生成故障统计报告。噪声超标事件可查看对应视频监抓拍图像，支持将超标事件推送至手机。</w:t>
      </w:r>
    </w:p>
    <w:p w14:paraId="51D7DEF7">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2）支持对噪声监测子站进行远程参数设置，包括远程设置噪声监测子站噪声原始数据上传间隔(支持上传间隔不大于1s)、远程切换频率计权和时间计权、远程超标阈值设置、远程电校准设置等。支持对噪声监测子站设备远程重启。</w:t>
      </w:r>
    </w:p>
    <w:p w14:paraId="61918A3D">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（3）支持时间校准功能；支持实时数据采集功能；支持工作状态采集功能；支持提取日志功能。</w:t>
      </w:r>
    </w:p>
    <w:p w14:paraId="27711E34">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（4）支持定时自动收集各噪声监测子站的监测数据，支持记录和查看设备上传的瞬时声级数据、等效声级数据、气象数据，支持数据查询、导出功能。</w:t>
      </w:r>
    </w:p>
    <w:p w14:paraId="39A074C7">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（5）支持设备故障恢复后手动收集延误数据。</w:t>
      </w:r>
    </w:p>
    <w:p w14:paraId="5BACBF7F">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（6）平台可查询事件记录，包括设备箱门被打开、设备被移动或碰撞时，系统会自动监测到事件。</w:t>
      </w:r>
    </w:p>
    <w:p w14:paraId="0D3B56BD">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（7）具有远程数据召唤功能。</w:t>
      </w:r>
    </w:p>
    <w:p w14:paraId="387B3DD8">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（8）支持联动声源追踪仪，在GIS地图点位实时视频中渲染超标声源方向角度，并显示实时噪声值。</w:t>
      </w:r>
    </w:p>
    <w:p w14:paraId="6B004F3F">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（9）支持实时监控噪声的数据及数据传输率，对数据传输率过低或最近 24 小时内有缺数的情况进行异常标注提醒。</w:t>
      </w:r>
    </w:p>
    <w:p w14:paraId="05ED248B">
      <w:pPr>
        <w:pStyle w:val="2"/>
        <w:adjustRightInd w:val="0"/>
        <w:snapToGrid w:val="0"/>
        <w:spacing w:before="0" w:after="0" w:line="56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5.6.1数据存储及审核</w:t>
      </w:r>
    </w:p>
    <w:p w14:paraId="759F9753">
      <w:pPr>
        <w:pStyle w:val="14"/>
        <w:adjustRightInd w:val="0"/>
        <w:spacing w:after="0" w:line="560" w:lineRule="exact"/>
        <w:ind w:firstLine="64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至少每季度自动进行一次原始监测数据完全备份，每周自动进行一次增量备份。</w:t>
      </w:r>
    </w:p>
    <w:p w14:paraId="067D3927">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（2）原始监测数据至少保存5年并自动备份，删除时应反复确认并有详细记录。</w:t>
      </w:r>
    </w:p>
    <w:p w14:paraId="0D063329">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（3）可存储和播放采用事件触发方式记录的现场录音，支持录音文件下载。</w:t>
      </w:r>
    </w:p>
    <w:p w14:paraId="41E562E4">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（4）支持对不符合相关规范气象条件的噪声监测等效声级数据、小时等效声级监测时间低于45min(可间隔)数据进行有效性判别标记，支持对数据进行人工审核。</w:t>
      </w:r>
    </w:p>
    <w:p w14:paraId="180FAB1C">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5）对各时段噪声监测数据能设置异常值判断条件（如：不满足数据采集率规定的数据、不符合相关规范气象条件的数据、子站监测设备故障产生的随机值等），支持对异常数据自动标记和提示，支持对数据进行人工审核。</w:t>
      </w:r>
    </w:p>
    <w:p w14:paraId="2C240254">
      <w:pPr>
        <w:pStyle w:val="14"/>
        <w:adjustRightInd w:val="0"/>
        <w:spacing w:after="0" w:line="560" w:lineRule="exact"/>
        <w:ind w:firstLine="64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具备数据在线审核功能，能够依据噪声监测子站上传的触发录音、标记的异常数据、运行维护记录等，对受风速、降水、雷声及其他自然声影响的分钟噪声数据进行标识，同时对仪器运维、质控、故障期间数据进行标识。可依据审核后的数据统计分钟、小时、昼间、夜间等效声级，并生成相关报表。</w:t>
      </w:r>
    </w:p>
    <w:p w14:paraId="7C7A09FB">
      <w:pPr>
        <w:pStyle w:val="14"/>
        <w:adjustRightInd w:val="0"/>
        <w:spacing w:after="0" w:line="560" w:lineRule="exact"/>
        <w:ind w:firstLine="64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支持噪声声源识别，关联超标录音数据，自动判断分析噪声超标声源类型。支持声源识别数据审核评价功能，包括基于深度学习框架的 AI自动识别声源及人工核对等功能。</w:t>
      </w:r>
    </w:p>
    <w:p w14:paraId="70DDEE99">
      <w:pPr>
        <w:pStyle w:val="14"/>
        <w:adjustRightInd w:val="0"/>
        <w:spacing w:after="0" w:line="560" w:lineRule="exact"/>
        <w:ind w:firstLine="640"/>
        <w:rPr>
          <w:rFonts w:hint="eastAsia" w:ascii="宋体" w:hAnsi="宋体" w:eastAsia="宋体" w:cs="宋体"/>
          <w:sz w:val="24"/>
          <w:szCs w:val="24"/>
        </w:rPr>
      </w:pPr>
      <w:r>
        <w:rPr>
          <w:rFonts w:hint="eastAsia" w:ascii="宋体" w:hAnsi="宋体" w:eastAsia="宋体" w:cs="宋体"/>
          <w:sz w:val="24"/>
          <w:szCs w:val="24"/>
        </w:rPr>
        <w:t>（8）不得修改或删除数据库中的噪声自动监测原始数据。</w:t>
      </w:r>
    </w:p>
    <w:p w14:paraId="0D174CB6">
      <w:pPr>
        <w:pStyle w:val="2"/>
        <w:adjustRightInd w:val="0"/>
        <w:snapToGrid w:val="0"/>
        <w:spacing w:before="0" w:after="0" w:line="56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5.6.2数据统计查询及报表生成</w:t>
      </w:r>
    </w:p>
    <w:p w14:paraId="51E68F99">
      <w:pPr>
        <w:adjustRightInd w:val="0"/>
        <w:snapToGrid w:val="0"/>
        <w:spacing w:after="0" w:line="56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shd w:val="clear" w:color="auto" w:fill="FFFFFF"/>
        </w:rPr>
        <w:t>具备根据每秒钟的原始数据，统计分钟等效声级 Leq、小时等效声级 Leq、累积百分声级 LN（N=10，50，90）、最大声级 Lmax、最小声级Lmin、标准差 SD 以及统计昼间等效声级 Ld、夜间等效声级 Ln 、夜间最大声级 Lmax、数据采集率等功能。（昼间等效声级 Ld的统计时段为当日 6:00 至 22:00，夜间等效声级 Ln 的统计时段为当日 22:00 至次日 6:00）同时具备统计气象参数、道路交通信息等可扩展的数据的功能。</w:t>
      </w:r>
    </w:p>
    <w:p w14:paraId="151FC43D">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rPr>
      </w:pPr>
      <w:r>
        <w:rPr>
          <w:rFonts w:hint="eastAsia" w:ascii="宋体" w:hAnsi="宋体" w:eastAsia="宋体" w:cs="宋体"/>
          <w:sz w:val="24"/>
          <w:szCs w:val="24"/>
        </w:rPr>
        <w:t>（2）支持对触发噪声数据、异常数据和维护记录等进行分类统计。</w:t>
      </w:r>
    </w:p>
    <w:p w14:paraId="7EB821F6">
      <w:pPr>
        <w:adjustRightInd w:val="0"/>
        <w:snapToGrid w:val="0"/>
        <w:spacing w:after="0" w:line="56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（3）</w:t>
      </w:r>
      <w:r>
        <w:rPr>
          <w:rFonts w:hint="eastAsia" w:ascii="宋体" w:hAnsi="宋体" w:eastAsia="宋体" w:cs="宋体"/>
          <w:sz w:val="24"/>
          <w:szCs w:val="24"/>
          <w:shd w:val="clear" w:color="auto" w:fill="FFFFFF"/>
        </w:rPr>
        <w:t>支持计算小时有效采集率、昼间有效采集率、夜间有效采集率、天有效采集率分析，支持在线率统计分析。</w:t>
      </w:r>
    </w:p>
    <w:p w14:paraId="78FBD758">
      <w:pPr>
        <w:adjustRightInd w:val="0"/>
        <w:snapToGrid w:val="0"/>
        <w:spacing w:after="0" w:line="56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（4）支持对不符合气象条件的噪声数据进行筛查，对不同监测点位的噪声数据进行数据比较。</w:t>
      </w:r>
    </w:p>
    <w:p w14:paraId="70814A45">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（5）支持在GIS地图上实时显示各噪声监测子站每秒瞬时声级数据，</w:t>
      </w:r>
      <w:r>
        <w:rPr>
          <w:rFonts w:hint="eastAsia" w:ascii="宋体" w:hAnsi="宋体" w:eastAsia="宋体" w:cs="宋体"/>
          <w:sz w:val="24"/>
          <w:szCs w:val="24"/>
        </w:rPr>
        <w:t>监测点声环境分析研判、声环境分布趋势等综合展示功能。</w:t>
      </w:r>
      <w:r>
        <w:rPr>
          <w:rFonts w:hint="eastAsia" w:ascii="宋体" w:hAnsi="宋体" w:eastAsia="宋体" w:cs="宋体"/>
          <w:sz w:val="24"/>
          <w:szCs w:val="24"/>
          <w:shd w:val="clear" w:color="auto" w:fill="FFFFFF"/>
        </w:rPr>
        <w:t>支持查看气象数据、实时视频数据、设备状态等。</w:t>
      </w:r>
    </w:p>
    <w:p w14:paraId="2B0B2A49">
      <w:pPr>
        <w:adjustRightInd w:val="0"/>
        <w:snapToGrid w:val="0"/>
        <w:spacing w:after="0" w:line="56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（6）支持查看各设备瞬时声级数据的实时变化曲线图。</w:t>
      </w:r>
    </w:p>
    <w:p w14:paraId="6661F7AD">
      <w:pPr>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（7）数据统计报告具备人工抽样数据重算功能。支持一键生成区域环境噪声报表、功能区环境噪声报表、道路交通环境噪声报表，支持以Excel文件格式导出。</w:t>
      </w:r>
    </w:p>
    <w:p w14:paraId="57679AC9">
      <w:pPr>
        <w:adjustRightInd w:val="0"/>
        <w:snapToGrid w:val="0"/>
        <w:spacing w:after="0" w:line="56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（8）具备数据驾驶舱功能，对不同类型的噪声事件、噪声实时排放地图等进行展示。</w:t>
      </w:r>
    </w:p>
    <w:p w14:paraId="3CAA0349">
      <w:pPr>
        <w:adjustRightInd w:val="0"/>
        <w:snapToGrid w:val="0"/>
        <w:spacing w:after="0" w:line="56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（9）具备噪声分析功能，包括:站点分析、站点对比分析和功能区分析等内容，可按月、季、年维度进行查询。</w:t>
      </w:r>
    </w:p>
    <w:p w14:paraId="614CE16F">
      <w:pPr>
        <w:pStyle w:val="2"/>
        <w:adjustRightInd w:val="0"/>
        <w:snapToGrid w:val="0"/>
        <w:spacing w:before="0" w:after="0" w:line="56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5.6.3声环境质量综合分析平台</w:t>
      </w:r>
    </w:p>
    <w:p w14:paraId="5D7137F7">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lang w:val="zh-CN"/>
        </w:rPr>
      </w:pPr>
      <w:bookmarkStart w:id="5" w:name="OLE_LINK1"/>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bookmarkEnd w:id="5"/>
      <w:r>
        <w:rPr>
          <w:rFonts w:hint="eastAsia" w:ascii="宋体" w:hAnsi="宋体" w:eastAsia="宋体" w:cs="宋体"/>
          <w:sz w:val="24"/>
          <w:szCs w:val="24"/>
        </w:rPr>
        <w:t>具有声环境功能区覆盖人口数量及影响程度分析、超标数据分析、气象因素影响分析、昼夜达标率统计及排名等功能；</w:t>
      </w:r>
    </w:p>
    <w:p w14:paraId="5B7CD3FF">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rPr>
      </w:pPr>
      <w:r>
        <w:rPr>
          <w:rFonts w:hint="eastAsia" w:ascii="宋体" w:hAnsi="宋体" w:eastAsia="宋体" w:cs="宋体"/>
          <w:sz w:val="24"/>
          <w:szCs w:val="24"/>
        </w:rPr>
        <w:t>（2）具有声环境功能区达标率分析、声环境总体水平分析等功能，可以自动输出声环境质量分析报告。</w:t>
      </w:r>
    </w:p>
    <w:p w14:paraId="5EDDD299">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rPr>
      </w:pPr>
      <w:r>
        <w:rPr>
          <w:rFonts w:hint="eastAsia" w:ascii="宋体" w:hAnsi="宋体" w:eastAsia="宋体" w:cs="宋体"/>
          <w:sz w:val="24"/>
          <w:szCs w:val="24"/>
        </w:rPr>
        <w:t>（3）具有功能区昼夜达标率统计及排名、功能区噪声污染日历等功能；</w:t>
      </w:r>
    </w:p>
    <w:p w14:paraId="7EE5262C">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rPr>
      </w:pPr>
      <w:r>
        <w:rPr>
          <w:rFonts w:hint="eastAsia" w:ascii="宋体" w:hAnsi="宋体" w:eastAsia="宋体" w:cs="宋体"/>
          <w:sz w:val="24"/>
          <w:szCs w:val="24"/>
        </w:rPr>
        <w:t>（4）具备向社会公布本行政区域声环境质量信息的功能。支持依据相关要求向上级噪声监控系统上传数据。</w:t>
      </w:r>
    </w:p>
    <w:p w14:paraId="37F66A15">
      <w:pPr>
        <w:pStyle w:val="2"/>
        <w:adjustRightInd w:val="0"/>
        <w:snapToGrid w:val="0"/>
        <w:spacing w:before="0" w:after="0" w:line="56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5.6.4声源识别数据审核与分析</w:t>
      </w:r>
    </w:p>
    <w:p w14:paraId="03508A77">
      <w:pPr>
        <w:pStyle w:val="12"/>
        <w:widowControl/>
        <w:adjustRightInd w:val="0"/>
        <w:snapToGrid w:val="0"/>
        <w:spacing w:after="0" w:line="560" w:lineRule="exact"/>
        <w:ind w:left="0" w:firstLine="480" w:firstLineChars="200"/>
        <w:contextualSpacing w:val="0"/>
        <w:rPr>
          <w:rFonts w:hint="eastAsia" w:ascii="宋体" w:hAnsi="宋体" w:eastAsia="宋体" w:cs="宋体"/>
          <w:sz w:val="24"/>
          <w:szCs w:val="24"/>
        </w:rPr>
      </w:pPr>
      <w:r>
        <w:rPr>
          <w:rFonts w:hint="eastAsia" w:ascii="宋体" w:hAnsi="宋体" w:eastAsia="宋体" w:cs="宋体"/>
          <w:sz w:val="24"/>
          <w:szCs w:val="24"/>
        </w:rPr>
        <w:t>提供声识别数据核对和声源识别解析功能；可进行声源识别解析，可关联超标录音数据，自动判断分析噪声超标声源类型;可根据声源识别结果自动生成声源解析报告，识别类型包含自然声、交通噪声、工业噪声、建筑施工噪声、社会生活噪声。</w:t>
      </w:r>
    </w:p>
    <w:p w14:paraId="43DC9ABF">
      <w:pPr>
        <w:pStyle w:val="2"/>
        <w:adjustRightInd w:val="0"/>
        <w:snapToGrid w:val="0"/>
        <w:spacing w:before="0" w:after="0" w:line="560" w:lineRule="exac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5.6.5其他</w:t>
      </w:r>
    </w:p>
    <w:p w14:paraId="01296EFB">
      <w:pPr>
        <w:pStyle w:val="12"/>
        <w:widowControl/>
        <w:adjustRightInd w:val="0"/>
        <w:snapToGrid w:val="0"/>
        <w:spacing w:after="0" w:line="560" w:lineRule="exact"/>
        <w:ind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提供的平台具备系统管理功能。包含站点管理，用户管理，角色管理，角色授权，系统日志管理，系统配置。</w:t>
      </w:r>
    </w:p>
    <w:p w14:paraId="2D933248">
      <w:pPr>
        <w:pStyle w:val="12"/>
        <w:widowControl/>
        <w:adjustRightInd w:val="0"/>
        <w:snapToGrid w:val="0"/>
        <w:spacing w:after="0" w:line="560" w:lineRule="exact"/>
        <w:ind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支持声环境质量监测管理平台软件数据接口的开放，可实现数据的交换和共享。</w:t>
      </w:r>
    </w:p>
    <w:p w14:paraId="02FCB640">
      <w:pPr>
        <w:adjustRightInd w:val="0"/>
        <w:snapToGrid w:val="0"/>
        <w:spacing w:after="0" w:line="560" w:lineRule="exact"/>
        <w:outlineLvl w:val="1"/>
        <w:rPr>
          <w:rFonts w:hint="eastAsia" w:ascii="宋体" w:hAnsi="宋体" w:eastAsia="宋体" w:cs="宋体"/>
          <w:b/>
          <w:bCs/>
          <w:sz w:val="24"/>
          <w:szCs w:val="24"/>
        </w:rPr>
      </w:pPr>
      <w:r>
        <w:rPr>
          <w:rFonts w:hint="eastAsia" w:ascii="宋体" w:hAnsi="宋体" w:eastAsia="宋体" w:cs="宋体"/>
          <w:b/>
          <w:bCs/>
          <w:sz w:val="24"/>
          <w:szCs w:val="24"/>
        </w:rPr>
        <w:t>5.7 环境噪声自动监测APP</w:t>
      </w:r>
    </w:p>
    <w:p w14:paraId="33E855CF">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可显示点位分布信息及当前Leq每小时数据及设备状态，支持GIS地图显示噪声点位位置。</w:t>
      </w:r>
    </w:p>
    <w:p w14:paraId="7330A9E5">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可显示噪声站点实时Leq数据列表，支持历史数据曲线显示，包含24小时、7天。</w:t>
      </w:r>
    </w:p>
    <w:p w14:paraId="2CF2BE86">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支持数据统计分析功能，包括功能区统计、站点统计。</w:t>
      </w:r>
    </w:p>
    <w:p w14:paraId="7783F45E">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可显示运维管理、运维记录。</w:t>
      </w:r>
    </w:p>
    <w:p w14:paraId="1C42A440">
      <w:pPr>
        <w:adjustRightInd w:val="0"/>
        <w:snapToGrid w:val="0"/>
        <w:spacing w:after="0" w:line="560" w:lineRule="exact"/>
        <w:ind w:firstLine="48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免费支持接口二次开发。</w:t>
      </w:r>
    </w:p>
    <w:p w14:paraId="43A3E685">
      <w:pPr>
        <w:adjustRightInd w:val="0"/>
        <w:snapToGrid w:val="0"/>
        <w:spacing w:after="0" w:line="560" w:lineRule="exact"/>
        <w:outlineLvl w:val="1"/>
        <w:rPr>
          <w:rFonts w:hint="eastAsia" w:ascii="宋体" w:hAnsi="宋体" w:eastAsia="宋体" w:cs="宋体"/>
          <w:b/>
          <w:bCs/>
          <w:sz w:val="24"/>
          <w:szCs w:val="24"/>
        </w:rPr>
      </w:pPr>
      <w:r>
        <w:rPr>
          <w:rFonts w:hint="eastAsia" w:ascii="宋体" w:hAnsi="宋体" w:eastAsia="宋体" w:cs="宋体"/>
          <w:b/>
          <w:bCs/>
          <w:sz w:val="24"/>
          <w:szCs w:val="24"/>
        </w:rPr>
        <w:t>六、 运维服务</w:t>
      </w:r>
    </w:p>
    <w:p w14:paraId="01CF49CC">
      <w:pPr>
        <w:adjustRightInd w:val="0"/>
        <w:snapToGrid w:val="0"/>
        <w:spacing w:after="0" w:line="560" w:lineRule="exact"/>
        <w:outlineLvl w:val="2"/>
        <w:rPr>
          <w:rFonts w:hint="eastAsia" w:ascii="宋体" w:hAnsi="宋体" w:eastAsia="宋体" w:cs="宋体"/>
          <w:b/>
          <w:bCs/>
          <w:sz w:val="24"/>
          <w:szCs w:val="24"/>
        </w:rPr>
      </w:pPr>
      <w:r>
        <w:rPr>
          <w:rFonts w:hint="eastAsia" w:ascii="宋体" w:hAnsi="宋体" w:eastAsia="宋体" w:cs="宋体"/>
          <w:b/>
          <w:bCs/>
          <w:sz w:val="24"/>
          <w:szCs w:val="24"/>
        </w:rPr>
        <w:t>6.1 总体要求</w:t>
      </w:r>
    </w:p>
    <w:p w14:paraId="084EC38C">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在委托运行管理及维护期间，运维单位应遵守国家的有关法律、法规及环保行业规定，使环境噪声自动监测系统运行达到国家及行业颁布的技术标准和考核指标要求；及时维修环境噪声自动监测系统的故障，防范和减少故障，使各环境噪声自动监测系统真正发挥其效能和作用，确保监测数据及时、科学和准确。运维单位针对本项目运行维护要有详细实施计划。</w:t>
      </w:r>
    </w:p>
    <w:p w14:paraId="50B07A53">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（1）服务期内，站点基础设施、电力设施、通讯设施及其他辅助设备的日常维护保养和检修，车辆、劳务、耗材以及用电、通讯和检定等全部费用均由运维单位承担。</w:t>
      </w:r>
    </w:p>
    <w:p w14:paraId="1D518FEC">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highlight w:val="none"/>
        </w:rPr>
      </w:pPr>
      <w:r>
        <w:rPr>
          <w:rFonts w:hint="eastAsia" w:ascii="宋体" w:hAnsi="宋体" w:eastAsia="宋体" w:cs="宋体"/>
          <w:kern w:val="2"/>
          <w:sz w:val="24"/>
          <w:szCs w:val="24"/>
        </w:rPr>
        <w:t>（2）运维单位提供本地化服务，</w:t>
      </w:r>
      <w:r>
        <w:rPr>
          <w:rFonts w:hint="eastAsia" w:ascii="宋体" w:hAnsi="宋体" w:eastAsia="宋体" w:cs="宋体"/>
          <w:kern w:val="2"/>
          <w:sz w:val="24"/>
          <w:szCs w:val="24"/>
          <w:highlight w:val="none"/>
        </w:rPr>
        <w:t>为本项目至少配备1名噪声自动监测专业维护技术人员。</w:t>
      </w:r>
    </w:p>
    <w:p w14:paraId="5D0B09C1">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（3）运维单位备件和耗材均按照12个月的使用量配置，且须与本项目监测仪器相匹配。同时，应配备专用仪器维修工具（包括便携式电脑、万用表等）和通讯调试工具。</w:t>
      </w:r>
    </w:p>
    <w:p w14:paraId="0B8213B9">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（4）对各测点的设备应建立档案，包括点位信息（站点编号、地址、海拔、经纬度等）、设备信息（仪器型号、编号、运行时间、IP 地址等）、仪器故障检修更换记录等；</w:t>
      </w:r>
    </w:p>
    <w:p w14:paraId="183B552F">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（5） 暴雨、台风、沙尘等特殊天气下应提前做好防护工作，必要时可断电，卸下传声器，检查机箱密闭性。强对流天气后，须增加现场巡检维护。</w:t>
      </w:r>
    </w:p>
    <w:p w14:paraId="373FAFA9">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（6） 检查维护应由专业人员进行。检查维护后应做好记录，记录内容包括维护人的姓名、维护时间、各站点状态、站点各部件状态、故障处置信息等；</w:t>
      </w:r>
    </w:p>
    <w:p w14:paraId="2142BA17">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（7）保证有足够的备件及备用仪器。根据实际需要进行增购，以不断调整和补充；</w:t>
      </w:r>
    </w:p>
    <w:p w14:paraId="17E9DA14">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（8）噪声自动监测系统应全年 365天（闰年 366天）连续运行，因仪器故障检修、量值溯源等停运超过 24小时，须报负责该站点管理的主管部门，48小时内应采取有效措施恢复正常运行。需要主动停运的，须提前报负责该站点管理的主管部门批准。</w:t>
      </w:r>
    </w:p>
    <w:p w14:paraId="015FDCF4">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（9）应保证噪声自动监测系统小时数据采集率大于95% ，否则应及时维护或检修。数据采集率以秒级数据作为计算单元。</w:t>
      </w:r>
    </w:p>
    <w:p w14:paraId="55AC2C25">
      <w:pPr>
        <w:adjustRightInd w:val="0"/>
        <w:snapToGrid w:val="0"/>
        <w:spacing w:after="0" w:line="56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6.2运维目标</w:t>
      </w:r>
    </w:p>
    <w:p w14:paraId="4926676D">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（1）保证噪声自动监测站点每月正常工作时间90%以上；</w:t>
      </w:r>
    </w:p>
    <w:p w14:paraId="615A99B0">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（2）每站点现场声校准合格率达到100%；</w:t>
      </w:r>
    </w:p>
    <w:p w14:paraId="6BC6CDA6">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（3）一般仪器故障排除时间不超过24 小时，如无法远程解决，则48 小时内到达现场检查故障，72 小时内解决故障。</w:t>
      </w:r>
    </w:p>
    <w:p w14:paraId="44CC5BE8">
      <w:pPr>
        <w:adjustRightInd w:val="0"/>
        <w:snapToGrid w:val="0"/>
        <w:spacing w:after="0" w:line="56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6.3 日常检查</w:t>
      </w:r>
    </w:p>
    <w:p w14:paraId="6EEE9DD5">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（1）每天定时远程自检，自检偏差大于0.5dB 则进行现场声校准，及时查明原因；</w:t>
      </w:r>
    </w:p>
    <w:p w14:paraId="5329EA51">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（2）每日检查各监测站点的数据传输情况是否正常。若发现某站点数据传输异常，应立即查明原因并排除故障。短时无法解决数据传输问题时，应及时从站点终端处人工备份数据；</w:t>
      </w:r>
    </w:p>
    <w:p w14:paraId="0A0EFBAC">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（3）每日通过远程监控系统，检查各站点运行状况是否正常；</w:t>
      </w:r>
    </w:p>
    <w:p w14:paraId="7BD9AB94">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（4）每日对各站点的时钟和日历设置进行检查，若发现时钟和日历错误应及时调整；</w:t>
      </w:r>
    </w:p>
    <w:p w14:paraId="68985283">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（5）每日对各站点噪声事件的录音进行回放，备注主要噪声源；</w:t>
      </w:r>
    </w:p>
    <w:p w14:paraId="36A24E45">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（6）每日检查数据是否异常，如：数据超过仪器测量范围、数据极高或极低、持续不变或与前几日平均值相差较大。出现异常值时，均不得擅自删除，应先检查数据异常原因，再根据原因判断数据是否有效；</w:t>
      </w:r>
    </w:p>
    <w:p w14:paraId="0BA18F60">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（7）日常检查情况应每日记录。</w:t>
      </w:r>
    </w:p>
    <w:p w14:paraId="50061557">
      <w:pPr>
        <w:adjustRightInd w:val="0"/>
        <w:snapToGrid w:val="0"/>
        <w:spacing w:after="0" w:line="56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6.4 定期巡检及维护</w:t>
      </w:r>
    </w:p>
    <w:p w14:paraId="146D7EAE">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（1）应对噪声监测子站定期巡检及维护，每月至少1次。</w:t>
      </w:r>
    </w:p>
    <w:p w14:paraId="47A1850B">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（2）应定期（至少每月一次）进行声校准，声校准用校准器校准；</w:t>
      </w:r>
    </w:p>
    <w:p w14:paraId="1A79DACE">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（3）检查噪声监测子站周边200米范围环境变化情况，若发现新增影响监测结果的固定声源或其他可能影响监测结果的情况，应记录并报告负责该站点管理的主管部门。</w:t>
      </w:r>
    </w:p>
    <w:p w14:paraId="4FCBC237">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（4）检查站点支架、机箱外观是否完好。检查传声器、延长电缆、避雷设施等外部设备是否被损坏，是否附有异物；</w:t>
      </w:r>
    </w:p>
    <w:p w14:paraId="56E6865B">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（5） 对噪声自动监测站点机箱内、外进行清洁；</w:t>
      </w:r>
    </w:p>
    <w:p w14:paraId="64BD2ABF">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（6）检查仪器及系统的工作状态参数是否正常，电源、风扇、通讯设备和辅助设施等是否稳定，如需更换，现场需用备件替代，检查维护要求:</w:t>
      </w:r>
    </w:p>
    <w:p w14:paraId="481DCB7C">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传声器: 外观是否变形、破损，进行声校准，防风罩视风化和清洁情况更换；</w:t>
      </w:r>
    </w:p>
    <w:p w14:paraId="3A1435AE">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噪声分析仪：检查所有电参数是否正常，空开有无跳闸，检查路由器工作状态、数据通讯是否正常；</w:t>
      </w:r>
    </w:p>
    <w:p w14:paraId="345C21B0">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辅助设备：蓄电池电压是否稳定、是否欠压、漏液，气象仪是否清洁、无变形、无破损，车流量是否正确、风扇通风是否正常、是否有异响。</w:t>
      </w:r>
    </w:p>
    <w:p w14:paraId="4D852FBC">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（7）检查仪器的各连接线是否可靠，包括电源连接线、通信设备连接线、传声器连接线等；</w:t>
      </w:r>
    </w:p>
    <w:p w14:paraId="09850E20">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（8）采用手持式风速仪，对气象单元自动监测的风速值进行核对；</w:t>
      </w:r>
    </w:p>
    <w:p w14:paraId="507B9866">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（9） 做好巡检维护记录。有问题应及时处理，保证系统能安全运行；</w:t>
      </w:r>
    </w:p>
    <w:p w14:paraId="3092526E">
      <w:pPr>
        <w:pStyle w:val="12"/>
        <w:widowControl/>
        <w:adjustRightInd w:val="0"/>
        <w:snapToGrid w:val="0"/>
        <w:spacing w:after="0" w:line="560" w:lineRule="exact"/>
        <w:ind w:left="0" w:firstLine="480" w:firstLineChars="200"/>
        <w:contextualSpacing w:val="0"/>
        <w:rPr>
          <w:rFonts w:hint="eastAsia" w:ascii="宋体" w:hAnsi="宋体" w:eastAsia="宋体" w:cs="宋体"/>
          <w:kern w:val="2"/>
          <w:sz w:val="24"/>
          <w:szCs w:val="24"/>
        </w:rPr>
      </w:pPr>
      <w:r>
        <w:rPr>
          <w:rFonts w:hint="eastAsia" w:ascii="宋体" w:hAnsi="宋体" w:eastAsia="宋体" w:cs="宋体"/>
          <w:kern w:val="2"/>
          <w:sz w:val="24"/>
          <w:szCs w:val="24"/>
        </w:rPr>
        <w:t>（10） 备份上月功能区声环境质量自动监测的原始数据，包括气象、车流量、视频监控等相关数据。</w:t>
      </w:r>
    </w:p>
    <w:p w14:paraId="78710379">
      <w:pPr>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（11）中标方在运维期间应免费提供1套手持式声级计和1套声校准器，手持式声级计技术参数如下</w:t>
      </w:r>
      <w:r>
        <w:rPr>
          <w:rFonts w:hint="eastAsia" w:ascii="宋体" w:hAnsi="宋体" w:eastAsia="宋体" w:cs="宋体"/>
          <w:sz w:val="24"/>
          <w:szCs w:val="24"/>
          <w:highlight w:val="none"/>
        </w:rPr>
        <w:t>（须提供承诺函原件扫描件）</w:t>
      </w:r>
      <w:r>
        <w:rPr>
          <w:rFonts w:hint="eastAsia" w:ascii="宋体" w:hAnsi="宋体" w:eastAsia="宋体" w:cs="宋体"/>
          <w:sz w:val="24"/>
          <w:szCs w:val="24"/>
        </w:rPr>
        <w:t>：</w:t>
      </w:r>
    </w:p>
    <w:p w14:paraId="229F3E08">
      <w:pPr>
        <w:pStyle w:val="8"/>
        <w:tabs>
          <w:tab w:val="center" w:pos="4153"/>
          <w:tab w:val="right" w:pos="8306"/>
          <w:tab w:val="clear" w:pos="7143"/>
          <w:tab w:val="clear" w:pos="14287"/>
        </w:tabs>
        <w:adjustRightInd w:val="0"/>
        <w:spacing w:after="0"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使用手持式声级计为参比设备对所有监测点位的环境噪声自动监测子站开展24小时连续比对测试，每年至少2次，分别在环境噪声自动监测子站量值溯源之前和之后4个月左右进行；比对测试按照《功能区声环境质量自动监测系统运行维护和质量控制技术要求（试行）》附录B要求实施，每次比对测试各小时等效声级偏差不超过±1.5dB,对比对测试不合格的情况应及时查明原因，做好记录，必要时应对仪器进行检修、更换，做好比对测试记录表。</w:t>
      </w:r>
    </w:p>
    <w:p w14:paraId="521B8329">
      <w:pPr>
        <w:pStyle w:val="8"/>
        <w:tabs>
          <w:tab w:val="center" w:pos="4153"/>
          <w:tab w:val="right" w:pos="8306"/>
          <w:tab w:val="clear" w:pos="7143"/>
          <w:tab w:val="clear" w:pos="14287"/>
        </w:tabs>
        <w:adjustRightInd w:val="0"/>
        <w:spacing w:after="0"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12）中标方提供详细的应急突发响应保障方案，突发设备故障时，1小时内做出响应，2小时内技术人员进行现场维修，4小时内解决故障，并提供维护报告；对于设备故障需要维修的，可以本地维修的需在24小时内完成维修工作，需要返厂维修的必须提供备机，并以书面形式告知采购人。免费质保期内如货物出现质量问题，中标单位负责免费修复，对于无法修复的免费更换。</w:t>
      </w:r>
    </w:p>
    <w:p w14:paraId="048395F6">
      <w:pPr>
        <w:tabs>
          <w:tab w:val="left" w:pos="567"/>
        </w:tabs>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（13）1、机构、人员、车辆、设备配备要求 </w:t>
      </w:r>
    </w:p>
    <w:p w14:paraId="471CBE95">
      <w:pPr>
        <w:tabs>
          <w:tab w:val="left" w:pos="567"/>
        </w:tabs>
        <w:adjustRightInd w:val="0"/>
        <w:snapToGrid w:val="0"/>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（a）中标单位必须在沛县设驻场服务，设立常驻办公机构（含配件库），提供 24 小时联系电话，配件库内至少存放半年的耗材和备件，并配</w:t>
      </w:r>
      <w:r>
        <w:rPr>
          <w:rFonts w:hint="eastAsia" w:ascii="宋体" w:hAnsi="宋体" w:eastAsia="宋体" w:cs="宋体"/>
          <w:sz w:val="24"/>
          <w:szCs w:val="24"/>
          <w:highlight w:val="none"/>
        </w:rPr>
        <w:t>备备机。（投标人投标时提供承诺函原件扫描件）</w:t>
      </w:r>
    </w:p>
    <w:p w14:paraId="34C82728">
      <w:pPr>
        <w:tabs>
          <w:tab w:val="left" w:pos="567"/>
        </w:tabs>
        <w:adjustRightInd w:val="0"/>
        <w:snapToGrid w:val="0"/>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中标单位签订合同前（时间为1个月）必须向招标人提供办公场所相关证明文件，并经招标人核查确认。在规定时间内如中标人未达到要求的，招标人将拒绝签订合同，并视情况向政府采购部门提出按虚假投标处理建议，对此造成的一切后果由中标方承担。 </w:t>
      </w:r>
    </w:p>
    <w:p w14:paraId="7D92F8E0">
      <w:pPr>
        <w:tabs>
          <w:tab w:val="left" w:pos="567"/>
        </w:tabs>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c）中标单位应保证至少配备1名专业技术人员，运维人员必须具有经中国环境监测总站考核的含噪声监测及治理技术培训合格证书，并按规定的工作业务范围，从事环境噪声在线监测系统运行维护和管理工作。投标人在本</w:t>
      </w:r>
      <w:r>
        <w:rPr>
          <w:rFonts w:hint="eastAsia" w:ascii="宋体" w:hAnsi="宋体" w:eastAsia="宋体" w:cs="宋体"/>
          <w:sz w:val="24"/>
          <w:szCs w:val="24"/>
        </w:rPr>
        <w:t>项目所列专业技术人员应相对固定，常驻沛县专服务本项目，未经招标人同意，不得更换。</w:t>
      </w:r>
    </w:p>
    <w:p w14:paraId="0A62B74B">
      <w:pPr>
        <w:tabs>
          <w:tab w:val="left" w:pos="567"/>
        </w:tabs>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（d）中标单位必须配备至少1辆专用巡检车辆用于本项目服务。</w:t>
      </w:r>
    </w:p>
    <w:p w14:paraId="081E6CED">
      <w:pPr>
        <w:tabs>
          <w:tab w:val="left" w:pos="567"/>
        </w:tabs>
        <w:adjustRightInd w:val="0"/>
        <w:snapToGrid w:val="0"/>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highlight w:val="none"/>
        </w:rPr>
        <w:t xml:space="preserve">e）中标单位必须在中标后 2 个月内配齐本次招标采购技术要求中监测设备和辅助设施中所须的耗材和备件。（须提供承诺函原件扫描件） </w:t>
      </w:r>
    </w:p>
    <w:p w14:paraId="124567D0">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highlight w:val="none"/>
        </w:rPr>
        <w:t>（f）中标单位应配备专用仪器维修工具（包括便携式电脑、万用表</w:t>
      </w:r>
      <w:r>
        <w:rPr>
          <w:rFonts w:hint="eastAsia" w:ascii="宋体" w:hAnsi="宋体" w:eastAsia="宋体" w:cs="宋体"/>
          <w:sz w:val="24"/>
          <w:szCs w:val="24"/>
        </w:rPr>
        <w:t>、远程数据查询系统等）、通讯调试工具（包括各种硬件接口线、改线工具、接口调试软件及常用零部件等）。</w:t>
      </w:r>
    </w:p>
    <w:p w14:paraId="0BAC5462">
      <w:pPr>
        <w:adjustRightInd w:val="0"/>
        <w:snapToGrid w:val="0"/>
        <w:spacing w:after="0"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（g）在仪器故障检修或量值溯源期间，采用备用仪器开展监测。至少按照城市总站点数量的25%配置备用仪器，备用仪器应至少包括声学测量仪器</w:t>
      </w:r>
      <w:r>
        <w:rPr>
          <w:rFonts w:hint="eastAsia" w:ascii="宋体" w:hAnsi="宋体" w:eastAsia="宋体" w:cs="宋体"/>
          <w:sz w:val="24"/>
          <w:szCs w:val="24"/>
          <w:highlight w:val="none"/>
        </w:rPr>
        <w:t>计量器具部分和气象采集单元（具备风速和雨量参数模块）。备用仪器性能与该站点环境噪声自动监测子站性能一致。（投标人投标时提供承诺函）</w:t>
      </w:r>
    </w:p>
    <w:p w14:paraId="6D2DE175">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（h）对运行维护和质量控制使用的声级计、声校准器、备用仪器、备件、耗材和其他工具应单独设置存放区域。</w:t>
      </w:r>
    </w:p>
    <w:p w14:paraId="142F25A4">
      <w:pPr>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i）开展现场运行维护和质量控制时，应按照起止操作时间做好标记。因仪器故障产生的异常监测数据，应上传监控系统，并标记为仪器故障数据。开展自检、声校验和声校准时段对应的监测数据，应上传监控系统，并标记为质控数据。自检、声校验和声校准不合格等质量不受控情况下的监测数据，应上传监控系统，并标记为质控不合格数据。</w:t>
      </w:r>
    </w:p>
    <w:p w14:paraId="6FC3B9D9">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（j）如仪器使用年限较长、故障增多，应适当增加运行维护和现场声校准频次。</w:t>
      </w:r>
    </w:p>
    <w:p w14:paraId="42BDBFA7">
      <w:pPr>
        <w:adjustRightInd w:val="0"/>
        <w:snapToGrid w:val="0"/>
        <w:spacing w:after="0" w:line="560" w:lineRule="exact"/>
        <w:ind w:firstLine="560"/>
        <w:rPr>
          <w:rFonts w:hint="eastAsia" w:ascii="宋体" w:hAnsi="宋体" w:eastAsia="宋体" w:cs="宋体"/>
          <w:sz w:val="24"/>
          <w:szCs w:val="24"/>
        </w:rPr>
      </w:pPr>
      <w:r>
        <w:rPr>
          <w:rFonts w:hint="eastAsia" w:ascii="宋体" w:hAnsi="宋体" w:eastAsia="宋体" w:cs="宋体"/>
          <w:sz w:val="24"/>
          <w:szCs w:val="24"/>
        </w:rPr>
        <w:t>（k）质保及售后服务</w:t>
      </w:r>
    </w:p>
    <w:p w14:paraId="046E5365">
      <w:pPr>
        <w:adjustRightInd w:val="0"/>
        <w:snapToGrid w:val="0"/>
        <w:spacing w:after="0" w:line="560" w:lineRule="exact"/>
        <w:ind w:left="480" w:firstLine="560"/>
        <w:rPr>
          <w:rFonts w:hint="eastAsia" w:ascii="宋体" w:hAnsi="宋体" w:eastAsia="宋体" w:cs="宋体"/>
          <w:sz w:val="24"/>
          <w:szCs w:val="24"/>
        </w:rPr>
      </w:pPr>
      <w:r>
        <w:rPr>
          <w:rFonts w:hint="eastAsia" w:ascii="宋体" w:hAnsi="宋体" w:eastAsia="宋体" w:cs="宋体"/>
          <w:sz w:val="24"/>
          <w:szCs w:val="24"/>
        </w:rPr>
        <w:t>1）中标单位所有货物提供3年的质保服务，自验收合格之日起计算。所有质保费用均已包含在投标总报价中。</w:t>
      </w:r>
    </w:p>
    <w:p w14:paraId="1782087C">
      <w:pPr>
        <w:adjustRightInd w:val="0"/>
        <w:snapToGrid w:val="0"/>
        <w:spacing w:after="0" w:line="560" w:lineRule="exact"/>
        <w:ind w:left="480" w:firstLine="560"/>
        <w:rPr>
          <w:rFonts w:hint="eastAsia" w:ascii="宋体" w:hAnsi="宋体" w:eastAsia="宋体" w:cs="宋体"/>
          <w:sz w:val="24"/>
          <w:szCs w:val="24"/>
        </w:rPr>
      </w:pPr>
      <w:r>
        <w:rPr>
          <w:rFonts w:hint="eastAsia" w:ascii="宋体" w:hAnsi="宋体" w:eastAsia="宋体" w:cs="宋体"/>
          <w:sz w:val="24"/>
          <w:szCs w:val="24"/>
        </w:rPr>
        <w:t>2）中标单位须设有维修服务电话，负责解答用户在货物使用中遇到的问题，及时提出解决问题的建议和操作方法。</w:t>
      </w:r>
    </w:p>
    <w:p w14:paraId="728C38C3">
      <w:pPr>
        <w:adjustRightInd w:val="0"/>
        <w:snapToGrid w:val="0"/>
        <w:spacing w:after="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（m）培训</w:t>
      </w:r>
    </w:p>
    <w:p w14:paraId="086A8821">
      <w:pPr>
        <w:adjustRightInd w:val="0"/>
        <w:snapToGrid w:val="0"/>
        <w:spacing w:after="0" w:line="560" w:lineRule="exact"/>
        <w:ind w:left="480" w:firstLine="560"/>
        <w:rPr>
          <w:rFonts w:hint="eastAsia" w:ascii="宋体" w:hAnsi="宋体" w:eastAsia="宋体" w:cs="宋体"/>
          <w:sz w:val="24"/>
          <w:szCs w:val="24"/>
        </w:rPr>
      </w:pPr>
      <w:r>
        <w:rPr>
          <w:rFonts w:hint="eastAsia" w:ascii="宋体" w:hAnsi="宋体" w:eastAsia="宋体" w:cs="宋体"/>
          <w:sz w:val="24"/>
          <w:szCs w:val="24"/>
        </w:rPr>
        <w:t>1）中标单位应对采购人的操作人员提供现场培训。</w:t>
      </w:r>
    </w:p>
    <w:p w14:paraId="79F5140E">
      <w:pPr>
        <w:adjustRightInd w:val="0"/>
        <w:snapToGrid w:val="0"/>
        <w:spacing w:after="0" w:line="560" w:lineRule="exact"/>
        <w:ind w:left="480" w:firstLine="560"/>
        <w:rPr>
          <w:rFonts w:hint="eastAsia" w:ascii="宋体" w:hAnsi="宋体" w:eastAsia="宋体" w:cs="宋体"/>
          <w:sz w:val="24"/>
          <w:szCs w:val="24"/>
        </w:rPr>
      </w:pPr>
      <w:r>
        <w:rPr>
          <w:rFonts w:hint="eastAsia" w:ascii="宋体" w:hAnsi="宋体" w:eastAsia="宋体" w:cs="宋体"/>
          <w:sz w:val="24"/>
          <w:szCs w:val="24"/>
        </w:rPr>
        <w:t>2）现场培训能够根据采购人需要，合理安排，使采购人能够全面掌握设备的工作原理，熟练独立操作设备，并能够对设备进行日常维护与保养，简单故障诊断与排除。</w:t>
      </w:r>
    </w:p>
    <w:p w14:paraId="79D1C882">
      <w:pPr>
        <w:adjustRightInd w:val="0"/>
        <w:snapToGrid w:val="0"/>
        <w:spacing w:after="0" w:line="560" w:lineRule="exact"/>
        <w:ind w:left="480" w:firstLine="560"/>
        <w:rPr>
          <w:rFonts w:hint="eastAsia" w:ascii="宋体" w:hAnsi="宋体" w:eastAsia="宋体" w:cs="宋体"/>
          <w:b/>
          <w:bCs/>
          <w:sz w:val="24"/>
          <w:szCs w:val="24"/>
        </w:rPr>
      </w:pPr>
      <w:r>
        <w:rPr>
          <w:rFonts w:hint="eastAsia" w:ascii="宋体" w:hAnsi="宋体" w:eastAsia="宋体" w:cs="宋体"/>
          <w:sz w:val="24"/>
          <w:szCs w:val="24"/>
        </w:rPr>
        <w:t>3）培训费用包含在总投标价中。</w:t>
      </w:r>
    </w:p>
    <w:p w14:paraId="00060A1B">
      <w:pPr>
        <w:adjustRightInd w:val="0"/>
        <w:snapToGrid w:val="0"/>
        <w:spacing w:after="0" w:line="560" w:lineRule="exact"/>
        <w:rPr>
          <w:rFonts w:hint="eastAsia" w:ascii="宋体" w:hAnsi="宋体" w:eastAsia="宋体" w:cs="宋体"/>
          <w:b/>
          <w:bCs/>
          <w:sz w:val="24"/>
          <w:szCs w:val="24"/>
        </w:rPr>
      </w:pPr>
      <w:r>
        <w:rPr>
          <w:rFonts w:hint="eastAsia" w:ascii="宋体" w:hAnsi="宋体" w:eastAsia="宋体" w:cs="宋体"/>
          <w:b/>
          <w:bCs/>
          <w:sz w:val="24"/>
          <w:szCs w:val="24"/>
        </w:rPr>
        <w:t>备注：投标单位应如实填写技术要求响应表，一旦发现中标后提供的实物与投标文件承诺的不相符合，招标人有权取消其中标资格，要求其赔偿损失，列入不良行为名单予以公示。</w:t>
      </w:r>
    </w:p>
    <w:p w14:paraId="636D4F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553"/>
    <w:multiLevelType w:val="multilevel"/>
    <w:tmpl w:val="36E115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0E4571D"/>
    <w:multiLevelType w:val="multilevel"/>
    <w:tmpl w:val="60E4571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6E5CA9"/>
    <w:multiLevelType w:val="multilevel"/>
    <w:tmpl w:val="6A6E5CA9"/>
    <w:lvl w:ilvl="0" w:tentative="0">
      <w:start w:val="5"/>
      <w:numFmt w:val="decimal"/>
      <w:lvlText w:val="%1"/>
      <w:lvlJc w:val="left"/>
      <w:pPr>
        <w:ind w:left="465" w:hanging="46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5D5C"/>
    <w:rsid w:val="0FF5410A"/>
    <w:rsid w:val="199D155D"/>
    <w:rsid w:val="231B17A8"/>
    <w:rsid w:val="29EC75AA"/>
    <w:rsid w:val="386E6DBE"/>
    <w:rsid w:val="452A3695"/>
    <w:rsid w:val="4D0A21EF"/>
    <w:rsid w:val="54F124F5"/>
    <w:rsid w:val="71823B08"/>
    <w:rsid w:val="71B76B53"/>
    <w:rsid w:val="77EB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3"/>
    <w:basedOn w:val="1"/>
    <w:next w:val="1"/>
    <w:unhideWhenUsed/>
    <w:qFormat/>
    <w:uiPriority w:val="9"/>
    <w:pPr>
      <w:keepNext/>
      <w:keepLines/>
      <w:spacing w:before="320" w:after="200"/>
      <w:outlineLvl w:val="2"/>
    </w:pPr>
    <w:rPr>
      <w:rFonts w:ascii="Arial" w:hAnsi="Arial" w:eastAsia="Arial" w:cs="Arial"/>
      <w:sz w:val="30"/>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rFonts w:ascii="Calibri" w:hAnsi="Calibri"/>
    </w:rPr>
  </w:style>
  <w:style w:type="paragraph" w:styleId="4">
    <w:name w:val="Quote"/>
    <w:basedOn w:val="1"/>
    <w:next w:val="1"/>
    <w:qFormat/>
    <w:uiPriority w:val="29"/>
    <w:pPr>
      <w:ind w:left="720" w:right="720"/>
    </w:pPr>
    <w:rPr>
      <w:i/>
    </w:rPr>
  </w:style>
  <w:style w:type="paragraph" w:styleId="5">
    <w:name w:val="Block Text"/>
    <w:basedOn w:val="1"/>
    <w:qFormat/>
    <w:uiPriority w:val="6"/>
    <w:pPr>
      <w:ind w:left="256" w:right="6" w:firstLine="624"/>
    </w:pPr>
    <w:rPr>
      <w:rFonts w:eastAsia="仿宋"/>
      <w:sz w:val="28"/>
      <w:szCs w:val="20"/>
    </w:rPr>
  </w:style>
  <w:style w:type="paragraph" w:styleId="6">
    <w:name w:val="toc 3"/>
    <w:basedOn w:val="1"/>
    <w:next w:val="1"/>
    <w:unhideWhenUsed/>
    <w:qFormat/>
    <w:uiPriority w:val="39"/>
    <w:pPr>
      <w:spacing w:after="57"/>
      <w:ind w:left="567"/>
    </w:pPr>
  </w:style>
  <w:style w:type="paragraph" w:styleId="7">
    <w:name w:val="Plain Text"/>
    <w:basedOn w:val="1"/>
    <w:qFormat/>
    <w:uiPriority w:val="0"/>
    <w:rPr>
      <w:rFonts w:ascii="宋体" w:hAnsi="Courier New"/>
      <w:szCs w:val="22"/>
    </w:rPr>
  </w:style>
  <w:style w:type="paragraph" w:styleId="8">
    <w:name w:val="footer"/>
    <w:basedOn w:val="1"/>
    <w:unhideWhenUsed/>
    <w:qFormat/>
    <w:uiPriority w:val="99"/>
    <w:pPr>
      <w:tabs>
        <w:tab w:val="center" w:pos="7143"/>
        <w:tab w:val="right" w:pos="14287"/>
      </w:tabs>
    </w:p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1"/>
    <w:pPr>
      <w:ind w:firstLine="420"/>
    </w:pPr>
  </w:style>
  <w:style w:type="paragraph" w:customStyle="1" w:styleId="13">
    <w:name w:val="Body text|1"/>
    <w:basedOn w:val="1"/>
    <w:qFormat/>
    <w:uiPriority w:val="0"/>
    <w:pPr>
      <w:widowControl/>
      <w:spacing w:after="200" w:line="410" w:lineRule="auto"/>
      <w:ind w:firstLine="400"/>
      <w:jc w:val="left"/>
    </w:pPr>
    <w:rPr>
      <w:rFonts w:ascii="宋体" w:hAnsi="宋体" w:cs="宋体"/>
      <w:sz w:val="22"/>
      <w:szCs w:val="22"/>
      <w:lang w:val="zh-TW" w:eastAsia="zh-TW" w:bidi="zh-TW"/>
    </w:rPr>
  </w:style>
  <w:style w:type="paragraph" w:customStyle="1" w:styleId="14">
    <w:name w:val="样式1"/>
    <w:basedOn w:val="1"/>
    <w:qFormat/>
    <w:uiPriority w:val="0"/>
    <w:pPr>
      <w:widowControl/>
      <w:snapToGrid w:val="0"/>
      <w:ind w:firstLine="200" w:firstLineChars="200"/>
      <w:jc w:val="left"/>
    </w:pPr>
    <w:rPr>
      <w:rFonts w:ascii="宋体" w:hAnsi="宋体"/>
      <w:szCs w:val="28"/>
    </w:rPr>
  </w:style>
  <w:style w:type="paragraph" w:customStyle="1" w:styleId="15">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11071</Words>
  <Characters>11963</Characters>
  <Lines>0</Lines>
  <Paragraphs>0</Paragraphs>
  <TotalTime>1</TotalTime>
  <ScaleCrop>false</ScaleCrop>
  <LinksUpToDate>false</LinksUpToDate>
  <CharactersWithSpaces>12119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2025-07-08T02:56:00Z</dcterms:created>
  <dc:creator>Administrator</dc:creator>
  <cp:lastModifiedBy>Funny</cp:lastModifiedBy>
  <dcterms:modified xsi:type="dcterms:W3CDTF">2025-07-08T08:06:03Z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eyJoZGlkIjoiNjI1ZTE0Zjg0NzgzMzc4MTY0Zjg0Zjg0MzJjNWNhYjAiLCJ1c2VySWQiOiI2MTQ5OTU1MzQifQ==</vt:lpwstr>
  </property>
  <property fmtid="{D5CDD505-2E9C-101B-9397-08002B2CF9AE}" pid="4" name="ICV">
    <vt:lpwstr>D673DBA8BF514FE097FB064AAA3A2257_13</vt:lpwstr>
  </property>
</Properties>
</file>