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3957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如有建议或意见，请以书面形式并加盖公章、注明联系人、联系方式，于202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6月9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日17:00之前送至我单位，逾期不受理（如邮寄，202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6月9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日17：00之后到达本单位的邮件将不再受理）。</w:t>
      </w:r>
    </w:p>
    <w:p w14:paraId="7BCCEEE4">
      <w:pPr>
        <w:widowControl/>
        <w:numPr>
          <w:ilvl w:val="0"/>
          <w:numId w:val="0"/>
        </w:numPr>
        <w:jc w:val="center"/>
        <w:rPr>
          <w:rFonts w:hint="default"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</w:rPr>
      </w:pPr>
    </w:p>
    <w:p w14:paraId="4DB7E02F">
      <w:pPr>
        <w:pStyle w:val="5"/>
        <w:rPr>
          <w:rFonts w:hint="default"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</w:rPr>
      </w:pPr>
    </w:p>
    <w:p w14:paraId="3BB3F260">
      <w:pPr>
        <w:pStyle w:val="3"/>
        <w:rPr>
          <w:rFonts w:hint="default"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</w:rPr>
      </w:pPr>
    </w:p>
    <w:p w14:paraId="33DBD187">
      <w:pPr>
        <w:rPr>
          <w:rFonts w:hint="default"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</w:rPr>
      </w:pPr>
    </w:p>
    <w:p w14:paraId="0603F4CA">
      <w:pPr>
        <w:pStyle w:val="5"/>
        <w:rPr>
          <w:rFonts w:hint="default"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</w:rPr>
      </w:pPr>
    </w:p>
    <w:p w14:paraId="0F7BC53A">
      <w:pPr>
        <w:pStyle w:val="3"/>
        <w:rPr>
          <w:rFonts w:hint="default"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</w:rPr>
      </w:pPr>
    </w:p>
    <w:p w14:paraId="52ED87E4">
      <w:pPr>
        <w:rPr>
          <w:rFonts w:hint="default"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</w:rPr>
      </w:pPr>
    </w:p>
    <w:p w14:paraId="5A880FFE">
      <w:pPr>
        <w:pStyle w:val="5"/>
        <w:rPr>
          <w:rFonts w:hint="default"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</w:rPr>
      </w:pPr>
    </w:p>
    <w:p w14:paraId="360AFBF0">
      <w:pPr>
        <w:pStyle w:val="3"/>
        <w:rPr>
          <w:rFonts w:hint="default"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</w:rPr>
      </w:pPr>
    </w:p>
    <w:p w14:paraId="7B798883">
      <w:pPr>
        <w:rPr>
          <w:rFonts w:hint="default"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</w:rPr>
      </w:pPr>
    </w:p>
    <w:p w14:paraId="058316A9">
      <w:pPr>
        <w:pStyle w:val="5"/>
        <w:rPr>
          <w:rFonts w:hint="default"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</w:rPr>
      </w:pPr>
    </w:p>
    <w:p w14:paraId="5B483906">
      <w:pPr>
        <w:pStyle w:val="3"/>
        <w:rPr>
          <w:rFonts w:hint="default"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</w:rPr>
      </w:pPr>
    </w:p>
    <w:p w14:paraId="76EC2D62">
      <w:pPr>
        <w:rPr>
          <w:rFonts w:hint="default"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</w:rPr>
      </w:pPr>
    </w:p>
    <w:p w14:paraId="691BF0C5">
      <w:pPr>
        <w:pStyle w:val="5"/>
        <w:rPr>
          <w:rFonts w:hint="default"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</w:rPr>
      </w:pPr>
    </w:p>
    <w:p w14:paraId="30B615C7">
      <w:pPr>
        <w:pStyle w:val="5"/>
        <w:rPr>
          <w:rFonts w:hint="default"/>
        </w:rPr>
      </w:pPr>
    </w:p>
    <w:p w14:paraId="7895D526">
      <w:pPr>
        <w:widowControl/>
        <w:numPr>
          <w:ilvl w:val="0"/>
          <w:numId w:val="0"/>
        </w:numPr>
        <w:jc w:val="center"/>
        <w:rPr>
          <w:rFonts w:hint="default"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</w:rPr>
      </w:pPr>
      <w:r>
        <w:rPr>
          <w:rFonts w:hint="default" w:ascii="宋体" w:hAnsi="宋体" w:eastAsia="宋体" w:cs="Times New Roman"/>
          <w:b/>
          <w:bCs/>
          <w:color w:val="000000"/>
          <w:kern w:val="0"/>
          <w:sz w:val="36"/>
          <w:szCs w:val="36"/>
          <w:highlight w:val="none"/>
        </w:rPr>
        <w:t>项目要求（采购需求）</w:t>
      </w:r>
    </w:p>
    <w:p w14:paraId="536824C4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Times New Roman"/>
          <w:b/>
          <w:bCs/>
          <w:color w:val="000000"/>
          <w:kern w:val="0"/>
          <w:sz w:val="24"/>
          <w:szCs w:val="24"/>
          <w:highlight w:val="none"/>
          <w:lang w:eastAsia="zh-CN"/>
        </w:rPr>
      </w:pPr>
    </w:p>
    <w:p w14:paraId="308274E0"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  <w:t>一、项目名称：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2025年云龙区老旧小区及无物业小区排水管网清淤和积水点治理项目</w:t>
      </w:r>
    </w:p>
    <w:p w14:paraId="2E023502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、本项目不接受超过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154.4万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元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（采购项目预算金额）的报价。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报价包括深化设计费用、设备产品价、税金、运费、安装调试、检验验收、保险、培训及售后服务、技术支持等全部费用。采购人不再支付报价以外的任何费用。</w:t>
      </w:r>
    </w:p>
    <w:p w14:paraId="791CC0B7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  <w:t>三、项目概况：</w:t>
      </w:r>
    </w:p>
    <w:p w14:paraId="21CEB848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1、项目内容：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2025年云龙区老旧小区及无物业小区排水管网清淤和积水点治理项目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内容包含但不限于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云龙区小区管网、化粪池清淤、冲洗，杂物清理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因该项目为应急服务，如出现采购人临时要求应急报修的小区，虽不在下列明细表内，但要及时进行保洁服务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，遇到突发情况及时响应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老旧小区排水管网清淤疏浚，实施无物业居民小区雨污管网清淤，化粪池清掏工作，优先实施雨污管网淤堵、化粪池外溢小区和雨季积水点小区，汛期排水管网积水应急治理等内容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。</w:t>
      </w:r>
    </w:p>
    <w:p w14:paraId="2F4316FE"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服务期限：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自合同签订之起13个月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。</w:t>
      </w:r>
    </w:p>
    <w:p w14:paraId="2B65FD09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3、服务区域：小区内部雨污水管网、化粪池、检查井等包含但不限于以上内容。</w:t>
      </w:r>
    </w:p>
    <w:p w14:paraId="7CC63FA5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项目地点：徐州市云龙区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具体小区明细详见下表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eastAsia="zh-CN"/>
        </w:rPr>
        <w:t>）</w:t>
      </w:r>
    </w:p>
    <w:tbl>
      <w:tblPr>
        <w:tblStyle w:val="7"/>
        <w:tblW w:w="10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590"/>
        <w:gridCol w:w="1140"/>
        <w:gridCol w:w="1275"/>
        <w:gridCol w:w="1650"/>
        <w:gridCol w:w="735"/>
        <w:gridCol w:w="750"/>
        <w:gridCol w:w="945"/>
        <w:gridCol w:w="975"/>
        <w:gridCol w:w="990"/>
      </w:tblGrid>
      <w:tr w14:paraId="399F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68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8D0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2025年云龙区居民小区清淤情况统计表（非物业小区）</w:t>
            </w:r>
          </w:p>
        </w:tc>
      </w:tr>
      <w:tr w14:paraId="068AA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1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6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住宅小区名称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8D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道办事处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D9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C4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管理单位全称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A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8C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F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雨水管网长度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7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污水管网长度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4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化粪池数量、容积</w:t>
            </w:r>
          </w:p>
        </w:tc>
      </w:tr>
      <w:tr w14:paraId="4EA7B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C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61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民和组团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53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D7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宣武社区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A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1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E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C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E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9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6B38B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D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C5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政府1号院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09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4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钟鼓楼社区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F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97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A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7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E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7A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3768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D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F9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师大小区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B3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2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晓光社区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F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4D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4F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7B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EB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A7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3E976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1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71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袁桥组团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（袁桥小区、丽都花园1栋）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A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20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燎原社区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D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8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F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16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AF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1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739B4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B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C8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燎原组团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（燎原小区、燎原一巷、燎原二巷、民主南路167号）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F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9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燎原社区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0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4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2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1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02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E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22EC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F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66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和平公寓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9F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95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燎原社区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0E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0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A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D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9A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30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5A2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77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84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解放里组团             （解放里4号、解放里5号、解放里47号、解放里60号）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1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2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5F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2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7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6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3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CE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D14F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0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43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新生街组团             （新生街115号、119号、121号）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1A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5F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建南社区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24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E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F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5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6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F6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8063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4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72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新生里片区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(新生街4、12号6栋、27、29、30）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F2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F0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2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8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2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B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8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D2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1113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C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19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铁货组团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FB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1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宣武社区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A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B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0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A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F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5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488F6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03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54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海关宿舍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51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2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宣武社区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86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C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9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2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1D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44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7F8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6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67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宣武片区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82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CE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宣武社区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7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3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E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D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01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57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A9FE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9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B1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文化路片区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A3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4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宣武社区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D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8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1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B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B4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9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34CF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3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59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杂品公司宿舍（含民主南路58号院）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76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E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钟鼓楼社区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9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C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9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4A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2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C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8F5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FE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9A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青年路、大同街片区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D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43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钟鼓楼社区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3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D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C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A7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BF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5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3D739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D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AD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中山路101、109号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6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5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E7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1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1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31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8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8E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12A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D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B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奎河65号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0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3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F8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E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1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3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52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1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75D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4F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1F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圆梦花园组团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6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B9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圆梦社区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70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59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1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2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7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4A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575C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8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4D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子房美景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E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E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37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1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3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D9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3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71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 w14:paraId="295B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FD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A0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津浦花园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E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B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梁庄社区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D3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57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7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67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8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A6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5B248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EF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D3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瑞丰花园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C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B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响山社区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B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2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4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2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8F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7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243FE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F1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4B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铁刹小区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7F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1D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响山社区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DB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A7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F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C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1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A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0399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4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D2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金狮小区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4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5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金狮社区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B2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2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3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52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50B01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E9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26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康怡佳园多层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8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8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铁刹社区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01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2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4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3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E0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4E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CA6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9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50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古槐园小区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5C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7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铁刹社区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2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DC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0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4E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D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C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52B4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0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41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铁41宿舍片区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DF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6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铁工社区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5F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1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AF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C2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8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96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6DEEF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0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6F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铜山汽车站片区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A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B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梁庄社区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B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0A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B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9D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C23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D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94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天桥市场大平台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4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8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梁庄社区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D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1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C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4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5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5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830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1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9B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青年路组团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C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EE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梁庄社区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4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0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C2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F3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D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DF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B1C4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C6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64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王杰中学片区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C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05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津浦社区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3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5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5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C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0CA39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E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8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铜新小区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7C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1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津浦社区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5E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1C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CA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55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69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1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 w14:paraId="4B6A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3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F2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津浦东路棚户区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E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A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津浦社区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6A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F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0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C3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B4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B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 w14:paraId="6F1A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D9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55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广山西路组团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1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6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响山社区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8C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B5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C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D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43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C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20ED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D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96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建新小区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6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EA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C4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6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E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9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B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9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47F5D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3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E1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广山西路小区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8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19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11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F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4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4F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9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8F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22440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C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E7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九七医院片区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5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7E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E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B0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E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1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382D9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B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F7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淮海电器宿舍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53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2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金狮社区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FA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0E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2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F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48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A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5F6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26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19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复南组团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46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2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下洪社区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17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81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4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E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8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1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729F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25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DA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津浦西路组团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2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6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铁刹社区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C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9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0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F4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B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2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79117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D8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5A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大庆南巷片区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39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C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铁刹社区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F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13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E8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42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2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2F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12C81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AA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C6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铁刹南街棚户区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9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0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铁刹社区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6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8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1C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F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7B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A5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1993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F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17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铁路12宿舍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C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4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铁刹社区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0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8A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3B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E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7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9C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1C031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0A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91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下洪新村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9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6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下洪社区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1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5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6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3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3F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EC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7A5CA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6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2C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F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B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下洪社区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E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5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F9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B4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4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F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2EC96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5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8D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山水康桥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4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9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响山社区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A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2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B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B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DE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30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67B2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6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45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家和园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6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27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金狮社区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B7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7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9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1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BC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8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4B9C6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3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BA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三达小区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8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BE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梁庄社区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6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96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4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DB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E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7E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57091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3F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DF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徐州市军队离退休干部第二干休所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4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A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金狮社区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5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民政局干休所自管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0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24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A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3A71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A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20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馨园小区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DE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4B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万达社区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1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9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6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5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C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9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大70小260</w:t>
            </w:r>
          </w:p>
        </w:tc>
      </w:tr>
      <w:tr w14:paraId="7965B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0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61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黄山花园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33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2D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梅园社区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1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6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8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E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9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97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大9小27</w:t>
            </w:r>
          </w:p>
        </w:tc>
      </w:tr>
      <w:tr w14:paraId="0FF4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6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26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坝山小区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4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B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坝山社区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5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0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9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D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9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D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大21小63</w:t>
            </w:r>
          </w:p>
        </w:tc>
      </w:tr>
      <w:tr w14:paraId="78EBF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A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03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南坝山小区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3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3B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梅园社区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B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4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7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FB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C3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A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大23小45</w:t>
            </w:r>
          </w:p>
        </w:tc>
      </w:tr>
      <w:tr w14:paraId="663CD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B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E7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东方医院片区（橡胶厂宿舍、东方医院宿舍、粮运车队宿舍）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0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B7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庆丰社区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B1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社区代管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2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9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2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87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3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大8小24</w:t>
            </w:r>
          </w:p>
        </w:tc>
      </w:tr>
      <w:tr w14:paraId="47F6D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5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95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铁路34宿舍楼房铁路34宿舍南北平房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C2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骆驼山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4C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津东社区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9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3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2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B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5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0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19CB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1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84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津浦东园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F7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骆驼山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A0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津东社区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A1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D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A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8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A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6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</w:tbl>
    <w:p w14:paraId="2FDA13A7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right="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</w:p>
    <w:p w14:paraId="0185343D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5、现场勘察：自行勘察现场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。</w:t>
      </w:r>
    </w:p>
    <w:p w14:paraId="440B00E5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10" w:after="120" w:line="360" w:lineRule="auto"/>
        <w:ind w:right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  <w:t>四、项目人员及设备要求：</w:t>
      </w:r>
    </w:p>
    <w:p w14:paraId="58E8FFEC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1、项目管理人员不少于5人，人工不少于25人。</w:t>
      </w:r>
    </w:p>
    <w:p w14:paraId="557E3465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2、高压清洗吸污车不少于5台。</w:t>
      </w:r>
    </w:p>
    <w:p w14:paraId="46FD5E38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10" w:after="120" w:line="360" w:lineRule="auto"/>
        <w:ind w:right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  <w:t>五、服务目的及质量标准：</w:t>
      </w:r>
    </w:p>
    <w:p w14:paraId="2223EE25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1、服务目的：确保清洗管道及化粪池畅通。</w:t>
      </w:r>
    </w:p>
    <w:p w14:paraId="6980CD80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2、质量标准：管道疏通后，管道排水通畅，管道内无泥土、砖石、木块等杂物。</w:t>
      </w:r>
    </w:p>
    <w:p w14:paraId="419AF33B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10" w:after="120" w:line="360" w:lineRule="auto"/>
        <w:ind w:right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  <w:t>六、验收标准及验收方法：</w:t>
      </w:r>
    </w:p>
    <w:p w14:paraId="4739B00C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1、验收形式：采购人主体验收，社区满意度调查结合。</w:t>
      </w:r>
    </w:p>
    <w:p w14:paraId="29C21059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2、验收标准：确保清洗管道及化粪池后畅通。</w:t>
      </w:r>
    </w:p>
    <w:p w14:paraId="54383BB4"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360" w:lineRule="auto"/>
        <w:ind w:left="0" w:right="0" w:firstLine="480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3、验收方法：现场检查验收。</w:t>
      </w:r>
    </w:p>
    <w:p w14:paraId="032CFD5E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40" w:after="240" w:line="360" w:lineRule="auto"/>
        <w:ind w:left="0" w:right="0" w:firstLine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  <w:t>七、其他要求：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</w:rPr>
        <w:t>见《磋商文件》附件：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</w:rPr>
        <w:t>、《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  <w:lang w:eastAsia="zh-CN"/>
        </w:rPr>
        <w:t>拟签订的合同文本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highlight w:val="none"/>
        </w:rPr>
        <w:t>》。</w:t>
      </w:r>
    </w:p>
    <w:p w14:paraId="29389FBB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40" w:after="240" w:line="360" w:lineRule="auto"/>
        <w:ind w:left="0" w:right="0" w:firstLine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E1F51"/>
    <w:rsid w:val="12326801"/>
    <w:rsid w:val="1E083917"/>
    <w:rsid w:val="26AA7CF2"/>
    <w:rsid w:val="2A53692A"/>
    <w:rsid w:val="2B9679EF"/>
    <w:rsid w:val="31292EB6"/>
    <w:rsid w:val="3B51007F"/>
    <w:rsid w:val="3CC34C8D"/>
    <w:rsid w:val="43E443EC"/>
    <w:rsid w:val="4A743FEF"/>
    <w:rsid w:val="50994798"/>
    <w:rsid w:val="5DD654E3"/>
    <w:rsid w:val="632A6C04"/>
    <w:rsid w:val="6E296D1B"/>
    <w:rsid w:val="6FC767EC"/>
    <w:rsid w:val="761E2EDE"/>
    <w:rsid w:val="782E5309"/>
    <w:rsid w:val="7D3E1605"/>
    <w:rsid w:val="7DAF7F87"/>
    <w:rsid w:val="7E29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4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 w:val="0"/>
      <w:bCs w:val="0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256" w:right="6" w:firstLine="624"/>
    </w:pPr>
    <w:rPr>
      <w:rFonts w:hint="default" w:ascii="Times New Roman" w:hAnsi="Times New Roman" w:eastAsia="仿宋_GB2312" w:cs="Times New Roman"/>
      <w:sz w:val="28"/>
      <w:szCs w:val="20"/>
    </w:rPr>
  </w:style>
  <w:style w:type="paragraph" w:styleId="4">
    <w:name w:val="Title"/>
    <w:basedOn w:val="1"/>
    <w:next w:val="1"/>
    <w:qFormat/>
    <w:uiPriority w:val="10"/>
    <w:pPr>
      <w:spacing w:before="300" w:after="300"/>
      <w:jc w:val="center"/>
      <w:outlineLvl w:val="0"/>
    </w:pPr>
    <w:rPr>
      <w:rFonts w:ascii="Cambria" w:hAnsi="Cambria" w:eastAsia="仿宋_GB2312" w:cs="Times New Roman"/>
      <w:b/>
      <w:bCs/>
      <w:sz w:val="36"/>
      <w:szCs w:val="32"/>
    </w:rPr>
  </w:style>
  <w:style w:type="paragraph" w:styleId="5">
    <w:name w:val="Body Text"/>
    <w:basedOn w:val="1"/>
    <w:next w:val="3"/>
    <w:qFormat/>
    <w:uiPriority w:val="0"/>
    <w:pPr>
      <w:spacing w:after="120"/>
    </w:p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597</Words>
  <Characters>626</Characters>
  <Lines>0</Lines>
  <Paragraphs>0</Paragraphs>
  <TotalTime>0</TotalTime>
  <ScaleCrop>false</ScaleCrop>
  <LinksUpToDate>false</LinksUpToDate>
  <CharactersWithSpaces>626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2024-12-25T07:38:00Z</dcterms:created>
  <dc:creator>Administrator</dc:creator>
  <cp:lastModifiedBy>Funny</cp:lastModifiedBy>
  <dcterms:modified xsi:type="dcterms:W3CDTF">2025-06-06T06:56:16Z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A35B444AC1964CBBAF53DB3B9B774469_12</vt:lpwstr>
  </property>
  <property fmtid="{D5CDD505-2E9C-101B-9397-08002B2CF9AE}" pid="4" name="KSOTemplateDocerSaveRecord">
    <vt:lpwstr>eyJoZGlkIjoiOTNjY2VmNTVjODI5ZjhjYTkzMzc3NTJkNjM1MDlkNGEiLCJ1c2VySWQiOiI2MTQ5OTU1MzQifQ==</vt:lpwstr>
  </property>
</Properties>
</file>