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16560">
      <w:pPr>
        <w:pStyle w:val="7"/>
        <w:numPr>
          <w:ilvl w:val="0"/>
          <w:numId w:val="0"/>
        </w:numPr>
        <w:pBdr>
          <w:top w:val="none" w:color="000000" w:sz="0" w:space="0"/>
          <w:left w:val="none" w:color="000000" w:sz="0" w:space="0"/>
          <w:bottom w:val="none" w:color="000000" w:sz="0" w:space="0"/>
          <w:right w:val="none" w:color="000000" w:sz="0" w:space="0"/>
        </w:pBdr>
        <w:spacing w:line="85" w:lineRule="atLeast"/>
        <w:ind w:left="0" w:leftChars="0" w:firstLine="0" w:firstLineChars="0"/>
        <w:jc w:val="center"/>
        <w:outlineLvl w:val="1"/>
        <w:rPr>
          <w:rFonts w:ascii="宋体" w:hAnsi="宋体"/>
          <w:b/>
          <w:sz w:val="30"/>
          <w:szCs w:val="30"/>
        </w:rPr>
      </w:pPr>
      <w:r>
        <w:rPr>
          <w:rFonts w:ascii="宋体" w:hAnsi="宋体"/>
          <w:b/>
          <w:sz w:val="30"/>
          <w:szCs w:val="30"/>
        </w:rPr>
        <w:t>采购需求</w:t>
      </w:r>
    </w:p>
    <w:p w14:paraId="5308F0D5">
      <w:pPr>
        <w:spacing w:line="360" w:lineRule="auto"/>
        <w:rPr>
          <w:rFonts w:hint="eastAsia" w:ascii="宋体" w:hAnsi="宋体" w:eastAsia="宋体" w:cs="宋体"/>
          <w:color w:val="000000"/>
          <w:sz w:val="24"/>
        </w:rPr>
      </w:pPr>
      <w:r>
        <w:rPr>
          <w:rFonts w:hint="eastAsia" w:ascii="宋体" w:hAnsi="宋体" w:cs="宋体"/>
          <w:b/>
          <w:bCs/>
          <w:color w:val="000000"/>
          <w:sz w:val="24"/>
          <w:lang w:val="en-US" w:eastAsia="zh-CN"/>
        </w:rPr>
        <w:t>一</w:t>
      </w:r>
      <w:r>
        <w:rPr>
          <w:rFonts w:hint="eastAsia" w:ascii="宋体" w:hAnsi="宋体" w:cs="宋体"/>
          <w:b/>
          <w:bCs/>
          <w:color w:val="000000"/>
          <w:sz w:val="24"/>
          <w:lang w:eastAsia="zh-CN"/>
        </w:rPr>
        <w:t>、</w:t>
      </w:r>
      <w:r>
        <w:rPr>
          <w:rFonts w:hint="eastAsia" w:ascii="宋体" w:hAnsi="宋体" w:eastAsia="宋体" w:cs="宋体"/>
          <w:b/>
          <w:bCs/>
          <w:color w:val="000000"/>
          <w:sz w:val="24"/>
        </w:rPr>
        <w:t>项目名称</w:t>
      </w:r>
      <w:r>
        <w:rPr>
          <w:rFonts w:hint="eastAsia" w:ascii="宋体" w:hAnsi="宋体" w:eastAsia="宋体" w:cs="宋体"/>
          <w:color w:val="000000"/>
          <w:sz w:val="24"/>
        </w:rPr>
        <w:t>：</w:t>
      </w:r>
      <w:r>
        <w:rPr>
          <w:rFonts w:hint="eastAsia" w:ascii="宋体" w:hAnsi="宋体" w:cs="宋体"/>
          <w:color w:val="000000"/>
          <w:sz w:val="24"/>
          <w:lang w:val="en-US" w:eastAsia="zh-CN"/>
        </w:rPr>
        <w:t>行政办公区域制冷机组清</w:t>
      </w:r>
      <w:r>
        <w:rPr>
          <w:rFonts w:hint="eastAsia" w:ascii="宋体" w:hAnsi="宋体" w:cs="宋体"/>
          <w:color w:val="auto"/>
          <w:sz w:val="24"/>
          <w:lang w:val="en-US" w:eastAsia="zh-CN"/>
        </w:rPr>
        <w:t>洗和末</w:t>
      </w:r>
      <w:r>
        <w:rPr>
          <w:rFonts w:hint="eastAsia" w:ascii="宋体" w:hAnsi="宋体" w:cs="宋体"/>
          <w:color w:val="000000"/>
          <w:sz w:val="24"/>
          <w:lang w:val="en-US" w:eastAsia="zh-CN"/>
        </w:rPr>
        <w:t>端设备清洗服务项目</w:t>
      </w:r>
    </w:p>
    <w:p w14:paraId="3E2F9A8B">
      <w:pPr>
        <w:spacing w:line="360" w:lineRule="auto"/>
        <w:rPr>
          <w:rFonts w:hint="eastAsia" w:ascii="宋体" w:hAnsi="宋体" w:eastAsia="宋体" w:cs="宋体"/>
          <w:color w:val="000000"/>
          <w:sz w:val="24"/>
          <w:lang w:val="en-US" w:eastAsia="zh-CN"/>
        </w:rPr>
      </w:pPr>
      <w:r>
        <w:rPr>
          <w:rFonts w:hint="eastAsia" w:ascii="宋体" w:hAnsi="宋体" w:cs="宋体"/>
          <w:b/>
          <w:bCs/>
          <w:color w:val="000000"/>
          <w:sz w:val="24"/>
          <w:lang w:val="en-US" w:eastAsia="zh-CN"/>
        </w:rPr>
        <w:t>二</w:t>
      </w:r>
      <w:r>
        <w:rPr>
          <w:rFonts w:hint="eastAsia" w:ascii="宋体" w:hAnsi="宋体" w:cs="宋体"/>
          <w:b/>
          <w:bCs/>
          <w:color w:val="000000"/>
          <w:sz w:val="24"/>
          <w:lang w:eastAsia="zh-CN"/>
        </w:rPr>
        <w:t>、</w:t>
      </w:r>
      <w:r>
        <w:rPr>
          <w:rFonts w:hint="eastAsia" w:ascii="宋体" w:hAnsi="宋体" w:eastAsia="宋体" w:cs="宋体"/>
          <w:b/>
          <w:bCs/>
          <w:color w:val="000000"/>
          <w:sz w:val="24"/>
        </w:rPr>
        <w:t>预</w:t>
      </w:r>
      <w:r>
        <w:rPr>
          <w:rFonts w:hint="eastAsia" w:ascii="宋体" w:hAnsi="宋体" w:eastAsia="宋体" w:cs="宋体"/>
          <w:b/>
          <w:bCs/>
          <w:color w:val="000000"/>
          <w:sz w:val="24"/>
          <w:lang w:val="en-US" w:eastAsia="zh-CN"/>
        </w:rPr>
        <w:t>算金额</w:t>
      </w:r>
      <w:r>
        <w:rPr>
          <w:rFonts w:hint="eastAsia" w:ascii="宋体" w:hAnsi="宋体" w:eastAsia="宋体" w:cs="宋体"/>
          <w:color w:val="000000"/>
          <w:sz w:val="24"/>
          <w:lang w:val="en-US" w:eastAsia="zh-CN"/>
        </w:rPr>
        <w:t>：</w:t>
      </w:r>
    </w:p>
    <w:p w14:paraId="28B01AC6">
      <w:pPr>
        <w:spacing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采购包1 ：行政办公区域末端设备清洗服务项目</w:t>
      </w:r>
      <w:r>
        <w:rPr>
          <w:rFonts w:hint="eastAsia" w:ascii="宋体" w:hAnsi="宋体" w:cs="宋体"/>
          <w:color w:val="FF0000"/>
          <w:sz w:val="24"/>
          <w:lang w:val="en-US" w:eastAsia="zh-CN"/>
        </w:rPr>
        <w:t>39.5</w:t>
      </w:r>
      <w:r>
        <w:rPr>
          <w:rFonts w:hint="eastAsia" w:ascii="宋体" w:hAnsi="宋体" w:cs="宋体"/>
          <w:color w:val="000000"/>
          <w:sz w:val="24"/>
          <w:lang w:val="en-US" w:eastAsia="zh-CN"/>
        </w:rPr>
        <w:t>万元</w:t>
      </w:r>
    </w:p>
    <w:p w14:paraId="64395853">
      <w:pPr>
        <w:spacing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采购包2 ：行政办公区域中央空调机组清洗项目</w:t>
      </w:r>
      <w:r>
        <w:rPr>
          <w:rFonts w:hint="eastAsia" w:ascii="宋体" w:hAnsi="宋体" w:cs="宋体"/>
          <w:color w:val="FF0000"/>
          <w:sz w:val="24"/>
          <w:lang w:val="en-US" w:eastAsia="zh-CN"/>
        </w:rPr>
        <w:t>27.5</w:t>
      </w:r>
      <w:r>
        <w:rPr>
          <w:rFonts w:hint="eastAsia" w:ascii="宋体" w:hAnsi="宋体" w:cs="宋体"/>
          <w:color w:val="000000"/>
          <w:sz w:val="24"/>
          <w:lang w:val="en-US" w:eastAsia="zh-CN"/>
        </w:rPr>
        <w:t>万元</w:t>
      </w:r>
    </w:p>
    <w:p w14:paraId="31F5C51C">
      <w:pPr>
        <w:numPr>
          <w:ilvl w:val="0"/>
          <w:numId w:val="1"/>
        </w:numPr>
        <w:spacing w:line="360" w:lineRule="auto"/>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rPr>
        <w:t>项目需求</w:t>
      </w:r>
      <w:r>
        <w:rPr>
          <w:rFonts w:hint="eastAsia" w:ascii="宋体" w:hAnsi="宋体" w:eastAsia="宋体" w:cs="宋体"/>
          <w:b/>
          <w:bCs/>
          <w:color w:val="000000"/>
          <w:kern w:val="0"/>
          <w:sz w:val="24"/>
          <w:lang w:eastAsia="zh-CN"/>
        </w:rPr>
        <w:t>：</w:t>
      </w:r>
    </w:p>
    <w:p w14:paraId="7163BB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1205" w:firstLineChars="500"/>
        <w:jc w:val="both"/>
        <w:textAlignment w:val="auto"/>
        <w:outlineLvl w:val="2"/>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采购包1 ：行政办公区域末端设备清洗服务项目</w:t>
      </w:r>
    </w:p>
    <w:p w14:paraId="1731D24F">
      <w:pPr>
        <w:numPr>
          <w:ilvl w:val="0"/>
          <w:numId w:val="0"/>
        </w:numPr>
        <w:spacing w:line="360" w:lineRule="auto"/>
        <w:rPr>
          <w:rFonts w:hint="eastAsia" w:ascii="宋体" w:hAnsi="宋体" w:eastAsia="宋体" w:cs="宋体"/>
          <w:b/>
          <w:bCs/>
          <w:color w:val="000000"/>
          <w:kern w:val="0"/>
          <w:sz w:val="24"/>
          <w:lang w:eastAsia="zh-CN"/>
        </w:rPr>
      </w:pPr>
    </w:p>
    <w:p w14:paraId="714C989D">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一、</w:t>
      </w:r>
      <w:r>
        <w:rPr>
          <w:rFonts w:hint="eastAsia" w:ascii="宋体" w:hAnsi="宋体" w:eastAsia="宋体" w:cs="宋体"/>
          <w:color w:val="000000"/>
          <w:sz w:val="24"/>
          <w:lang w:val="en-US" w:eastAsia="zh-CN"/>
        </w:rPr>
        <w:t>项目内容</w:t>
      </w:r>
      <w:r>
        <w:rPr>
          <w:rFonts w:hint="default" w:ascii="宋体" w:hAnsi="宋体" w:eastAsia="宋体" w:cs="宋体"/>
          <w:color w:val="000000"/>
          <w:sz w:val="24"/>
          <w:lang w:val="en-US" w:eastAsia="zh-CN"/>
        </w:rPr>
        <w:t>：</w:t>
      </w:r>
    </w:p>
    <w:p w14:paraId="3C332EDE">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沛县行政中心综合办公楼总计建筑面积8.6万平方米；文化中心总计建筑面积6.5万平方米；政务中心总计建筑面积3.3万平方米；卫建委总计建筑面积2万平方米；金融中心总计建筑面积8.1万平方米，本项目负责对沛县行政中心、文化中心等5处中央空调系统主机、冷媒、冷却水管道、风机盘管、组合式空调机组、冷却塔、热交换器等进行清洗。相关清洗项目数据（见附件</w:t>
      </w:r>
      <w:r>
        <w:rPr>
          <w:rFonts w:hint="eastAsia" w:ascii="宋体" w:hAnsi="宋体" w:cs="宋体"/>
          <w:color w:val="000000"/>
          <w:sz w:val="24"/>
          <w:lang w:val="en-US" w:eastAsia="zh-CN"/>
        </w:rPr>
        <w:t>2</w:t>
      </w:r>
      <w:r>
        <w:rPr>
          <w:rFonts w:hint="default" w:ascii="宋体" w:hAnsi="宋体" w:eastAsia="宋体" w:cs="宋体"/>
          <w:color w:val="000000"/>
          <w:sz w:val="24"/>
          <w:lang w:val="en-US" w:eastAsia="zh-CN"/>
        </w:rPr>
        <w:t>）</w:t>
      </w:r>
    </w:p>
    <w:p w14:paraId="52F68AA1">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二、供应商资格要求：</w:t>
      </w:r>
    </w:p>
    <w:p w14:paraId="1FC474BD">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1、供货商必须具有独立法人资格，经营范围涵盖安装、维修保养、中央空调清洗等相关内容（以营业执照为准）。</w:t>
      </w:r>
    </w:p>
    <w:p w14:paraId="53D9D95D">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2、2022年1月1日以来（以合同签订日期为准），具有累计合同金额50万元及以上中央空调维保服务业绩，备查原件。</w:t>
      </w:r>
    </w:p>
    <w:p w14:paraId="242BA5A3">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3、有8-20万平方米以上的政府办公楼中央空调清洗工程合同</w:t>
      </w:r>
    </w:p>
    <w:p w14:paraId="675245FC">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4、有效期内的覆盖中央空调设备、冷却塔的维修、保养和中性清洗等相关内容的IS09001质量管理体系最新认证证书复印件：（提供原件）</w:t>
      </w:r>
    </w:p>
    <w:p w14:paraId="5E9ADA86">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5、有效期内的覆盖中央空调设备、冷却塔的维修、保养和中性清洗等相关内容的IS014001环境管理体系最新认证证书复印件:（提供原件）</w:t>
      </w:r>
    </w:p>
    <w:p w14:paraId="46034302">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6、企业业绩自述材料，企业应具有良好的社会信誉，完成本项目的技术实力、工作经验，及相关证明材料。</w:t>
      </w:r>
    </w:p>
    <w:p w14:paraId="4AA45661">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7、能够开具增值税专用发票。</w:t>
      </w:r>
    </w:p>
    <w:p w14:paraId="6BF05AD1">
      <w:pPr>
        <w:spacing w:line="360" w:lineRule="auto"/>
        <w:rPr>
          <w:rFonts w:hint="default" w:ascii="宋体" w:hAnsi="宋体" w:eastAsia="宋体" w:cs="宋体"/>
          <w:color w:val="000000"/>
          <w:sz w:val="24"/>
          <w:lang w:val="en-US" w:eastAsia="zh-CN"/>
        </w:rPr>
      </w:pPr>
    </w:p>
    <w:p w14:paraId="730C2D72">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三</w:t>
      </w:r>
      <w:r>
        <w:rPr>
          <w:rFonts w:hint="default" w:ascii="宋体" w:hAnsi="宋体" w:eastAsia="宋体" w:cs="宋体"/>
          <w:color w:val="000000"/>
          <w:sz w:val="24"/>
          <w:lang w:val="en-US" w:eastAsia="zh-CN"/>
        </w:rPr>
        <w:t>、项目要求</w:t>
      </w:r>
    </w:p>
    <w:p w14:paraId="5B37455A">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1、供应商提供的必须是全新的、未使用过的原装合格产品。所有产品的质量应符合现行国家标准，产品及其原材料应符合国家规定的强制性要求。清洗设备使用的药品必须是中性无酸清洗剂（清洗过程中PH值6.5—8.5）。提供产品授权证书（有效期内）。中标后，双方签订施工合同前，供应商需提供空调系统清洗剂检验合格报告。</w:t>
      </w:r>
    </w:p>
    <w:p w14:paraId="127186AF">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2、要求配备至少5名制冷与空调设备运行操作技术人员，响应文件中提供上述人员特种作业操作证书复印件，复印件须在“提交首次响应文件”时提供原件核查方为有效。因工期紧、任务重，除上述5名技术人员外，要求项目实施过程中每天配备能够满足工期要求的工人人数，以确保不耽误中央空调系统正常运行。</w:t>
      </w:r>
    </w:p>
    <w:p w14:paraId="102B833D">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3、成交后，经采购人组织由成交供应商进行中性清洗剂挂片试验。</w:t>
      </w:r>
    </w:p>
    <w:p w14:paraId="24E0277B">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4、签订合同后45日内完工。</w:t>
      </w:r>
    </w:p>
    <w:p w14:paraId="52DF42A4">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四</w:t>
      </w:r>
      <w:r>
        <w:rPr>
          <w:rFonts w:hint="default" w:ascii="宋体" w:hAnsi="宋体" w:eastAsia="宋体" w:cs="宋体"/>
          <w:color w:val="000000"/>
          <w:sz w:val="24"/>
          <w:lang w:val="en-US" w:eastAsia="zh-CN"/>
        </w:rPr>
        <w:t>、质量要求：</w:t>
      </w:r>
    </w:p>
    <w:p w14:paraId="3AE28D23">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1、供应商提供的所有产品及其原材料，送货到买方指定地点后买方有权将卖方送达的产品送相关权威部门检测，检测费用由卖方承担，如发现假冒伪劣产品或达不到询价文件技术参数要求的产品，买方有权拒收。第一次检验不合格扣合同总价的5％，第二次检验不合格的扣合同总价的10％，三次检验不合格买方有权终止合同并没收履约保证金。</w:t>
      </w:r>
    </w:p>
    <w:p w14:paraId="268EFF3A">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五</w:t>
      </w:r>
      <w:r>
        <w:rPr>
          <w:rFonts w:hint="default" w:ascii="宋体" w:hAnsi="宋体" w:eastAsia="宋体" w:cs="宋体"/>
          <w:color w:val="000000"/>
          <w:sz w:val="24"/>
          <w:lang w:val="en-US" w:eastAsia="zh-CN"/>
        </w:rPr>
        <w:t>、售后服务要求：</w:t>
      </w:r>
    </w:p>
    <w:p w14:paraId="76694C77">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1、按照要求提供厂家标准质保服务，上门安装调试并进行培训。</w:t>
      </w:r>
    </w:p>
    <w:p w14:paraId="5FFF822D">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2、质保期内出现质量问题，服务响应时间：接到使用单位电话后24小时内到现场进行免费维修（更换）。</w:t>
      </w:r>
    </w:p>
    <w:p w14:paraId="3A5E6A1E">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3、供应商在接到买方通知后4小时内未答复，或按规定时间未到现场，则每推迟一天应向买方支付总合同款5％的违约金。</w:t>
      </w:r>
    </w:p>
    <w:p w14:paraId="613B9009">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4、质保期内如出现严重质量问题，24小时内不能完成维修（更换），则供应商最迟应在15日内免费向买方提供同样规格要求的替代品。</w:t>
      </w:r>
    </w:p>
    <w:p w14:paraId="6B408549">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5、在质保期内，所投产品技术升级，将及时通知用户人，如用户有相应要求，对采购人进行免费升级服务。</w:t>
      </w:r>
    </w:p>
    <w:p w14:paraId="62613683">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6、质保期内，如因买方使用或保管不善造成的问题，供应商应配合解决，但费用由买方承担。</w:t>
      </w:r>
    </w:p>
    <w:p w14:paraId="7C9F4C23">
      <w:pPr>
        <w:spacing w:line="360" w:lineRule="auto"/>
        <w:rPr>
          <w:rFonts w:hint="default" w:ascii="Times New Roman" w:hAnsi="Times New Roman" w:eastAsia="方正仿宋_GBK" w:cs="Times New Roman"/>
          <w:sz w:val="34"/>
          <w:szCs w:val="34"/>
          <w:lang w:val="en-US" w:eastAsia="zh-CN"/>
        </w:rPr>
      </w:pPr>
      <w:r>
        <w:rPr>
          <w:rFonts w:hint="default" w:ascii="宋体" w:hAnsi="宋体" w:eastAsia="宋体" w:cs="宋体"/>
          <w:color w:val="000000"/>
          <w:sz w:val="24"/>
          <w:lang w:val="en-US" w:eastAsia="zh-CN"/>
        </w:rPr>
        <w:br w:type="page"/>
      </w:r>
    </w:p>
    <w:p w14:paraId="08D60AC1">
      <w:pPr>
        <w:pStyle w:val="2"/>
        <w:rPr>
          <w:rFonts w:hint="eastAsia" w:ascii="宋体" w:hAnsi="宋体" w:eastAsia="宋体" w:cs="宋体"/>
          <w:color w:val="000000"/>
          <w:sz w:val="24"/>
          <w:lang w:val="en-US" w:eastAsia="zh-CN"/>
        </w:rPr>
      </w:pPr>
      <w:r>
        <w:rPr>
          <w:rFonts w:hint="default" w:ascii="宋体" w:hAnsi="宋体" w:eastAsia="宋体" w:cs="宋体"/>
          <w:color w:val="000000"/>
          <w:sz w:val="24"/>
          <w:lang w:val="en-US" w:eastAsia="zh-CN"/>
        </w:rPr>
        <w:t>附件</w:t>
      </w:r>
      <w:r>
        <w:rPr>
          <w:rFonts w:hint="eastAsia" w:ascii="宋体" w:hAnsi="宋体" w:eastAsia="宋体" w:cs="宋体"/>
          <w:color w:val="000000"/>
          <w:sz w:val="24"/>
          <w:lang w:val="en-US" w:eastAsia="zh-CN"/>
        </w:rPr>
        <w:t>：</w:t>
      </w:r>
    </w:p>
    <w:p w14:paraId="260DD22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8"/>
          <w:szCs w:val="28"/>
          <w:lang w:val="en-US" w:eastAsia="zh-CN"/>
        </w:rPr>
      </w:pPr>
      <w:r>
        <w:rPr>
          <w:rFonts w:hint="eastAsia"/>
          <w:sz w:val="28"/>
          <w:szCs w:val="28"/>
          <w:lang w:val="en-US" w:eastAsia="zh-CN"/>
        </w:rPr>
        <w:t>附件2</w:t>
      </w:r>
      <w:bookmarkStart w:id="0" w:name="_GoBack"/>
      <w:bookmarkEnd w:id="0"/>
    </w:p>
    <w:p w14:paraId="05AD87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lang w:val="en-US" w:eastAsia="zh-CN"/>
        </w:rPr>
      </w:pPr>
      <w:r>
        <w:rPr>
          <w:rFonts w:hint="eastAsia"/>
          <w:sz w:val="28"/>
          <w:szCs w:val="28"/>
          <w:lang w:val="en-US" w:eastAsia="zh-CN"/>
        </w:rPr>
        <w:t>行政中心</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3286"/>
        <w:gridCol w:w="1500"/>
        <w:gridCol w:w="1325"/>
      </w:tblGrid>
      <w:tr w14:paraId="0E9F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25B6033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项目名称</w:t>
            </w:r>
          </w:p>
        </w:tc>
        <w:tc>
          <w:tcPr>
            <w:tcW w:w="1928" w:type="pct"/>
            <w:vAlign w:val="top"/>
          </w:tcPr>
          <w:p w14:paraId="6873C57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型号参数</w:t>
            </w:r>
          </w:p>
        </w:tc>
        <w:tc>
          <w:tcPr>
            <w:tcW w:w="880" w:type="pct"/>
            <w:vAlign w:val="top"/>
          </w:tcPr>
          <w:p w14:paraId="70DF74D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单位</w:t>
            </w:r>
          </w:p>
        </w:tc>
        <w:tc>
          <w:tcPr>
            <w:tcW w:w="777" w:type="pct"/>
            <w:vAlign w:val="top"/>
          </w:tcPr>
          <w:p w14:paraId="17AAEA1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数量</w:t>
            </w:r>
          </w:p>
        </w:tc>
      </w:tr>
      <w:tr w14:paraId="1D8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1536B5C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组合式空调机组</w:t>
            </w:r>
          </w:p>
        </w:tc>
        <w:tc>
          <w:tcPr>
            <w:tcW w:w="1928" w:type="pct"/>
            <w:vAlign w:val="top"/>
          </w:tcPr>
          <w:p w14:paraId="340A3DC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ZKT1014--W25D</w:t>
            </w:r>
          </w:p>
        </w:tc>
        <w:tc>
          <w:tcPr>
            <w:tcW w:w="880" w:type="pct"/>
            <w:vAlign w:val="top"/>
          </w:tcPr>
          <w:p w14:paraId="5B1243C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台</w:t>
            </w:r>
          </w:p>
        </w:tc>
        <w:tc>
          <w:tcPr>
            <w:tcW w:w="777" w:type="pct"/>
            <w:vAlign w:val="top"/>
          </w:tcPr>
          <w:p w14:paraId="50CCE05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15</w:t>
            </w:r>
          </w:p>
        </w:tc>
      </w:tr>
      <w:tr w14:paraId="7611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62B1A95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风机盘管</w:t>
            </w:r>
          </w:p>
        </w:tc>
        <w:tc>
          <w:tcPr>
            <w:tcW w:w="1928" w:type="pct"/>
            <w:vAlign w:val="top"/>
          </w:tcPr>
          <w:p w14:paraId="13F51AC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FP--85WA11--G30</w:t>
            </w:r>
          </w:p>
        </w:tc>
        <w:tc>
          <w:tcPr>
            <w:tcW w:w="880" w:type="pct"/>
            <w:vAlign w:val="top"/>
          </w:tcPr>
          <w:p w14:paraId="36EF4EA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个</w:t>
            </w:r>
          </w:p>
        </w:tc>
        <w:tc>
          <w:tcPr>
            <w:tcW w:w="777" w:type="pct"/>
            <w:vAlign w:val="top"/>
          </w:tcPr>
          <w:p w14:paraId="1DF092E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1159</w:t>
            </w:r>
          </w:p>
        </w:tc>
      </w:tr>
      <w:tr w14:paraId="3AA6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2CF2C41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排气阀</w:t>
            </w:r>
          </w:p>
        </w:tc>
        <w:tc>
          <w:tcPr>
            <w:tcW w:w="1928" w:type="pct"/>
            <w:vAlign w:val="top"/>
          </w:tcPr>
          <w:p w14:paraId="13F7956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FW--7102</w:t>
            </w:r>
          </w:p>
        </w:tc>
        <w:tc>
          <w:tcPr>
            <w:tcW w:w="880" w:type="pct"/>
            <w:vAlign w:val="top"/>
          </w:tcPr>
          <w:p w14:paraId="6D9660B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个</w:t>
            </w:r>
          </w:p>
        </w:tc>
        <w:tc>
          <w:tcPr>
            <w:tcW w:w="777" w:type="pct"/>
            <w:vAlign w:val="top"/>
          </w:tcPr>
          <w:p w14:paraId="20C411A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50</w:t>
            </w:r>
          </w:p>
        </w:tc>
      </w:tr>
      <w:tr w14:paraId="7EA7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46056A2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冷却水系统</w:t>
            </w:r>
          </w:p>
        </w:tc>
        <w:tc>
          <w:tcPr>
            <w:tcW w:w="1928" w:type="pct"/>
            <w:vAlign w:val="top"/>
          </w:tcPr>
          <w:p w14:paraId="3A82F68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p>
        </w:tc>
        <w:tc>
          <w:tcPr>
            <w:tcW w:w="880" w:type="pct"/>
            <w:vAlign w:val="top"/>
          </w:tcPr>
          <w:p w14:paraId="149CDD2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项</w:t>
            </w:r>
          </w:p>
        </w:tc>
        <w:tc>
          <w:tcPr>
            <w:tcW w:w="777" w:type="pct"/>
            <w:vAlign w:val="top"/>
          </w:tcPr>
          <w:p w14:paraId="3DC206D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1</w:t>
            </w:r>
          </w:p>
        </w:tc>
      </w:tr>
    </w:tbl>
    <w:p w14:paraId="5D636D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lang w:val="en-US" w:eastAsia="zh-CN"/>
        </w:rPr>
      </w:pPr>
      <w:r>
        <w:rPr>
          <w:rFonts w:hint="eastAsia"/>
          <w:sz w:val="28"/>
          <w:szCs w:val="28"/>
          <w:lang w:val="en-US" w:eastAsia="zh-CN"/>
        </w:rPr>
        <w:t>文化中心</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3286"/>
        <w:gridCol w:w="1500"/>
        <w:gridCol w:w="1325"/>
      </w:tblGrid>
      <w:tr w14:paraId="408B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7A56028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项目名称</w:t>
            </w:r>
          </w:p>
        </w:tc>
        <w:tc>
          <w:tcPr>
            <w:tcW w:w="1928" w:type="pct"/>
            <w:vAlign w:val="top"/>
          </w:tcPr>
          <w:p w14:paraId="1B0DB05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型号参数</w:t>
            </w:r>
          </w:p>
        </w:tc>
        <w:tc>
          <w:tcPr>
            <w:tcW w:w="880" w:type="pct"/>
            <w:vAlign w:val="top"/>
          </w:tcPr>
          <w:p w14:paraId="300B16A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单位</w:t>
            </w:r>
          </w:p>
        </w:tc>
        <w:tc>
          <w:tcPr>
            <w:tcW w:w="777" w:type="pct"/>
            <w:vAlign w:val="top"/>
          </w:tcPr>
          <w:p w14:paraId="309B0D9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数量</w:t>
            </w:r>
          </w:p>
        </w:tc>
      </w:tr>
      <w:tr w14:paraId="3842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7EB7488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组合式空调机组</w:t>
            </w:r>
          </w:p>
        </w:tc>
        <w:tc>
          <w:tcPr>
            <w:tcW w:w="1928" w:type="pct"/>
            <w:vAlign w:val="top"/>
          </w:tcPr>
          <w:p w14:paraId="70F432C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ZKN--08Z</w:t>
            </w:r>
          </w:p>
        </w:tc>
        <w:tc>
          <w:tcPr>
            <w:tcW w:w="880" w:type="pct"/>
            <w:vAlign w:val="top"/>
          </w:tcPr>
          <w:p w14:paraId="02D944F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台</w:t>
            </w:r>
          </w:p>
        </w:tc>
        <w:tc>
          <w:tcPr>
            <w:tcW w:w="777" w:type="pct"/>
            <w:vAlign w:val="top"/>
          </w:tcPr>
          <w:p w14:paraId="4517D68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50</w:t>
            </w:r>
          </w:p>
        </w:tc>
      </w:tr>
      <w:tr w14:paraId="0706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149B979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风机盘管</w:t>
            </w:r>
          </w:p>
        </w:tc>
        <w:tc>
          <w:tcPr>
            <w:tcW w:w="1928" w:type="pct"/>
            <w:vAlign w:val="top"/>
          </w:tcPr>
          <w:p w14:paraId="13CF9C5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FP--51WA</w:t>
            </w:r>
          </w:p>
        </w:tc>
        <w:tc>
          <w:tcPr>
            <w:tcW w:w="880" w:type="pct"/>
            <w:vAlign w:val="top"/>
          </w:tcPr>
          <w:p w14:paraId="612BFAA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个</w:t>
            </w:r>
          </w:p>
        </w:tc>
        <w:tc>
          <w:tcPr>
            <w:tcW w:w="777" w:type="pct"/>
            <w:vAlign w:val="top"/>
          </w:tcPr>
          <w:p w14:paraId="357CCDC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550</w:t>
            </w:r>
          </w:p>
        </w:tc>
      </w:tr>
      <w:tr w14:paraId="1827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420A30D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排气阀</w:t>
            </w:r>
          </w:p>
        </w:tc>
        <w:tc>
          <w:tcPr>
            <w:tcW w:w="1928" w:type="pct"/>
            <w:vAlign w:val="top"/>
          </w:tcPr>
          <w:p w14:paraId="5FB8988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FW--7102</w:t>
            </w:r>
          </w:p>
        </w:tc>
        <w:tc>
          <w:tcPr>
            <w:tcW w:w="880" w:type="pct"/>
            <w:vAlign w:val="top"/>
          </w:tcPr>
          <w:p w14:paraId="2D3F889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个</w:t>
            </w:r>
          </w:p>
        </w:tc>
        <w:tc>
          <w:tcPr>
            <w:tcW w:w="777" w:type="pct"/>
            <w:vAlign w:val="top"/>
          </w:tcPr>
          <w:p w14:paraId="0FD809A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50</w:t>
            </w:r>
          </w:p>
        </w:tc>
      </w:tr>
      <w:tr w14:paraId="38D2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24F3F03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冷却水系统</w:t>
            </w:r>
          </w:p>
        </w:tc>
        <w:tc>
          <w:tcPr>
            <w:tcW w:w="1928" w:type="pct"/>
            <w:vAlign w:val="top"/>
          </w:tcPr>
          <w:p w14:paraId="627E886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p>
        </w:tc>
        <w:tc>
          <w:tcPr>
            <w:tcW w:w="880" w:type="pct"/>
            <w:vAlign w:val="top"/>
          </w:tcPr>
          <w:p w14:paraId="4974D2D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项</w:t>
            </w:r>
          </w:p>
        </w:tc>
        <w:tc>
          <w:tcPr>
            <w:tcW w:w="777" w:type="pct"/>
            <w:vAlign w:val="top"/>
          </w:tcPr>
          <w:p w14:paraId="206B35C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4</w:t>
            </w:r>
          </w:p>
        </w:tc>
      </w:tr>
    </w:tbl>
    <w:p w14:paraId="2AB410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lang w:val="en-US" w:eastAsia="zh-CN"/>
        </w:rPr>
      </w:pPr>
      <w:r>
        <w:rPr>
          <w:rFonts w:hint="eastAsia"/>
          <w:sz w:val="28"/>
          <w:szCs w:val="28"/>
          <w:lang w:val="en-US" w:eastAsia="zh-CN"/>
        </w:rPr>
        <w:t>政务中心</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3272"/>
        <w:gridCol w:w="1529"/>
        <w:gridCol w:w="1310"/>
      </w:tblGrid>
      <w:tr w14:paraId="6EA8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6B3255A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项目名称</w:t>
            </w:r>
          </w:p>
        </w:tc>
        <w:tc>
          <w:tcPr>
            <w:tcW w:w="1920" w:type="pct"/>
            <w:vAlign w:val="top"/>
          </w:tcPr>
          <w:p w14:paraId="02F780C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型号参数</w:t>
            </w:r>
          </w:p>
        </w:tc>
        <w:tc>
          <w:tcPr>
            <w:tcW w:w="897" w:type="pct"/>
            <w:vAlign w:val="top"/>
          </w:tcPr>
          <w:p w14:paraId="4FE9318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单位</w:t>
            </w:r>
          </w:p>
        </w:tc>
        <w:tc>
          <w:tcPr>
            <w:tcW w:w="768" w:type="pct"/>
            <w:vAlign w:val="top"/>
          </w:tcPr>
          <w:p w14:paraId="7DD6B18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数量</w:t>
            </w:r>
          </w:p>
        </w:tc>
      </w:tr>
      <w:tr w14:paraId="19B0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48FCB09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组合式空调机组</w:t>
            </w:r>
          </w:p>
        </w:tc>
        <w:tc>
          <w:tcPr>
            <w:tcW w:w="1920" w:type="pct"/>
            <w:vAlign w:val="top"/>
          </w:tcPr>
          <w:p w14:paraId="61816F9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ZK25Z</w:t>
            </w:r>
          </w:p>
        </w:tc>
        <w:tc>
          <w:tcPr>
            <w:tcW w:w="897" w:type="pct"/>
            <w:vAlign w:val="top"/>
          </w:tcPr>
          <w:p w14:paraId="51EBF08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台</w:t>
            </w:r>
          </w:p>
        </w:tc>
        <w:tc>
          <w:tcPr>
            <w:tcW w:w="768" w:type="pct"/>
            <w:vAlign w:val="top"/>
          </w:tcPr>
          <w:p w14:paraId="58A4EFE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5</w:t>
            </w:r>
          </w:p>
        </w:tc>
      </w:tr>
      <w:tr w14:paraId="433E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2BD0DC6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风机盘管</w:t>
            </w:r>
          </w:p>
        </w:tc>
        <w:tc>
          <w:tcPr>
            <w:tcW w:w="1920" w:type="pct"/>
            <w:vAlign w:val="top"/>
          </w:tcPr>
          <w:p w14:paraId="536E874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p>
        </w:tc>
        <w:tc>
          <w:tcPr>
            <w:tcW w:w="897" w:type="pct"/>
            <w:vAlign w:val="top"/>
          </w:tcPr>
          <w:p w14:paraId="0004252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个</w:t>
            </w:r>
          </w:p>
        </w:tc>
        <w:tc>
          <w:tcPr>
            <w:tcW w:w="768" w:type="pct"/>
            <w:vAlign w:val="top"/>
          </w:tcPr>
          <w:p w14:paraId="1F0B7F7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30</w:t>
            </w:r>
          </w:p>
        </w:tc>
      </w:tr>
      <w:tr w14:paraId="4D6B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2943E8D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排气阀</w:t>
            </w:r>
          </w:p>
        </w:tc>
        <w:tc>
          <w:tcPr>
            <w:tcW w:w="1920" w:type="pct"/>
            <w:vAlign w:val="top"/>
          </w:tcPr>
          <w:p w14:paraId="728F8B2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FW--7102</w:t>
            </w:r>
          </w:p>
        </w:tc>
        <w:tc>
          <w:tcPr>
            <w:tcW w:w="897" w:type="pct"/>
            <w:vAlign w:val="top"/>
          </w:tcPr>
          <w:p w14:paraId="499D89E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个</w:t>
            </w:r>
          </w:p>
        </w:tc>
        <w:tc>
          <w:tcPr>
            <w:tcW w:w="768" w:type="pct"/>
            <w:vAlign w:val="top"/>
          </w:tcPr>
          <w:p w14:paraId="1F271D3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6</w:t>
            </w:r>
          </w:p>
        </w:tc>
      </w:tr>
      <w:tr w14:paraId="0724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0C91CB4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冷却水系统</w:t>
            </w:r>
          </w:p>
        </w:tc>
        <w:tc>
          <w:tcPr>
            <w:tcW w:w="1920" w:type="pct"/>
            <w:vAlign w:val="top"/>
          </w:tcPr>
          <w:p w14:paraId="26A9795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p>
        </w:tc>
        <w:tc>
          <w:tcPr>
            <w:tcW w:w="897" w:type="pct"/>
            <w:vAlign w:val="top"/>
          </w:tcPr>
          <w:p w14:paraId="1A49496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项</w:t>
            </w:r>
          </w:p>
        </w:tc>
        <w:tc>
          <w:tcPr>
            <w:tcW w:w="768" w:type="pct"/>
            <w:vAlign w:val="top"/>
          </w:tcPr>
          <w:p w14:paraId="7F66060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1</w:t>
            </w:r>
          </w:p>
        </w:tc>
      </w:tr>
    </w:tbl>
    <w:p w14:paraId="797019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lang w:val="en-US" w:eastAsia="zh-CN"/>
        </w:rPr>
      </w:pPr>
      <w:r>
        <w:rPr>
          <w:rFonts w:hint="eastAsia"/>
          <w:sz w:val="28"/>
          <w:szCs w:val="28"/>
          <w:lang w:val="en-US" w:eastAsia="zh-CN"/>
        </w:rPr>
        <w:t>卫建委</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3272"/>
        <w:gridCol w:w="1529"/>
        <w:gridCol w:w="1310"/>
      </w:tblGrid>
      <w:tr w14:paraId="0652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7D7AC08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项目名称</w:t>
            </w:r>
          </w:p>
        </w:tc>
        <w:tc>
          <w:tcPr>
            <w:tcW w:w="1920" w:type="pct"/>
            <w:vAlign w:val="top"/>
          </w:tcPr>
          <w:p w14:paraId="022429C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型号参数</w:t>
            </w:r>
          </w:p>
        </w:tc>
        <w:tc>
          <w:tcPr>
            <w:tcW w:w="897" w:type="pct"/>
            <w:vAlign w:val="top"/>
          </w:tcPr>
          <w:p w14:paraId="6602482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单位</w:t>
            </w:r>
          </w:p>
        </w:tc>
        <w:tc>
          <w:tcPr>
            <w:tcW w:w="768" w:type="pct"/>
            <w:vAlign w:val="top"/>
          </w:tcPr>
          <w:p w14:paraId="7D78514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数量</w:t>
            </w:r>
          </w:p>
        </w:tc>
      </w:tr>
      <w:tr w14:paraId="7B12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5E8AE1C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风机盘管</w:t>
            </w:r>
          </w:p>
        </w:tc>
        <w:tc>
          <w:tcPr>
            <w:tcW w:w="1920" w:type="pct"/>
            <w:vAlign w:val="top"/>
          </w:tcPr>
          <w:p w14:paraId="7677F47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p>
        </w:tc>
        <w:tc>
          <w:tcPr>
            <w:tcW w:w="897" w:type="pct"/>
            <w:vAlign w:val="top"/>
          </w:tcPr>
          <w:p w14:paraId="6488B7D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个</w:t>
            </w:r>
          </w:p>
        </w:tc>
        <w:tc>
          <w:tcPr>
            <w:tcW w:w="768" w:type="pct"/>
            <w:vAlign w:val="top"/>
          </w:tcPr>
          <w:p w14:paraId="19355D2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330</w:t>
            </w:r>
          </w:p>
        </w:tc>
      </w:tr>
      <w:tr w14:paraId="0FF2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733482F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冷却水系统</w:t>
            </w:r>
          </w:p>
        </w:tc>
        <w:tc>
          <w:tcPr>
            <w:tcW w:w="1920" w:type="pct"/>
            <w:vAlign w:val="top"/>
          </w:tcPr>
          <w:p w14:paraId="2D542B2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p>
        </w:tc>
        <w:tc>
          <w:tcPr>
            <w:tcW w:w="897" w:type="pct"/>
            <w:vAlign w:val="top"/>
          </w:tcPr>
          <w:p w14:paraId="17FD817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项</w:t>
            </w:r>
          </w:p>
        </w:tc>
        <w:tc>
          <w:tcPr>
            <w:tcW w:w="768" w:type="pct"/>
            <w:vAlign w:val="top"/>
          </w:tcPr>
          <w:p w14:paraId="2AFCCA5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1</w:t>
            </w:r>
          </w:p>
        </w:tc>
      </w:tr>
    </w:tbl>
    <w:p w14:paraId="7AF5324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lang w:val="en-US" w:eastAsia="zh-CN"/>
        </w:rPr>
      </w:pPr>
      <w:r>
        <w:rPr>
          <w:rFonts w:hint="eastAsia"/>
          <w:sz w:val="28"/>
          <w:szCs w:val="28"/>
          <w:lang w:val="en-US" w:eastAsia="zh-CN"/>
        </w:rPr>
        <w:t>金融中心</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3286"/>
        <w:gridCol w:w="1500"/>
        <w:gridCol w:w="1325"/>
      </w:tblGrid>
      <w:tr w14:paraId="189D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667465B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项目名称</w:t>
            </w:r>
          </w:p>
        </w:tc>
        <w:tc>
          <w:tcPr>
            <w:tcW w:w="1928" w:type="pct"/>
            <w:vAlign w:val="top"/>
          </w:tcPr>
          <w:p w14:paraId="7AD5365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型号参数</w:t>
            </w:r>
          </w:p>
        </w:tc>
        <w:tc>
          <w:tcPr>
            <w:tcW w:w="880" w:type="pct"/>
            <w:vAlign w:val="top"/>
          </w:tcPr>
          <w:p w14:paraId="59CE957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单位</w:t>
            </w:r>
          </w:p>
        </w:tc>
        <w:tc>
          <w:tcPr>
            <w:tcW w:w="777" w:type="pct"/>
            <w:vAlign w:val="top"/>
          </w:tcPr>
          <w:p w14:paraId="116D17C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数量</w:t>
            </w:r>
          </w:p>
        </w:tc>
      </w:tr>
      <w:tr w14:paraId="55D9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3D5DDB6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组合式空调机组</w:t>
            </w:r>
          </w:p>
        </w:tc>
        <w:tc>
          <w:tcPr>
            <w:tcW w:w="1928" w:type="pct"/>
            <w:vAlign w:val="top"/>
          </w:tcPr>
          <w:p w14:paraId="2956BF0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KZE1306DV</w:t>
            </w:r>
          </w:p>
        </w:tc>
        <w:tc>
          <w:tcPr>
            <w:tcW w:w="880" w:type="pct"/>
            <w:vAlign w:val="top"/>
          </w:tcPr>
          <w:p w14:paraId="4EA1FEB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Theme="minorEastAsia"/>
                <w:sz w:val="24"/>
                <w:szCs w:val="24"/>
                <w:vertAlign w:val="baseline"/>
                <w:lang w:val="en-US" w:eastAsia="zh-CN"/>
              </w:rPr>
            </w:pPr>
            <w:r>
              <w:rPr>
                <w:rFonts w:hint="eastAsia"/>
                <w:sz w:val="24"/>
                <w:szCs w:val="24"/>
                <w:vertAlign w:val="baseline"/>
                <w:lang w:val="en-US" w:eastAsia="zh-CN"/>
              </w:rPr>
              <w:t>台</w:t>
            </w:r>
          </w:p>
        </w:tc>
        <w:tc>
          <w:tcPr>
            <w:tcW w:w="777" w:type="pct"/>
            <w:vAlign w:val="top"/>
          </w:tcPr>
          <w:p w14:paraId="0263E48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35</w:t>
            </w:r>
          </w:p>
        </w:tc>
      </w:tr>
      <w:tr w14:paraId="0C28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753AFBF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风机盘管</w:t>
            </w:r>
          </w:p>
        </w:tc>
        <w:tc>
          <w:tcPr>
            <w:tcW w:w="1928" w:type="pct"/>
            <w:vAlign w:val="top"/>
          </w:tcPr>
          <w:p w14:paraId="5999EFF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p>
        </w:tc>
        <w:tc>
          <w:tcPr>
            <w:tcW w:w="880" w:type="pct"/>
            <w:vAlign w:val="top"/>
          </w:tcPr>
          <w:p w14:paraId="5128803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个</w:t>
            </w:r>
          </w:p>
        </w:tc>
        <w:tc>
          <w:tcPr>
            <w:tcW w:w="777" w:type="pct"/>
            <w:vAlign w:val="top"/>
          </w:tcPr>
          <w:p w14:paraId="4A06AE1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1408</w:t>
            </w:r>
          </w:p>
        </w:tc>
      </w:tr>
    </w:tbl>
    <w:p w14:paraId="75444D8D">
      <w:pPr>
        <w:pStyle w:val="3"/>
        <w:rPr>
          <w:rFonts w:hint="default"/>
          <w:lang w:val="en-US" w:eastAsia="zh-CN"/>
        </w:rPr>
      </w:pPr>
    </w:p>
    <w:p w14:paraId="104B4E54">
      <w:pPr>
        <w:pStyle w:val="3"/>
        <w:rPr>
          <w:rFonts w:hint="default"/>
          <w:lang w:val="en-US" w:eastAsia="zh-CN"/>
        </w:rPr>
      </w:pPr>
    </w:p>
    <w:p w14:paraId="6637F71C">
      <w:pPr>
        <w:pStyle w:val="3"/>
        <w:rPr>
          <w:rFonts w:hint="default"/>
          <w:lang w:val="en-US" w:eastAsia="zh-CN"/>
        </w:rPr>
      </w:pPr>
    </w:p>
    <w:p w14:paraId="5AF6CFE0">
      <w:pPr>
        <w:pStyle w:val="3"/>
        <w:rPr>
          <w:rFonts w:hint="default"/>
          <w:lang w:val="en-US" w:eastAsia="zh-CN"/>
        </w:rPr>
      </w:pPr>
    </w:p>
    <w:p w14:paraId="2433AEE4">
      <w:pPr>
        <w:pStyle w:val="3"/>
        <w:rPr>
          <w:rFonts w:hint="default"/>
          <w:lang w:val="en-US" w:eastAsia="zh-CN"/>
        </w:rPr>
      </w:pPr>
    </w:p>
    <w:p w14:paraId="49D89393">
      <w:pPr>
        <w:pStyle w:val="3"/>
        <w:rPr>
          <w:rFonts w:hint="default"/>
          <w:lang w:val="en-US" w:eastAsia="zh-CN"/>
        </w:rPr>
      </w:pPr>
    </w:p>
    <w:p w14:paraId="3F395F9F">
      <w:pPr>
        <w:pStyle w:val="3"/>
        <w:rPr>
          <w:rFonts w:hint="default"/>
          <w:lang w:val="en-US" w:eastAsia="zh-CN"/>
        </w:rPr>
      </w:pPr>
    </w:p>
    <w:p w14:paraId="678246C6">
      <w:pPr>
        <w:pStyle w:val="3"/>
        <w:rPr>
          <w:rFonts w:hint="default"/>
          <w:lang w:val="en-US" w:eastAsia="zh-CN"/>
        </w:rPr>
      </w:pPr>
    </w:p>
    <w:p w14:paraId="78DAE3F1">
      <w:pPr>
        <w:pStyle w:val="3"/>
        <w:rPr>
          <w:rFonts w:hint="default"/>
          <w:lang w:val="en-US" w:eastAsia="zh-CN"/>
        </w:rPr>
      </w:pPr>
    </w:p>
    <w:p w14:paraId="7C3B41D6">
      <w:pPr>
        <w:spacing w:line="360" w:lineRule="auto"/>
        <w:ind w:firstLine="964" w:firstLineChars="400"/>
        <w:outlineLvl w:val="2"/>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采购包2 ：行政办公区域中央空调机组清洗项目</w:t>
      </w:r>
    </w:p>
    <w:p w14:paraId="6E3B7538">
      <w:pPr>
        <w:spacing w:line="360" w:lineRule="auto"/>
        <w:ind w:firstLine="964" w:firstLineChars="400"/>
        <w:rPr>
          <w:rFonts w:hint="eastAsia" w:ascii="宋体" w:hAnsi="宋体" w:eastAsia="宋体" w:cs="宋体"/>
          <w:b/>
          <w:bCs/>
          <w:color w:val="000000"/>
          <w:sz w:val="24"/>
          <w:lang w:val="en-US" w:eastAsia="zh-CN"/>
        </w:rPr>
      </w:pPr>
    </w:p>
    <w:p w14:paraId="470F05EC">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一、</w:t>
      </w:r>
      <w:r>
        <w:rPr>
          <w:rFonts w:hint="eastAsia" w:ascii="宋体" w:hAnsi="宋体" w:eastAsia="宋体" w:cs="宋体"/>
          <w:color w:val="000000"/>
          <w:sz w:val="24"/>
          <w:lang w:val="en-US" w:eastAsia="zh-CN"/>
        </w:rPr>
        <w:t>项目内容</w:t>
      </w:r>
      <w:r>
        <w:rPr>
          <w:rFonts w:hint="default" w:ascii="宋体" w:hAnsi="宋体" w:eastAsia="宋体" w:cs="宋体"/>
          <w:color w:val="000000"/>
          <w:sz w:val="24"/>
          <w:lang w:val="en-US" w:eastAsia="zh-CN"/>
        </w:rPr>
        <w:t>：</w:t>
      </w:r>
    </w:p>
    <w:p w14:paraId="1A6D5E5F">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沛县行政中心综合办公楼总计建筑面积8.6万平方米；文化中心总计建筑面积6.5万平方米；政务中心总计建筑面积3.3万平方米；卫建委总计建筑面积2万平方米；金融中心总计建筑面积8.1万平方米，本项目负责对沛县行政中心、文化中心等5处中央空调系统主机、冷媒、冷却水管道、风机盘管、组合式空调机组、冷却塔、热交换器等进行清洗。相关清洗项目数据（见附件</w:t>
      </w:r>
      <w:r>
        <w:rPr>
          <w:rFonts w:hint="eastAsia" w:ascii="宋体" w:hAnsi="宋体" w:cs="宋体"/>
          <w:color w:val="000000"/>
          <w:sz w:val="24"/>
          <w:lang w:val="en-US" w:eastAsia="zh-CN"/>
        </w:rPr>
        <w:t>1</w:t>
      </w:r>
      <w:r>
        <w:rPr>
          <w:rFonts w:hint="default" w:ascii="宋体" w:hAnsi="宋体" w:eastAsia="宋体" w:cs="宋体"/>
          <w:color w:val="000000"/>
          <w:sz w:val="24"/>
          <w:lang w:val="en-US" w:eastAsia="zh-CN"/>
        </w:rPr>
        <w:t>）</w:t>
      </w:r>
    </w:p>
    <w:p w14:paraId="3CD71B34">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二、供应商资格要求：</w:t>
      </w:r>
    </w:p>
    <w:p w14:paraId="0962AD22">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1、供货商必须具有独立法人资格，经营范围涵盖安装、维修保养、中央空调清洗等相关内容（以营业执照为准）。</w:t>
      </w:r>
    </w:p>
    <w:p w14:paraId="7AB03111">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2、2022年1月1日以来（以合同签订日期为准），具有累计合同金额50万元及以上中央空调维保服务业绩，备查原件。</w:t>
      </w:r>
    </w:p>
    <w:p w14:paraId="3037A33A">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3、有8-20万平方米以上的政府办公楼中央空调清洗工程合同</w:t>
      </w:r>
    </w:p>
    <w:p w14:paraId="19ED75D0">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4、有效期内的覆盖中央空调设备、冷却塔的维修、保养和中性清洗等相关内容的IS09001质量管理体系最新认证证书复印件：（提供原件）</w:t>
      </w:r>
    </w:p>
    <w:p w14:paraId="2A9C393B">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5、有效期内的覆盖中央空调设备、冷却塔的维修、保养和中性清洗等相关内容的IS014001环境管理体系最新认证证书复印件:（提供原件）</w:t>
      </w:r>
    </w:p>
    <w:p w14:paraId="0230C8C4">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6、企业业绩自述材料，企业应具有良好的社会信誉，完成本项目的技术实力、工作经验，及相关证明材料。</w:t>
      </w:r>
    </w:p>
    <w:p w14:paraId="07BCDF7E">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7、能够开具增值税专用发票。</w:t>
      </w:r>
    </w:p>
    <w:p w14:paraId="60BFC5F0">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三</w:t>
      </w:r>
      <w:r>
        <w:rPr>
          <w:rFonts w:hint="default" w:ascii="宋体" w:hAnsi="宋体" w:eastAsia="宋体" w:cs="宋体"/>
          <w:color w:val="000000"/>
          <w:sz w:val="24"/>
          <w:lang w:val="en-US" w:eastAsia="zh-CN"/>
        </w:rPr>
        <w:t>、项目要求</w:t>
      </w:r>
    </w:p>
    <w:p w14:paraId="16C2B387">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1、供应商提供的必须是全新的、未使用过的原装合格产品。所有产品的质量应符合现行国家标准，产品及其原材料应符合国家规定的强制性要求。清洗设备使用的药品必须是中性无酸清洗剂（清洗过程中PH值6.5—8.5）。提供产品授权证书（有效期内）。中标后，双方签订施工合同前，供应商需提供空调系统清洗剂检验合格报告。</w:t>
      </w:r>
    </w:p>
    <w:p w14:paraId="4802D39B">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2、要求配备至少5名制冷与空调设备运行操作技术人员，响应文件中提供上述人员特种作业操作证书复印件，复印件须在“提交首次响应文件”时提供原件核查方为有效。因工期紧、任务重，除上述5名技术人员外，要求项目实施过程中每天配备能够满足工期要求的工人人数，以确保不耽误中央空调系统正常运行。</w:t>
      </w:r>
    </w:p>
    <w:p w14:paraId="1600C735">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3、成交后，经采购人组织由成交供应商进行中性清洗剂挂片试验。</w:t>
      </w:r>
    </w:p>
    <w:p w14:paraId="1F86F803">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4、签订合同后45日内完工。</w:t>
      </w:r>
    </w:p>
    <w:p w14:paraId="330FA825">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四</w:t>
      </w:r>
      <w:r>
        <w:rPr>
          <w:rFonts w:hint="default" w:ascii="宋体" w:hAnsi="宋体" w:eastAsia="宋体" w:cs="宋体"/>
          <w:color w:val="000000"/>
          <w:sz w:val="24"/>
          <w:lang w:val="en-US" w:eastAsia="zh-CN"/>
        </w:rPr>
        <w:t>、质量要求：</w:t>
      </w:r>
    </w:p>
    <w:p w14:paraId="3BE1EB18">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1、供应商提供的所有产品及其原材料，送货到买方指定地点后买方有权将卖方送达的产品送相关权威部门检测，检测费用由卖方承担，如发现假冒伪劣产品或达不到询价文件技术参数要求的产品，买方有权拒收。第一次检验不合格扣合同总价的5％，第二次检验不合格的扣合同总价的10％，三次检验不合格买方有权终止合同并没收履约保证金。</w:t>
      </w:r>
    </w:p>
    <w:p w14:paraId="19CF78C2">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五</w:t>
      </w:r>
      <w:r>
        <w:rPr>
          <w:rFonts w:hint="default" w:ascii="宋体" w:hAnsi="宋体" w:eastAsia="宋体" w:cs="宋体"/>
          <w:color w:val="000000"/>
          <w:sz w:val="24"/>
          <w:lang w:val="en-US" w:eastAsia="zh-CN"/>
        </w:rPr>
        <w:t>、售后服务要求：</w:t>
      </w:r>
    </w:p>
    <w:p w14:paraId="4EF66537">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1、按照要求提供厂家标准质保服务，上门安装调试并进行培训。</w:t>
      </w:r>
    </w:p>
    <w:p w14:paraId="428FD1B4">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2、质保期内出现质量问题，服务响应时间：接到使用单位电话后24小时内到现场进行免费维修（更换）。</w:t>
      </w:r>
    </w:p>
    <w:p w14:paraId="47568421">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3、供应商在接到买方通知后4小时内未答复，或按规定时间未到现场，则每推迟一天应向买方支付总合同款5％的违约金。</w:t>
      </w:r>
    </w:p>
    <w:p w14:paraId="71B7DD17">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4、质保期内如出现严重质量问题，24小时内不能完成维修（更换），则供应商最迟应在15日内免费向买方提供同样规格要求的替代品。</w:t>
      </w:r>
    </w:p>
    <w:p w14:paraId="5C9687A2">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5、在质保期内，所投产品技术升级，将及时通知用户人，如用户有相应要求，对采购人进行免费升级服务。</w:t>
      </w:r>
    </w:p>
    <w:p w14:paraId="173D128D">
      <w:pPr>
        <w:spacing w:line="360" w:lineRule="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6、质保期内，如因买方使用或保管不善造成的问题，供应商应配合解决，但费用由买方承担。</w:t>
      </w:r>
      <w:r>
        <w:rPr>
          <w:rFonts w:hint="default" w:ascii="宋体" w:hAnsi="宋体" w:eastAsia="宋体" w:cs="宋体"/>
          <w:color w:val="000000"/>
          <w:sz w:val="24"/>
          <w:lang w:val="en-US" w:eastAsia="zh-CN"/>
        </w:rPr>
        <w:br w:type="page"/>
      </w:r>
    </w:p>
    <w:p w14:paraId="4995B890">
      <w:pPr>
        <w:rPr>
          <w:rFonts w:hint="eastAsia" w:ascii="宋体" w:hAnsi="宋体" w:eastAsia="宋体" w:cs="宋体"/>
          <w:color w:val="000000"/>
          <w:sz w:val="24"/>
          <w:lang w:val="en-US" w:eastAsia="zh-CN"/>
        </w:rPr>
      </w:pPr>
      <w:r>
        <w:rPr>
          <w:rFonts w:hint="default" w:ascii="宋体" w:hAnsi="宋体" w:eastAsia="宋体" w:cs="宋体"/>
          <w:color w:val="000000"/>
          <w:sz w:val="24"/>
          <w:lang w:val="en-US" w:eastAsia="zh-CN"/>
        </w:rPr>
        <w:t>附件</w:t>
      </w: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w:t>
      </w:r>
    </w:p>
    <w:p w14:paraId="76440F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lang w:val="en-US" w:eastAsia="zh-CN"/>
        </w:rPr>
      </w:pPr>
      <w:r>
        <w:rPr>
          <w:rFonts w:hint="eastAsia"/>
          <w:sz w:val="28"/>
          <w:szCs w:val="28"/>
          <w:lang w:val="en-US" w:eastAsia="zh-CN"/>
        </w:rPr>
        <w:t>行政中心</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3257"/>
        <w:gridCol w:w="1573"/>
        <w:gridCol w:w="1281"/>
      </w:tblGrid>
      <w:tr w14:paraId="45E3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75A4464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项目名称</w:t>
            </w:r>
          </w:p>
        </w:tc>
        <w:tc>
          <w:tcPr>
            <w:tcW w:w="1911" w:type="pct"/>
            <w:vAlign w:val="top"/>
          </w:tcPr>
          <w:p w14:paraId="7F6E067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型号参数</w:t>
            </w:r>
          </w:p>
        </w:tc>
        <w:tc>
          <w:tcPr>
            <w:tcW w:w="923" w:type="pct"/>
            <w:vAlign w:val="top"/>
          </w:tcPr>
          <w:p w14:paraId="105DCAA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单位</w:t>
            </w:r>
          </w:p>
        </w:tc>
        <w:tc>
          <w:tcPr>
            <w:tcW w:w="751" w:type="pct"/>
            <w:vAlign w:val="top"/>
          </w:tcPr>
          <w:p w14:paraId="71C0DD7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数量</w:t>
            </w:r>
          </w:p>
        </w:tc>
      </w:tr>
      <w:tr w14:paraId="521A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7A79620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制冷机组冷凝器</w:t>
            </w:r>
          </w:p>
        </w:tc>
        <w:tc>
          <w:tcPr>
            <w:tcW w:w="1911" w:type="pct"/>
            <w:vAlign w:val="top"/>
          </w:tcPr>
          <w:p w14:paraId="214A092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HC37BF</w:t>
            </w:r>
          </w:p>
        </w:tc>
        <w:tc>
          <w:tcPr>
            <w:tcW w:w="923" w:type="pct"/>
            <w:vAlign w:val="top"/>
          </w:tcPr>
          <w:p w14:paraId="1461B86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Theme="minorEastAsia"/>
                <w:sz w:val="24"/>
                <w:szCs w:val="24"/>
                <w:vertAlign w:val="baseline"/>
                <w:lang w:val="en-US" w:eastAsia="zh-CN"/>
              </w:rPr>
            </w:pPr>
            <w:r>
              <w:rPr>
                <w:rFonts w:hint="eastAsia"/>
                <w:sz w:val="24"/>
                <w:szCs w:val="24"/>
                <w:vertAlign w:val="baseline"/>
                <w:lang w:val="en-US" w:eastAsia="zh-CN"/>
              </w:rPr>
              <w:t>台</w:t>
            </w:r>
          </w:p>
        </w:tc>
        <w:tc>
          <w:tcPr>
            <w:tcW w:w="751" w:type="pct"/>
            <w:vAlign w:val="top"/>
          </w:tcPr>
          <w:p w14:paraId="342215C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1</w:t>
            </w:r>
          </w:p>
        </w:tc>
      </w:tr>
      <w:tr w14:paraId="53F7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7B66439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制冷机组蒸发器</w:t>
            </w:r>
          </w:p>
        </w:tc>
        <w:tc>
          <w:tcPr>
            <w:tcW w:w="1911" w:type="pct"/>
            <w:vAlign w:val="top"/>
          </w:tcPr>
          <w:p w14:paraId="0C8A022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HE36BF</w:t>
            </w:r>
          </w:p>
        </w:tc>
        <w:tc>
          <w:tcPr>
            <w:tcW w:w="923" w:type="pct"/>
            <w:vAlign w:val="top"/>
          </w:tcPr>
          <w:p w14:paraId="1D6BC9B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台</w:t>
            </w:r>
          </w:p>
        </w:tc>
        <w:tc>
          <w:tcPr>
            <w:tcW w:w="751" w:type="pct"/>
            <w:vAlign w:val="top"/>
          </w:tcPr>
          <w:p w14:paraId="6A63481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1</w:t>
            </w:r>
          </w:p>
        </w:tc>
      </w:tr>
      <w:tr w14:paraId="4754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4D59F61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热交换器</w:t>
            </w:r>
          </w:p>
        </w:tc>
        <w:tc>
          <w:tcPr>
            <w:tcW w:w="1911" w:type="pct"/>
            <w:vAlign w:val="top"/>
          </w:tcPr>
          <w:p w14:paraId="0E0CEDE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TGTV900</w:t>
            </w:r>
          </w:p>
        </w:tc>
        <w:tc>
          <w:tcPr>
            <w:tcW w:w="923" w:type="pct"/>
            <w:vAlign w:val="top"/>
          </w:tcPr>
          <w:p w14:paraId="29AD47B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台</w:t>
            </w:r>
          </w:p>
        </w:tc>
        <w:tc>
          <w:tcPr>
            <w:tcW w:w="751" w:type="pct"/>
            <w:vAlign w:val="top"/>
          </w:tcPr>
          <w:p w14:paraId="2489036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3</w:t>
            </w:r>
          </w:p>
        </w:tc>
      </w:tr>
      <w:tr w14:paraId="5F0B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0C685FE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冷冻水系统</w:t>
            </w:r>
          </w:p>
        </w:tc>
        <w:tc>
          <w:tcPr>
            <w:tcW w:w="1911" w:type="pct"/>
            <w:vAlign w:val="top"/>
          </w:tcPr>
          <w:p w14:paraId="4119761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p>
        </w:tc>
        <w:tc>
          <w:tcPr>
            <w:tcW w:w="923" w:type="pct"/>
            <w:vAlign w:val="top"/>
          </w:tcPr>
          <w:p w14:paraId="067F3C6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项</w:t>
            </w:r>
          </w:p>
        </w:tc>
        <w:tc>
          <w:tcPr>
            <w:tcW w:w="751" w:type="pct"/>
            <w:vAlign w:val="top"/>
          </w:tcPr>
          <w:p w14:paraId="5ADA6D5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1</w:t>
            </w:r>
          </w:p>
        </w:tc>
      </w:tr>
    </w:tbl>
    <w:p w14:paraId="681740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lang w:val="en-US" w:eastAsia="zh-CN"/>
        </w:rPr>
      </w:pPr>
      <w:r>
        <w:rPr>
          <w:rFonts w:hint="eastAsia"/>
          <w:sz w:val="28"/>
          <w:szCs w:val="28"/>
          <w:lang w:val="en-US" w:eastAsia="zh-CN"/>
        </w:rPr>
        <w:t>文化中心</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3286"/>
        <w:gridCol w:w="1529"/>
        <w:gridCol w:w="1296"/>
      </w:tblGrid>
      <w:tr w14:paraId="7A0A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1E408EF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项目名称</w:t>
            </w:r>
          </w:p>
        </w:tc>
        <w:tc>
          <w:tcPr>
            <w:tcW w:w="1928" w:type="pct"/>
            <w:vAlign w:val="top"/>
          </w:tcPr>
          <w:p w14:paraId="7B21942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型号参数</w:t>
            </w:r>
          </w:p>
        </w:tc>
        <w:tc>
          <w:tcPr>
            <w:tcW w:w="897" w:type="pct"/>
            <w:vAlign w:val="top"/>
          </w:tcPr>
          <w:p w14:paraId="51701E8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单位</w:t>
            </w:r>
          </w:p>
        </w:tc>
        <w:tc>
          <w:tcPr>
            <w:tcW w:w="760" w:type="pct"/>
            <w:vAlign w:val="top"/>
          </w:tcPr>
          <w:p w14:paraId="12B0FA0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数量</w:t>
            </w:r>
          </w:p>
        </w:tc>
      </w:tr>
      <w:tr w14:paraId="61FE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0D5BAA5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制冷机组冷凝器</w:t>
            </w:r>
          </w:p>
        </w:tc>
        <w:tc>
          <w:tcPr>
            <w:tcW w:w="1928" w:type="pct"/>
            <w:vAlign w:val="top"/>
          </w:tcPr>
          <w:p w14:paraId="5D803DC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AI02555</w:t>
            </w:r>
          </w:p>
        </w:tc>
        <w:tc>
          <w:tcPr>
            <w:tcW w:w="897" w:type="pct"/>
            <w:vAlign w:val="top"/>
          </w:tcPr>
          <w:p w14:paraId="2C63D0B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台</w:t>
            </w:r>
          </w:p>
        </w:tc>
        <w:tc>
          <w:tcPr>
            <w:tcW w:w="760" w:type="pct"/>
            <w:vAlign w:val="top"/>
          </w:tcPr>
          <w:p w14:paraId="0289430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6</w:t>
            </w:r>
          </w:p>
        </w:tc>
      </w:tr>
      <w:tr w14:paraId="48E2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527892E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制冷机组蒸发器</w:t>
            </w:r>
          </w:p>
        </w:tc>
        <w:tc>
          <w:tcPr>
            <w:tcW w:w="1928" w:type="pct"/>
            <w:vAlign w:val="top"/>
          </w:tcPr>
          <w:p w14:paraId="14D3FCF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AI02507</w:t>
            </w:r>
          </w:p>
        </w:tc>
        <w:tc>
          <w:tcPr>
            <w:tcW w:w="897" w:type="pct"/>
            <w:vAlign w:val="top"/>
          </w:tcPr>
          <w:p w14:paraId="2505747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台</w:t>
            </w:r>
          </w:p>
        </w:tc>
        <w:tc>
          <w:tcPr>
            <w:tcW w:w="760" w:type="pct"/>
            <w:vAlign w:val="top"/>
          </w:tcPr>
          <w:p w14:paraId="6299551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6</w:t>
            </w:r>
          </w:p>
        </w:tc>
      </w:tr>
      <w:tr w14:paraId="2256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0949D9D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冷却塔</w:t>
            </w:r>
          </w:p>
        </w:tc>
        <w:tc>
          <w:tcPr>
            <w:tcW w:w="1928" w:type="pct"/>
            <w:vAlign w:val="top"/>
          </w:tcPr>
          <w:p w14:paraId="661BD2A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YLT--CDZ--200--5</w:t>
            </w:r>
          </w:p>
        </w:tc>
        <w:tc>
          <w:tcPr>
            <w:tcW w:w="897" w:type="pct"/>
            <w:vAlign w:val="top"/>
          </w:tcPr>
          <w:p w14:paraId="7E2575D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台</w:t>
            </w:r>
          </w:p>
        </w:tc>
        <w:tc>
          <w:tcPr>
            <w:tcW w:w="760" w:type="pct"/>
            <w:vAlign w:val="top"/>
          </w:tcPr>
          <w:p w14:paraId="6964BB4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6</w:t>
            </w:r>
          </w:p>
        </w:tc>
      </w:tr>
      <w:tr w14:paraId="7B36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1108320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Theme="minorEastAsia"/>
                <w:sz w:val="24"/>
                <w:szCs w:val="24"/>
                <w:vertAlign w:val="baseline"/>
                <w:lang w:val="en-US" w:eastAsia="zh-CN"/>
              </w:rPr>
            </w:pPr>
            <w:r>
              <w:rPr>
                <w:rFonts w:hint="eastAsia"/>
                <w:sz w:val="24"/>
                <w:szCs w:val="24"/>
                <w:vertAlign w:val="baseline"/>
                <w:lang w:val="en-US" w:eastAsia="zh-CN"/>
              </w:rPr>
              <w:t>冷却塔</w:t>
            </w:r>
          </w:p>
        </w:tc>
        <w:tc>
          <w:tcPr>
            <w:tcW w:w="1928" w:type="pct"/>
            <w:vAlign w:val="top"/>
          </w:tcPr>
          <w:p w14:paraId="2A2254E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YLT--CDZ--900--5</w:t>
            </w:r>
          </w:p>
        </w:tc>
        <w:tc>
          <w:tcPr>
            <w:tcW w:w="897" w:type="pct"/>
            <w:vAlign w:val="top"/>
          </w:tcPr>
          <w:p w14:paraId="3618DC5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台</w:t>
            </w:r>
          </w:p>
        </w:tc>
        <w:tc>
          <w:tcPr>
            <w:tcW w:w="760" w:type="pct"/>
            <w:vAlign w:val="top"/>
          </w:tcPr>
          <w:p w14:paraId="5D5ED27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3</w:t>
            </w:r>
          </w:p>
        </w:tc>
      </w:tr>
      <w:tr w14:paraId="3BC8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0862901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热交换器</w:t>
            </w:r>
          </w:p>
        </w:tc>
        <w:tc>
          <w:tcPr>
            <w:tcW w:w="1928" w:type="pct"/>
            <w:vAlign w:val="top"/>
          </w:tcPr>
          <w:p w14:paraId="3E09807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ABJ--WA025--714</w:t>
            </w:r>
            <w:r>
              <w:rPr>
                <w:rFonts w:hint="default" w:ascii="Arial" w:hAnsi="Arial" w:cs="Arial"/>
                <w:sz w:val="24"/>
                <w:szCs w:val="24"/>
                <w:vertAlign w:val="baseline"/>
                <w:lang w:val="en-US" w:eastAsia="zh-CN"/>
              </w:rPr>
              <w:t>×</w:t>
            </w:r>
            <w:r>
              <w:rPr>
                <w:rFonts w:hint="eastAsia"/>
                <w:sz w:val="24"/>
                <w:szCs w:val="24"/>
                <w:vertAlign w:val="baseline"/>
                <w:lang w:val="en-US" w:eastAsia="zh-CN"/>
              </w:rPr>
              <w:t>2III1.0</w:t>
            </w:r>
          </w:p>
        </w:tc>
        <w:tc>
          <w:tcPr>
            <w:tcW w:w="897" w:type="pct"/>
            <w:vAlign w:val="top"/>
          </w:tcPr>
          <w:p w14:paraId="0085108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台</w:t>
            </w:r>
          </w:p>
        </w:tc>
        <w:tc>
          <w:tcPr>
            <w:tcW w:w="760" w:type="pct"/>
            <w:vAlign w:val="top"/>
          </w:tcPr>
          <w:p w14:paraId="16C41CD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6</w:t>
            </w:r>
          </w:p>
        </w:tc>
      </w:tr>
      <w:tr w14:paraId="2077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0AE36A9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冷却水系统</w:t>
            </w:r>
          </w:p>
        </w:tc>
        <w:tc>
          <w:tcPr>
            <w:tcW w:w="1928" w:type="pct"/>
            <w:vAlign w:val="top"/>
          </w:tcPr>
          <w:p w14:paraId="4969E17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p>
        </w:tc>
        <w:tc>
          <w:tcPr>
            <w:tcW w:w="897" w:type="pct"/>
            <w:vAlign w:val="top"/>
          </w:tcPr>
          <w:p w14:paraId="1715EEE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项</w:t>
            </w:r>
          </w:p>
        </w:tc>
        <w:tc>
          <w:tcPr>
            <w:tcW w:w="760" w:type="pct"/>
            <w:vAlign w:val="top"/>
          </w:tcPr>
          <w:p w14:paraId="6F61264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4</w:t>
            </w:r>
          </w:p>
        </w:tc>
      </w:tr>
    </w:tbl>
    <w:p w14:paraId="7B0225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lang w:val="en-US" w:eastAsia="zh-CN"/>
        </w:rPr>
      </w:pPr>
      <w:r>
        <w:rPr>
          <w:rFonts w:hint="eastAsia"/>
          <w:sz w:val="28"/>
          <w:szCs w:val="28"/>
          <w:lang w:val="en-US" w:eastAsia="zh-CN"/>
        </w:rPr>
        <w:t>政务中心</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3286"/>
        <w:gridCol w:w="1500"/>
        <w:gridCol w:w="1325"/>
      </w:tblGrid>
      <w:tr w14:paraId="00A2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6174626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项目名称</w:t>
            </w:r>
          </w:p>
        </w:tc>
        <w:tc>
          <w:tcPr>
            <w:tcW w:w="1928" w:type="pct"/>
            <w:vAlign w:val="top"/>
          </w:tcPr>
          <w:p w14:paraId="5B358C2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型号参数</w:t>
            </w:r>
          </w:p>
        </w:tc>
        <w:tc>
          <w:tcPr>
            <w:tcW w:w="880" w:type="pct"/>
            <w:vAlign w:val="top"/>
          </w:tcPr>
          <w:p w14:paraId="62FFF3E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单位</w:t>
            </w:r>
          </w:p>
        </w:tc>
        <w:tc>
          <w:tcPr>
            <w:tcW w:w="777" w:type="pct"/>
            <w:vAlign w:val="top"/>
          </w:tcPr>
          <w:p w14:paraId="36DA05D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数量</w:t>
            </w:r>
          </w:p>
        </w:tc>
      </w:tr>
      <w:tr w14:paraId="455F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6F714C2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制冷机组冷凝器</w:t>
            </w:r>
          </w:p>
        </w:tc>
        <w:tc>
          <w:tcPr>
            <w:tcW w:w="1928" w:type="pct"/>
            <w:vAlign w:val="top"/>
          </w:tcPr>
          <w:p w14:paraId="65AC539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EWN121</w:t>
            </w:r>
          </w:p>
        </w:tc>
        <w:tc>
          <w:tcPr>
            <w:tcW w:w="880" w:type="pct"/>
            <w:vAlign w:val="top"/>
          </w:tcPr>
          <w:p w14:paraId="602A350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台</w:t>
            </w:r>
          </w:p>
        </w:tc>
        <w:tc>
          <w:tcPr>
            <w:tcW w:w="777" w:type="pct"/>
            <w:vAlign w:val="top"/>
          </w:tcPr>
          <w:p w14:paraId="26929E2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1</w:t>
            </w:r>
          </w:p>
        </w:tc>
      </w:tr>
      <w:tr w14:paraId="500F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38168E1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制冷机组蒸发器</w:t>
            </w:r>
          </w:p>
        </w:tc>
        <w:tc>
          <w:tcPr>
            <w:tcW w:w="1928" w:type="pct"/>
            <w:vAlign w:val="top"/>
          </w:tcPr>
          <w:p w14:paraId="355B9FC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EGZ32</w:t>
            </w:r>
          </w:p>
        </w:tc>
        <w:tc>
          <w:tcPr>
            <w:tcW w:w="880" w:type="pct"/>
            <w:vAlign w:val="top"/>
          </w:tcPr>
          <w:p w14:paraId="74D653B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台</w:t>
            </w:r>
          </w:p>
        </w:tc>
        <w:tc>
          <w:tcPr>
            <w:tcW w:w="777" w:type="pct"/>
            <w:vAlign w:val="top"/>
          </w:tcPr>
          <w:p w14:paraId="0E11E53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1</w:t>
            </w:r>
          </w:p>
        </w:tc>
      </w:tr>
      <w:tr w14:paraId="70F2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52E1796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冷却塔</w:t>
            </w:r>
          </w:p>
        </w:tc>
        <w:tc>
          <w:tcPr>
            <w:tcW w:w="1928" w:type="pct"/>
            <w:vAlign w:val="top"/>
          </w:tcPr>
          <w:p w14:paraId="3E01028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HBLD2--350T</w:t>
            </w:r>
          </w:p>
        </w:tc>
        <w:tc>
          <w:tcPr>
            <w:tcW w:w="880" w:type="pct"/>
            <w:vAlign w:val="top"/>
          </w:tcPr>
          <w:p w14:paraId="0579DA4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台</w:t>
            </w:r>
          </w:p>
        </w:tc>
        <w:tc>
          <w:tcPr>
            <w:tcW w:w="777" w:type="pct"/>
            <w:vAlign w:val="top"/>
          </w:tcPr>
          <w:p w14:paraId="54C84C5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1</w:t>
            </w:r>
          </w:p>
        </w:tc>
      </w:tr>
      <w:tr w14:paraId="1F02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643AA42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冷却水系统</w:t>
            </w:r>
          </w:p>
        </w:tc>
        <w:tc>
          <w:tcPr>
            <w:tcW w:w="1928" w:type="pct"/>
            <w:vAlign w:val="top"/>
          </w:tcPr>
          <w:p w14:paraId="62A0DB8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p>
        </w:tc>
        <w:tc>
          <w:tcPr>
            <w:tcW w:w="880" w:type="pct"/>
            <w:vAlign w:val="top"/>
          </w:tcPr>
          <w:p w14:paraId="37DF18E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项</w:t>
            </w:r>
          </w:p>
        </w:tc>
        <w:tc>
          <w:tcPr>
            <w:tcW w:w="777" w:type="pct"/>
            <w:vAlign w:val="top"/>
          </w:tcPr>
          <w:p w14:paraId="36F8044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1</w:t>
            </w:r>
          </w:p>
        </w:tc>
      </w:tr>
    </w:tbl>
    <w:p w14:paraId="773FE9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lang w:val="en-US" w:eastAsia="zh-CN"/>
        </w:rPr>
      </w:pPr>
      <w:r>
        <w:rPr>
          <w:rFonts w:hint="eastAsia"/>
          <w:sz w:val="28"/>
          <w:szCs w:val="28"/>
          <w:lang w:val="en-US" w:eastAsia="zh-CN"/>
        </w:rPr>
        <w:t>卫建委</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3286"/>
        <w:gridCol w:w="1515"/>
        <w:gridCol w:w="1310"/>
      </w:tblGrid>
      <w:tr w14:paraId="102C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213DA5D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项目名称</w:t>
            </w:r>
          </w:p>
        </w:tc>
        <w:tc>
          <w:tcPr>
            <w:tcW w:w="1928" w:type="pct"/>
            <w:vAlign w:val="top"/>
          </w:tcPr>
          <w:p w14:paraId="09CE7DB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型号参数</w:t>
            </w:r>
          </w:p>
        </w:tc>
        <w:tc>
          <w:tcPr>
            <w:tcW w:w="889" w:type="pct"/>
            <w:vAlign w:val="top"/>
          </w:tcPr>
          <w:p w14:paraId="3076C23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单位</w:t>
            </w:r>
          </w:p>
        </w:tc>
        <w:tc>
          <w:tcPr>
            <w:tcW w:w="768" w:type="pct"/>
            <w:vAlign w:val="top"/>
          </w:tcPr>
          <w:p w14:paraId="7E98AA8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数量</w:t>
            </w:r>
          </w:p>
        </w:tc>
      </w:tr>
      <w:tr w14:paraId="7300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46FAA1D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制冷机组冷凝器</w:t>
            </w:r>
          </w:p>
        </w:tc>
        <w:tc>
          <w:tcPr>
            <w:tcW w:w="1928" w:type="pct"/>
            <w:vAlign w:val="top"/>
          </w:tcPr>
          <w:p w14:paraId="64CAA19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EWN1253</w:t>
            </w:r>
          </w:p>
        </w:tc>
        <w:tc>
          <w:tcPr>
            <w:tcW w:w="889" w:type="pct"/>
            <w:vAlign w:val="top"/>
          </w:tcPr>
          <w:p w14:paraId="2776B0C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台</w:t>
            </w:r>
          </w:p>
        </w:tc>
        <w:tc>
          <w:tcPr>
            <w:tcW w:w="768" w:type="pct"/>
            <w:vAlign w:val="top"/>
          </w:tcPr>
          <w:p w14:paraId="03E9ADB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2</w:t>
            </w:r>
          </w:p>
        </w:tc>
      </w:tr>
      <w:tr w14:paraId="25F8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3D26B4B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制冷机组蒸发器</w:t>
            </w:r>
          </w:p>
        </w:tc>
        <w:tc>
          <w:tcPr>
            <w:tcW w:w="1928" w:type="pct"/>
            <w:vAlign w:val="top"/>
          </w:tcPr>
          <w:p w14:paraId="611BA56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EGZ1260</w:t>
            </w:r>
          </w:p>
        </w:tc>
        <w:tc>
          <w:tcPr>
            <w:tcW w:w="889" w:type="pct"/>
            <w:vAlign w:val="top"/>
          </w:tcPr>
          <w:p w14:paraId="6A14F94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台</w:t>
            </w:r>
          </w:p>
        </w:tc>
        <w:tc>
          <w:tcPr>
            <w:tcW w:w="768" w:type="pct"/>
            <w:vAlign w:val="top"/>
          </w:tcPr>
          <w:p w14:paraId="4927BC4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2</w:t>
            </w:r>
          </w:p>
        </w:tc>
      </w:tr>
      <w:tr w14:paraId="0042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2939DC6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冷却塔</w:t>
            </w:r>
          </w:p>
        </w:tc>
        <w:tc>
          <w:tcPr>
            <w:tcW w:w="1928" w:type="pct"/>
            <w:vAlign w:val="top"/>
          </w:tcPr>
          <w:p w14:paraId="4D92BD4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p>
        </w:tc>
        <w:tc>
          <w:tcPr>
            <w:tcW w:w="889" w:type="pct"/>
            <w:vAlign w:val="top"/>
          </w:tcPr>
          <w:p w14:paraId="2B08B54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台</w:t>
            </w:r>
          </w:p>
        </w:tc>
        <w:tc>
          <w:tcPr>
            <w:tcW w:w="768" w:type="pct"/>
            <w:vAlign w:val="top"/>
          </w:tcPr>
          <w:p w14:paraId="4261350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1</w:t>
            </w:r>
          </w:p>
        </w:tc>
      </w:tr>
      <w:tr w14:paraId="7D4C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45DE1B2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热交换器</w:t>
            </w:r>
          </w:p>
        </w:tc>
        <w:tc>
          <w:tcPr>
            <w:tcW w:w="1928" w:type="pct"/>
            <w:vAlign w:val="top"/>
          </w:tcPr>
          <w:p w14:paraId="5F2FBF6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p>
        </w:tc>
        <w:tc>
          <w:tcPr>
            <w:tcW w:w="889" w:type="pct"/>
            <w:vAlign w:val="top"/>
          </w:tcPr>
          <w:p w14:paraId="5478063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台</w:t>
            </w:r>
          </w:p>
        </w:tc>
        <w:tc>
          <w:tcPr>
            <w:tcW w:w="768" w:type="pct"/>
            <w:vAlign w:val="top"/>
          </w:tcPr>
          <w:p w14:paraId="7EDEC60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1</w:t>
            </w:r>
          </w:p>
        </w:tc>
      </w:tr>
      <w:tr w14:paraId="761A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103EF37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冷却水系统</w:t>
            </w:r>
          </w:p>
        </w:tc>
        <w:tc>
          <w:tcPr>
            <w:tcW w:w="1928" w:type="pct"/>
            <w:vAlign w:val="top"/>
          </w:tcPr>
          <w:p w14:paraId="6DA258A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p>
        </w:tc>
        <w:tc>
          <w:tcPr>
            <w:tcW w:w="889" w:type="pct"/>
            <w:vAlign w:val="top"/>
          </w:tcPr>
          <w:p w14:paraId="6EFC6A1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项</w:t>
            </w:r>
          </w:p>
        </w:tc>
        <w:tc>
          <w:tcPr>
            <w:tcW w:w="768" w:type="pct"/>
            <w:vAlign w:val="top"/>
          </w:tcPr>
          <w:p w14:paraId="2BD23AF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1</w:t>
            </w:r>
          </w:p>
        </w:tc>
      </w:tr>
    </w:tbl>
    <w:p w14:paraId="04D808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lang w:val="en-US" w:eastAsia="zh-CN"/>
        </w:rPr>
      </w:pPr>
      <w:r>
        <w:rPr>
          <w:rFonts w:hint="eastAsia"/>
          <w:sz w:val="28"/>
          <w:szCs w:val="28"/>
          <w:lang w:val="en-US" w:eastAsia="zh-CN"/>
        </w:rPr>
        <w:t>金融中心</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3301"/>
        <w:gridCol w:w="1485"/>
        <w:gridCol w:w="1325"/>
      </w:tblGrid>
      <w:tr w14:paraId="4ED0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7655E0F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项目名称</w:t>
            </w:r>
          </w:p>
        </w:tc>
        <w:tc>
          <w:tcPr>
            <w:tcW w:w="1937" w:type="pct"/>
            <w:vAlign w:val="top"/>
          </w:tcPr>
          <w:p w14:paraId="40E97F7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型号参数</w:t>
            </w:r>
          </w:p>
        </w:tc>
        <w:tc>
          <w:tcPr>
            <w:tcW w:w="871" w:type="pct"/>
            <w:vAlign w:val="top"/>
          </w:tcPr>
          <w:p w14:paraId="0F15248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单位</w:t>
            </w:r>
          </w:p>
        </w:tc>
        <w:tc>
          <w:tcPr>
            <w:tcW w:w="777" w:type="pct"/>
            <w:vAlign w:val="top"/>
          </w:tcPr>
          <w:p w14:paraId="67A7BF3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数量</w:t>
            </w:r>
          </w:p>
        </w:tc>
      </w:tr>
      <w:tr w14:paraId="0A33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65E00A4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制冷机组冷凝器</w:t>
            </w:r>
          </w:p>
        </w:tc>
        <w:tc>
          <w:tcPr>
            <w:tcW w:w="1937" w:type="pct"/>
            <w:vAlign w:val="top"/>
          </w:tcPr>
          <w:p w14:paraId="7158E05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RC--2--030CA--1</w:t>
            </w:r>
          </w:p>
        </w:tc>
        <w:tc>
          <w:tcPr>
            <w:tcW w:w="871" w:type="pct"/>
            <w:vAlign w:val="top"/>
          </w:tcPr>
          <w:p w14:paraId="684E71A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台</w:t>
            </w:r>
          </w:p>
        </w:tc>
        <w:tc>
          <w:tcPr>
            <w:tcW w:w="777" w:type="pct"/>
            <w:vAlign w:val="top"/>
          </w:tcPr>
          <w:p w14:paraId="06457E9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6</w:t>
            </w:r>
          </w:p>
        </w:tc>
      </w:tr>
      <w:tr w14:paraId="6C0E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pct"/>
            <w:vAlign w:val="top"/>
          </w:tcPr>
          <w:p w14:paraId="33EB076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制冷机组蒸发器</w:t>
            </w:r>
          </w:p>
        </w:tc>
        <w:tc>
          <w:tcPr>
            <w:tcW w:w="1937" w:type="pct"/>
            <w:vAlign w:val="top"/>
          </w:tcPr>
          <w:p w14:paraId="7FF2B5C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R19101088</w:t>
            </w:r>
          </w:p>
        </w:tc>
        <w:tc>
          <w:tcPr>
            <w:tcW w:w="871" w:type="pct"/>
            <w:vAlign w:val="top"/>
          </w:tcPr>
          <w:p w14:paraId="29D0529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vertAlign w:val="baseline"/>
                <w:lang w:val="en-US" w:eastAsia="zh-CN"/>
              </w:rPr>
            </w:pPr>
            <w:r>
              <w:rPr>
                <w:rFonts w:hint="eastAsia"/>
                <w:sz w:val="24"/>
                <w:szCs w:val="24"/>
                <w:vertAlign w:val="baseline"/>
                <w:lang w:val="en-US" w:eastAsia="zh-CN"/>
              </w:rPr>
              <w:t>台</w:t>
            </w:r>
          </w:p>
        </w:tc>
        <w:tc>
          <w:tcPr>
            <w:tcW w:w="777" w:type="pct"/>
            <w:vAlign w:val="top"/>
          </w:tcPr>
          <w:p w14:paraId="6BFAC3A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4"/>
                <w:szCs w:val="24"/>
                <w:vertAlign w:val="baseline"/>
                <w:lang w:val="en-US" w:eastAsia="zh-CN"/>
              </w:rPr>
            </w:pPr>
            <w:r>
              <w:rPr>
                <w:rFonts w:hint="eastAsia"/>
                <w:sz w:val="24"/>
                <w:szCs w:val="24"/>
                <w:vertAlign w:val="baseline"/>
                <w:lang w:val="en-US" w:eastAsia="zh-CN"/>
              </w:rPr>
              <w:t>6</w:t>
            </w:r>
          </w:p>
        </w:tc>
      </w:tr>
    </w:tbl>
    <w:p w14:paraId="365CCA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178C4"/>
    <w:multiLevelType w:val="singleLevel"/>
    <w:tmpl w:val="193178C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C66D1"/>
    <w:rsid w:val="49EC66D1"/>
    <w:rsid w:val="56CD27F8"/>
    <w:rsid w:val="61CF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宋体" w:cs="Times New Roma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pPr>
  </w:style>
  <w:style w:type="paragraph" w:styleId="3">
    <w:name w:val="envelope return"/>
    <w:basedOn w:val="1"/>
    <w:unhideWhenUsed/>
    <w:qFormat/>
    <w:uiPriority w:val="99"/>
    <w:pPr>
      <w:adjustRightInd/>
      <w:spacing w:line="240" w:lineRule="auto"/>
    </w:pPr>
    <w:rPr>
      <w:rFonts w:ascii="Arial" w:hAnsi="Arial" w:cs="Times New Roman"/>
      <w:sz w:val="21"/>
      <w:szCs w:val="24"/>
    </w:rPr>
  </w:style>
  <w:style w:type="table" w:styleId="5">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正文111"/>
    <w:next w:val="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8">
    <w:name w:val="正文首行缩进1"/>
    <w:basedOn w:val="9"/>
    <w:next w:val="14"/>
    <w:qFormat/>
    <w:uiPriority w:val="0"/>
    <w:pPr>
      <w:ind w:firstLine="420"/>
    </w:pPr>
    <w:rPr>
      <w:rFonts w:ascii="Times New Roman" w:eastAsia="宋体"/>
    </w:rPr>
  </w:style>
  <w:style w:type="paragraph" w:customStyle="1" w:styleId="9">
    <w:name w:val="正文文本11"/>
    <w:basedOn w:val="7"/>
    <w:next w:val="10"/>
    <w:qFormat/>
    <w:uiPriority w:val="0"/>
    <w:pPr>
      <w:spacing w:after="120"/>
    </w:pPr>
  </w:style>
  <w:style w:type="paragraph" w:customStyle="1" w:styleId="10">
    <w:name w:val="一级条标题"/>
    <w:basedOn w:val="11"/>
    <w:next w:val="12"/>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1">
    <w:name w:val="章标题"/>
    <w:next w:val="1"/>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12">
    <w:name w:val="段"/>
    <w:basedOn w:val="13"/>
    <w:next w:val="1"/>
    <w:qFormat/>
    <w:uiPriority w:val="0"/>
    <w:pPr>
      <w:widowControl/>
      <w:ind w:firstLine="200"/>
    </w:pPr>
    <w:rPr>
      <w:rFonts w:ascii="宋体"/>
      <w:sz w:val="20"/>
      <w:szCs w:val="20"/>
    </w:rPr>
  </w:style>
  <w:style w:type="paragraph" w:customStyle="1" w:styleId="13">
    <w:name w:val="正文13"/>
    <w:next w:val="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4">
    <w:name w:val="正文首行缩进 21"/>
    <w:basedOn w:val="15"/>
    <w:next w:val="7"/>
    <w:qFormat/>
    <w:uiPriority w:val="0"/>
    <w:pPr>
      <w:spacing w:after="0" w:line="360" w:lineRule="auto"/>
      <w:ind w:left="0" w:firstLine="420"/>
    </w:pPr>
    <w:rPr>
      <w:rFonts w:ascii="宋体" w:hAnsi="宋体"/>
      <w:sz w:val="20"/>
      <w:szCs w:val="20"/>
    </w:rPr>
  </w:style>
  <w:style w:type="paragraph" w:customStyle="1" w:styleId="15">
    <w:name w:val="正文文本缩进1"/>
    <w:basedOn w:val="7"/>
    <w:qFormat/>
    <w:uiPriority w:val="0"/>
    <w:pPr>
      <w:spacing w:after="120"/>
      <w:ind w:left="420"/>
    </w:pPr>
  </w:style>
  <w:style w:type="paragraph" w:customStyle="1" w:styleId="16">
    <w:name w:val="目录 11"/>
    <w:basedOn w:val="7"/>
    <w:next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3145</Words>
  <Characters>3449</Characters>
  <Lines>0</Lines>
  <Paragraphs>0</Paragraphs>
  <TotalTime>3</TotalTime>
  <ScaleCrop>false</ScaleCrop>
  <LinksUpToDate>false</LinksUpToDate>
  <CharactersWithSpaces>3453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2025-04-10T02:34:00Z</dcterms:created>
  <dc:creator>如此*安好</dc:creator>
  <cp:lastModifiedBy>如此*安好</cp:lastModifiedBy>
  <dcterms:modified xsi:type="dcterms:W3CDTF">2025-04-10T02:43:11Z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E713E75FB30D4F0EB6E7044E93B0F85D_11</vt:lpwstr>
  </property>
  <property fmtid="{D5CDD505-2E9C-101B-9397-08002B2CF9AE}" pid="4" name="KSOTemplateDocerSaveRecord">
    <vt:lpwstr>eyJoZGlkIjoiMmEwNDk0NTBmMjBiNmRhMmNhNDY1YmI1ZjEzZDFhZDAiLCJ1c2VySWQiOiIxMTMxNjA5NjgyIn0=</vt:lpwstr>
  </property>
</Properties>
</file>