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611B6">
      <w:pPr>
        <w:pStyle w:val="23"/>
        <w:spacing w:line="480" w:lineRule="auto"/>
        <w:jc w:val="left"/>
        <w:rPr>
          <w:rFonts w:hint="eastAsia" w:ascii="仿宋" w:hAnsi="仿宋" w:eastAsia="仿宋" w:cs="仿宋"/>
          <w:color w:val="auto"/>
          <w:sz w:val="24"/>
          <w:szCs w:val="24"/>
          <w:highlight w:val="none"/>
        </w:rPr>
      </w:pPr>
      <w:bookmarkStart w:id="0" w:name="_Toc413934622"/>
      <w:bookmarkEnd w:id="0"/>
      <w:r>
        <w:rPr>
          <w:rFonts w:hint="eastAsia" w:ascii="仿宋" w:hAnsi="仿宋" w:eastAsia="仿宋" w:cs="仿宋"/>
          <w:color w:val="auto"/>
          <w:sz w:val="24"/>
          <w:szCs w:val="24"/>
          <w:highlight w:val="none"/>
        </w:rPr>
        <w:t>如有建议或意见，请以书面形式并加盖公章、注明联系人、联系方式，于</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04月27日</w:t>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0之前送至我单位，逾期不受理（如邮寄，</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04月27</w:t>
      </w:r>
      <w:bookmarkStart w:id="1" w:name="_GoBack"/>
      <w:bookmarkEnd w:id="1"/>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0之后到达本公司的邮件将不再受理）。</w:t>
      </w:r>
    </w:p>
    <w:p w14:paraId="69994989">
      <w:pPr>
        <w:pStyle w:val="23"/>
        <w:spacing w:line="480" w:lineRule="auto"/>
        <w:ind w:firstLine="4800" w:firstLineChars="2000"/>
        <w:jc w:val="left"/>
        <w:rPr>
          <w:rFonts w:hint="eastAsia" w:ascii="仿宋" w:hAnsi="仿宋" w:eastAsia="仿宋" w:cs="仿宋"/>
          <w:color w:val="auto"/>
          <w:sz w:val="24"/>
          <w:szCs w:val="24"/>
          <w:highlight w:val="none"/>
          <w:lang w:val="en-US" w:eastAsia="zh-CN"/>
        </w:rPr>
      </w:pPr>
    </w:p>
    <w:p w14:paraId="05486650">
      <w:pPr>
        <w:pStyle w:val="23"/>
        <w:spacing w:line="480" w:lineRule="auto"/>
        <w:ind w:firstLine="4320" w:firstLineChars="18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江苏润沐工程管理咨询有限公司</w:t>
      </w:r>
    </w:p>
    <w:p w14:paraId="6F38D640">
      <w:pPr>
        <w:pStyle w:val="5"/>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sz w:val="24"/>
          <w:szCs w:val="24"/>
          <w:lang w:val="en-US" w:eastAsia="zh-CN"/>
        </w:rPr>
      </w:pPr>
      <w:r>
        <w:rPr>
          <w:rFonts w:hint="eastAsia" w:ascii="仿宋" w:hAnsi="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2025年4月</w:t>
      </w:r>
      <w:r>
        <w:rPr>
          <w:rFonts w:hint="eastAsia" w:ascii="仿宋" w:hAnsi="仿宋" w:cs="仿宋"/>
          <w:color w:val="auto"/>
          <w:sz w:val="24"/>
          <w:szCs w:val="24"/>
          <w:highlight w:val="none"/>
          <w:lang w:val="en-US" w:eastAsia="zh-CN"/>
        </w:rPr>
        <w:t>24</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br w:type="page"/>
      </w:r>
      <w:r>
        <w:rPr>
          <w:rFonts w:hint="eastAsia" w:ascii="宋体" w:hAnsi="宋体" w:eastAsia="宋体" w:cs="宋体"/>
          <w:b/>
          <w:bCs/>
          <w:sz w:val="24"/>
          <w:szCs w:val="24"/>
          <w:lang w:val="en-US" w:eastAsia="zh-CN"/>
        </w:rPr>
        <w:t>项目要求（采购需求）</w:t>
      </w:r>
    </w:p>
    <w:p w14:paraId="745F6D92">
      <w:pPr>
        <w:pStyle w:val="25"/>
        <w:spacing w:line="360" w:lineRule="auto"/>
        <w:ind w:firstLine="482" w:firstLineChars="200"/>
        <w:outlineLvl w:val="9"/>
        <w:rPr>
          <w:rFonts w:hint="eastAsia" w:ascii="宋体" w:hAnsi="宋体" w:eastAsia="宋体" w:cs="宋体"/>
          <w:b/>
          <w:sz w:val="24"/>
        </w:rPr>
      </w:pPr>
      <w:r>
        <w:rPr>
          <w:rFonts w:hint="eastAsia" w:ascii="宋体" w:hAnsi="宋体" w:eastAsia="宋体" w:cs="宋体"/>
          <w:b/>
          <w:sz w:val="24"/>
        </w:rPr>
        <w:t>一、控制价为</w:t>
      </w:r>
      <w:r>
        <w:rPr>
          <w:rFonts w:hint="eastAsia" w:ascii="宋体" w:hAnsi="宋体" w:eastAsia="宋体" w:cs="宋体"/>
          <w:sz w:val="24"/>
        </w:rPr>
        <w:t>：</w:t>
      </w:r>
      <w:r>
        <w:rPr>
          <w:rFonts w:hint="eastAsia" w:ascii="宋体" w:hAnsi="宋体" w:cs="宋体"/>
          <w:b/>
          <w:bCs/>
          <w:sz w:val="24"/>
          <w:lang w:val="en-US" w:eastAsia="zh-CN"/>
        </w:rPr>
        <w:t>壹佰万元整</w:t>
      </w:r>
      <w:r>
        <w:rPr>
          <w:rFonts w:hint="eastAsia" w:ascii="宋体" w:hAnsi="宋体" w:eastAsia="宋体" w:cs="宋体"/>
          <w:b/>
          <w:bCs/>
          <w:sz w:val="24"/>
        </w:rPr>
        <w:t>（￥</w:t>
      </w:r>
      <w:r>
        <w:rPr>
          <w:rFonts w:hint="eastAsia" w:ascii="宋体" w:hAnsi="宋体" w:cs="宋体"/>
          <w:b/>
          <w:bCs/>
          <w:sz w:val="24"/>
          <w:lang w:val="en-US" w:eastAsia="zh-CN"/>
        </w:rPr>
        <w:t>1000000元</w:t>
      </w:r>
      <w:r>
        <w:rPr>
          <w:rFonts w:hint="eastAsia" w:ascii="宋体" w:hAnsi="宋体" w:eastAsia="宋体" w:cs="宋体"/>
          <w:b/>
          <w:bCs/>
          <w:sz w:val="24"/>
        </w:rPr>
        <w:t>），</w:t>
      </w:r>
      <w:r>
        <w:rPr>
          <w:rFonts w:hint="eastAsia" w:ascii="宋体" w:hAnsi="宋体" w:eastAsia="宋体" w:cs="宋体"/>
          <w:b/>
          <w:sz w:val="24"/>
        </w:rPr>
        <w:t>超出</w:t>
      </w:r>
      <w:r>
        <w:rPr>
          <w:rFonts w:hint="eastAsia" w:ascii="宋体" w:hAnsi="宋体" w:eastAsia="宋体" w:cs="宋体"/>
          <w:b/>
          <w:sz w:val="24"/>
          <w:lang w:eastAsia="zh-CN"/>
        </w:rPr>
        <w:t>此</w:t>
      </w:r>
      <w:r>
        <w:rPr>
          <w:rFonts w:hint="eastAsia" w:ascii="宋体" w:hAnsi="宋体" w:eastAsia="宋体" w:cs="宋体"/>
          <w:b/>
          <w:sz w:val="24"/>
        </w:rPr>
        <w:t>报价，为无效响应文件。</w:t>
      </w:r>
    </w:p>
    <w:p w14:paraId="20616960">
      <w:pPr>
        <w:pStyle w:val="25"/>
        <w:spacing w:line="360" w:lineRule="auto"/>
        <w:ind w:firstLine="482" w:firstLineChars="200"/>
        <w:outlineLvl w:val="9"/>
        <w:rPr>
          <w:rFonts w:ascii="宋体" w:hAnsi="宋体"/>
          <w:b/>
          <w:sz w:val="24"/>
        </w:rPr>
      </w:pPr>
      <w:r>
        <w:rPr>
          <w:rFonts w:ascii="宋体" w:hAnsi="宋体"/>
          <w:b/>
          <w:sz w:val="24"/>
        </w:rPr>
        <w:t>二、项目</w:t>
      </w:r>
      <w:r>
        <w:rPr>
          <w:rFonts w:hint="eastAsia" w:ascii="宋体" w:hAnsi="宋体"/>
          <w:b/>
          <w:sz w:val="24"/>
          <w:lang w:eastAsia="zh-CN"/>
        </w:rPr>
        <w:t>概况</w:t>
      </w:r>
      <w:r>
        <w:rPr>
          <w:rFonts w:ascii="宋体" w:hAnsi="宋体"/>
          <w:b/>
          <w:sz w:val="24"/>
        </w:rPr>
        <w:t>：</w:t>
      </w:r>
    </w:p>
    <w:p w14:paraId="1D8732C6">
      <w:pPr>
        <w:pStyle w:val="25"/>
        <w:spacing w:line="360" w:lineRule="auto"/>
        <w:ind w:firstLine="482"/>
        <w:outlineLvl w:val="9"/>
        <w:rPr>
          <w:rFonts w:hint="eastAsia" w:ascii="宋体" w:hAnsi="宋体"/>
          <w:bCs/>
          <w:sz w:val="24"/>
          <w:lang w:eastAsia="zh-CN"/>
        </w:rPr>
      </w:pPr>
      <w:r>
        <w:rPr>
          <w:rFonts w:hint="eastAsia" w:ascii="宋体" w:hAnsi="宋体"/>
          <w:b w:val="0"/>
          <w:bCs/>
          <w:sz w:val="24"/>
          <w:lang w:val="en-US" w:eastAsia="zh-CN"/>
        </w:rPr>
        <w:t>1.</w:t>
      </w:r>
      <w:r>
        <w:rPr>
          <w:rFonts w:ascii="宋体" w:hAnsi="宋体"/>
          <w:b w:val="0"/>
          <w:bCs/>
          <w:sz w:val="24"/>
        </w:rPr>
        <w:t>项目名称：</w:t>
      </w:r>
      <w:r>
        <w:rPr>
          <w:rFonts w:hint="eastAsia" w:ascii="宋体" w:hAnsi="宋体"/>
          <w:bCs/>
          <w:sz w:val="24"/>
          <w:lang w:eastAsia="zh-CN"/>
        </w:rPr>
        <w:t xml:space="preserve">首羡镇镇区污水厂运维服务项目 </w:t>
      </w:r>
    </w:p>
    <w:p w14:paraId="07C0E6AC">
      <w:pPr>
        <w:pStyle w:val="25"/>
        <w:spacing w:line="360" w:lineRule="auto"/>
        <w:ind w:firstLine="480"/>
        <w:outlineLvl w:val="9"/>
        <w:rPr>
          <w:rFonts w:hint="eastAsia" w:ascii="宋体" w:hAnsi="宋体" w:eastAsia="宋体" w:cs="Times New Roman"/>
          <w:bCs/>
          <w:sz w:val="24"/>
          <w:lang w:eastAsia="zh-CN"/>
        </w:rPr>
      </w:pPr>
      <w:r>
        <w:rPr>
          <w:rFonts w:hint="eastAsia" w:ascii="宋体" w:hAnsi="宋体"/>
          <w:bCs/>
          <w:sz w:val="24"/>
          <w:lang w:val="en-US" w:eastAsia="zh-CN"/>
        </w:rPr>
        <w:t>2.服务范围：</w:t>
      </w:r>
      <w:r>
        <w:rPr>
          <w:rFonts w:hint="eastAsia" w:ascii="宋体" w:hAnsi="宋体" w:eastAsia="宋体" w:cs="Times New Roman"/>
          <w:bCs/>
          <w:sz w:val="24"/>
          <w:lang w:eastAsia="zh-CN"/>
        </w:rPr>
        <w:t>丰县首羡镇镇区污水处理厂处理规模为600吨/日</w:t>
      </w:r>
    </w:p>
    <w:p w14:paraId="402BF855">
      <w:pPr>
        <w:pStyle w:val="25"/>
        <w:spacing w:line="360" w:lineRule="auto"/>
        <w:ind w:firstLine="482"/>
        <w:outlineLvl w:val="9"/>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3.项目预算：本项目不接受超过100万元（采购项目预算金额）的投标报价。报价内包含人员工资及社保（包括人员的食宿费等一切费用）、税金、污泥处置、设备维养费、第三方水质检测费等为保证工艺设备正常运行并达到合同规定的处理效果所采取的相应措施；</w:t>
      </w:r>
    </w:p>
    <w:p w14:paraId="01804E4A">
      <w:pPr>
        <w:pStyle w:val="25"/>
        <w:spacing w:line="360" w:lineRule="auto"/>
        <w:ind w:firstLine="482"/>
        <w:outlineLvl w:val="9"/>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4.运营服务期限：两年</w:t>
      </w:r>
    </w:p>
    <w:p w14:paraId="5D71CCAB">
      <w:pPr>
        <w:pStyle w:val="25"/>
        <w:spacing w:line="360" w:lineRule="auto"/>
        <w:ind w:firstLine="482"/>
        <w:outlineLvl w:val="9"/>
        <w:rPr>
          <w:rFonts w:hint="eastAsia" w:ascii="宋体" w:hAnsi="宋体" w:eastAsia="宋体" w:cs="Times New Roman"/>
          <w:b w:val="0"/>
          <w:bCs/>
          <w:sz w:val="24"/>
          <w:lang w:val="en-US" w:eastAsia="zh-CN"/>
        </w:rPr>
      </w:pPr>
      <w:r>
        <w:rPr>
          <w:rFonts w:hint="eastAsia" w:ascii="宋体" w:hAnsi="宋体" w:eastAsia="宋体" w:cs="Times New Roman"/>
          <w:b w:val="0"/>
          <w:bCs/>
          <w:sz w:val="24"/>
          <w:lang w:val="en-US" w:eastAsia="zh-CN"/>
        </w:rPr>
        <w:t>5.水质达标要求：达到GB 18918-2002 《城镇污水处理厂污染物排放标准》一级A标准；</w:t>
      </w:r>
    </w:p>
    <w:p w14:paraId="37F3D3F9">
      <w:pPr>
        <w:pStyle w:val="25"/>
        <w:spacing w:line="360" w:lineRule="auto"/>
        <w:ind w:firstLine="482" w:firstLineChars="200"/>
        <w:outlineLvl w:val="9"/>
        <w:rPr>
          <w:rFonts w:hint="eastAsia" w:ascii="宋体" w:hAnsi="宋体"/>
          <w:bCs/>
          <w:sz w:val="24"/>
          <w:lang w:val="en-US" w:eastAsia="zh-CN"/>
        </w:rPr>
      </w:pPr>
      <w:r>
        <w:rPr>
          <w:rFonts w:hint="eastAsia" w:ascii="宋体" w:hAnsi="宋体" w:eastAsia="宋体" w:cs="Times New Roman"/>
          <w:b/>
          <w:sz w:val="24"/>
          <w:lang w:val="en-US" w:eastAsia="zh-CN"/>
        </w:rPr>
        <w:t>三、其他要求：</w:t>
      </w:r>
      <w:r>
        <w:rPr>
          <w:rFonts w:hint="eastAsia" w:ascii="宋体" w:hAnsi="宋体"/>
          <w:bCs/>
          <w:sz w:val="24"/>
          <w:lang w:val="en-US" w:eastAsia="zh-CN"/>
        </w:rPr>
        <w:t>见磋商文件附件《合同草案的条款》</w:t>
      </w:r>
    </w:p>
    <w:p w14:paraId="25D0C977">
      <w:pPr>
        <w:tabs>
          <w:tab w:val="left" w:pos="0"/>
        </w:tabs>
        <w:spacing w:line="500" w:lineRule="exact"/>
        <w:ind w:firstLine="482" w:firstLineChars="200"/>
        <w:outlineLvl w:val="1"/>
        <w:rPr>
          <w:rFonts w:hint="eastAsia" w:ascii="宋体" w:hAnsi="宋体" w:eastAsia="宋体" w:cs="宋体"/>
          <w:b/>
          <w:sz w:val="24"/>
          <w:lang w:val="en-US" w:eastAsia="zh-CN"/>
        </w:rPr>
      </w:pPr>
    </w:p>
    <w:p w14:paraId="30CC5022">
      <w:pPr>
        <w:spacing w:before="36" w:line="360" w:lineRule="auto"/>
        <w:ind w:left="584" w:right="2658" w:firstLine="4"/>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F0502020204030204"/>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第 %1 章"/>
      <w:lvlJc w:val="left"/>
      <w:pPr>
        <w:tabs>
          <w:tab w:val="left" w:pos="180"/>
        </w:tabs>
        <w:ind w:left="-1260" w:firstLine="0"/>
      </w:pPr>
      <w:rPr>
        <w:rFonts w:eastAsia="黑体"/>
        <w:b/>
        <w:i w:val="0"/>
        <w:sz w:val="36"/>
        <w:szCs w:val="36"/>
      </w:rPr>
    </w:lvl>
    <w:lvl w:ilvl="1" w:tentative="0">
      <w:start w:val="1"/>
      <w:numFmt w:val="chineseCountingThousand"/>
      <w:lvlText w:val="%2 "/>
      <w:lvlJc w:val="left"/>
      <w:pPr>
        <w:tabs>
          <w:tab w:val="left" w:pos="1080"/>
        </w:tabs>
        <w:ind w:left="0" w:firstLine="0"/>
      </w:pPr>
      <w:rPr>
        <w:rFonts w:ascii="黑体" w:hAnsi="Arial Unicode MS" w:eastAsia="黑体"/>
        <w:b/>
        <w:i w:val="0"/>
        <w:spacing w:val="0"/>
        <w:position w:val="0"/>
        <w:sz w:val="28"/>
        <w:szCs w:val="28"/>
      </w:rPr>
    </w:lvl>
    <w:lvl w:ilvl="2" w:tentative="0">
      <w:start w:val="1"/>
      <w:numFmt w:val="decimal"/>
      <w:lvlText w:val="%2.%3"/>
      <w:lvlJc w:val="left"/>
      <w:pPr>
        <w:tabs>
          <w:tab w:val="left" w:pos="-540"/>
        </w:tabs>
        <w:ind w:left="-1260" w:firstLine="0"/>
      </w:pPr>
      <w:rPr>
        <w:rFonts w:ascii="黑体" w:hAnsi="Arial Unicode MS" w:eastAsia="黑体"/>
        <w:b/>
        <w:i w:val="0"/>
        <w:sz w:val="30"/>
      </w:rPr>
    </w:lvl>
    <w:lvl w:ilvl="3" w:tentative="0">
      <w:start w:val="1"/>
      <w:numFmt w:val="decimal"/>
      <w:pStyle w:val="27"/>
      <w:lvlText w:val="%2.%3.%4"/>
      <w:lvlJc w:val="left"/>
      <w:pPr>
        <w:tabs>
          <w:tab w:val="left" w:pos="-540"/>
        </w:tabs>
        <w:ind w:left="-1260" w:firstLine="0"/>
      </w:pPr>
      <w:rPr>
        <w:rFonts w:ascii="黑体" w:eastAsia="黑体"/>
        <w:b/>
        <w:i w:val="0"/>
        <w:sz w:val="28"/>
      </w:rPr>
    </w:lvl>
    <w:lvl w:ilvl="4" w:tentative="0">
      <w:start w:val="1"/>
      <w:numFmt w:val="decimal"/>
      <w:lvlText w:val="%5."/>
      <w:lvlJc w:val="left"/>
      <w:pPr>
        <w:tabs>
          <w:tab w:val="left" w:pos="-1260"/>
        </w:tabs>
        <w:ind w:left="-1260" w:firstLine="0"/>
      </w:pPr>
      <w:rPr>
        <w:rFonts w:eastAsia="宋体"/>
        <w:b/>
        <w:i w:val="0"/>
        <w:sz w:val="24"/>
      </w:rPr>
    </w:lvl>
    <w:lvl w:ilvl="5" w:tentative="0">
      <w:start w:val="1"/>
      <w:numFmt w:val="decimal"/>
      <w:lvlText w:val="%6）"/>
      <w:lvlJc w:val="left"/>
      <w:pPr>
        <w:tabs>
          <w:tab w:val="left" w:pos="180"/>
        </w:tabs>
        <w:ind w:left="-1260" w:firstLine="0"/>
      </w:pPr>
    </w:lvl>
    <w:lvl w:ilvl="6" w:tentative="0">
      <w:start w:val="1"/>
      <w:numFmt w:val="decimal"/>
      <w:lvlText w:val="%2.%3.%4.%5.%6.%7"/>
      <w:lvlJc w:val="left"/>
      <w:pPr>
        <w:tabs>
          <w:tab w:val="left" w:pos="540"/>
        </w:tabs>
        <w:ind w:left="-1260" w:firstLine="0"/>
      </w:pPr>
    </w:lvl>
    <w:lvl w:ilvl="7" w:tentative="0">
      <w:start w:val="1"/>
      <w:numFmt w:val="decimal"/>
      <w:lvlText w:val="%2.%3.%4.%5.%6.%7.%8"/>
      <w:lvlJc w:val="left"/>
      <w:pPr>
        <w:tabs>
          <w:tab w:val="left" w:pos="540"/>
        </w:tabs>
        <w:ind w:left="-1260" w:firstLine="0"/>
      </w:pPr>
    </w:lvl>
    <w:lvl w:ilvl="8" w:tentative="0">
      <w:start w:val="1"/>
      <w:numFmt w:val="decimal"/>
      <w:lvlText w:val="%2.%3.%4.%5.%6.%7.%8.%9"/>
      <w:lvlJc w:val="left"/>
      <w:pPr>
        <w:tabs>
          <w:tab w:val="left" w:pos="900"/>
        </w:tabs>
        <w:ind w:left="-12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NmQ3NzExMzIyOWY3ZWFiNGQ1OGZlZWVhM2VmYmYifQ=="/>
  </w:docVars>
  <w:rsids>
    <w:rsidRoot w:val="03627921"/>
    <w:rsid w:val="00036E3D"/>
    <w:rsid w:val="000A7553"/>
    <w:rsid w:val="00172424"/>
    <w:rsid w:val="00177CC5"/>
    <w:rsid w:val="001E4875"/>
    <w:rsid w:val="00422FF9"/>
    <w:rsid w:val="005B22D8"/>
    <w:rsid w:val="0074256E"/>
    <w:rsid w:val="009620CD"/>
    <w:rsid w:val="00A62FCC"/>
    <w:rsid w:val="00E2710E"/>
    <w:rsid w:val="02011B65"/>
    <w:rsid w:val="03627921"/>
    <w:rsid w:val="0509135E"/>
    <w:rsid w:val="067F0793"/>
    <w:rsid w:val="06D079EB"/>
    <w:rsid w:val="074779EA"/>
    <w:rsid w:val="0DE85E53"/>
    <w:rsid w:val="11A02AF1"/>
    <w:rsid w:val="11BD13A5"/>
    <w:rsid w:val="1557714A"/>
    <w:rsid w:val="16717A82"/>
    <w:rsid w:val="17D11706"/>
    <w:rsid w:val="1A58687D"/>
    <w:rsid w:val="1B997B39"/>
    <w:rsid w:val="1C8018B4"/>
    <w:rsid w:val="22321AF2"/>
    <w:rsid w:val="240F2F4D"/>
    <w:rsid w:val="24E27314"/>
    <w:rsid w:val="2854307E"/>
    <w:rsid w:val="28546167"/>
    <w:rsid w:val="2A241B69"/>
    <w:rsid w:val="2F656EAC"/>
    <w:rsid w:val="2FE425FB"/>
    <w:rsid w:val="30CD053C"/>
    <w:rsid w:val="31197F4E"/>
    <w:rsid w:val="31AA3535"/>
    <w:rsid w:val="39777F08"/>
    <w:rsid w:val="39DF2139"/>
    <w:rsid w:val="3A056415"/>
    <w:rsid w:val="3BFE761A"/>
    <w:rsid w:val="3CD56082"/>
    <w:rsid w:val="3E3C32D7"/>
    <w:rsid w:val="3E4C0119"/>
    <w:rsid w:val="3EA94051"/>
    <w:rsid w:val="40DC15F4"/>
    <w:rsid w:val="42064962"/>
    <w:rsid w:val="4421051C"/>
    <w:rsid w:val="4A4469AD"/>
    <w:rsid w:val="4B734009"/>
    <w:rsid w:val="4C643571"/>
    <w:rsid w:val="4CF33A9A"/>
    <w:rsid w:val="4DD3008C"/>
    <w:rsid w:val="4EB555A1"/>
    <w:rsid w:val="4F905909"/>
    <w:rsid w:val="506A5FDB"/>
    <w:rsid w:val="55AF3BFF"/>
    <w:rsid w:val="55CD5409"/>
    <w:rsid w:val="5C11169E"/>
    <w:rsid w:val="6245292A"/>
    <w:rsid w:val="640D4E41"/>
    <w:rsid w:val="68BA5D49"/>
    <w:rsid w:val="6A0171C7"/>
    <w:rsid w:val="70820965"/>
    <w:rsid w:val="73D157DA"/>
    <w:rsid w:val="75E3174A"/>
    <w:rsid w:val="76005EDC"/>
    <w:rsid w:val="79B22C55"/>
    <w:rsid w:val="7AAA4D40"/>
    <w:rsid w:val="7D3F10C6"/>
    <w:rsid w:val="7DCA0DF0"/>
    <w:rsid w:val="7F111827"/>
    <w:rsid w:val="7F4A6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keepNext/>
      <w:keepLines/>
      <w:spacing w:before="340" w:after="330" w:line="576" w:lineRule="auto"/>
      <w:outlineLvl w:val="0"/>
    </w:pPr>
    <w:rPr>
      <w:b/>
      <w:bCs/>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after="57"/>
      <w:ind w:left="0" w:right="0" w:firstLine="0"/>
    </w:pPr>
    <w:rPr>
      <w:rFonts w:hint="default" w:ascii="Times New Roman" w:hAnsi="Times New Roman" w:eastAsia="宋体" w:cs="Times New Roman"/>
    </w:rPr>
  </w:style>
  <w:style w:type="paragraph" w:customStyle="1" w:styleId="4">
    <w:name w:val="_Style 2"/>
    <w:next w:val="1"/>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6">
    <w:name w:val="Body Text"/>
    <w:basedOn w:val="1"/>
    <w:next w:val="1"/>
    <w:qFormat/>
    <w:uiPriority w:val="0"/>
  </w:style>
  <w:style w:type="paragraph" w:styleId="7">
    <w:name w:val="Body Text Indent"/>
    <w:basedOn w:val="1"/>
    <w:next w:val="8"/>
    <w:qFormat/>
    <w:uiPriority w:val="0"/>
    <w:pPr>
      <w:spacing w:line="200" w:lineRule="exact"/>
      <w:ind w:firstLine="301"/>
    </w:pPr>
    <w:rPr>
      <w:rFonts w:ascii="宋体" w:hAnsi="Courier New"/>
      <w:spacing w:val="-4"/>
      <w:kern w:val="0"/>
      <w:sz w:val="18"/>
      <w:szCs w:val="20"/>
    </w:rPr>
  </w:style>
  <w:style w:type="paragraph" w:styleId="8">
    <w:name w:val="envelope return"/>
    <w:basedOn w:val="1"/>
    <w:qFormat/>
    <w:uiPriority w:val="99"/>
    <w:pPr>
      <w:snapToGrid w:val="0"/>
    </w:pPr>
    <w:rPr>
      <w:rFonts w:ascii="Arial" w:hAnsi="Arial" w:cs="Arial"/>
    </w:rPr>
  </w:style>
  <w:style w:type="paragraph" w:styleId="9">
    <w:name w:val="Block Text"/>
    <w:basedOn w:val="1"/>
    <w:qFormat/>
    <w:uiPriority w:val="6"/>
    <w:pPr>
      <w:ind w:left="256" w:right="6" w:firstLine="624"/>
    </w:pPr>
    <w:rPr>
      <w:rFonts w:eastAsia="仿宋"/>
      <w:sz w:val="28"/>
    </w:rPr>
  </w:style>
  <w:style w:type="paragraph" w:styleId="10">
    <w:name w:val="footer"/>
    <w:basedOn w:val="1"/>
    <w:link w:val="52"/>
    <w:qFormat/>
    <w:uiPriority w:val="0"/>
    <w:pPr>
      <w:tabs>
        <w:tab w:val="center" w:pos="4153"/>
        <w:tab w:val="right" w:pos="8306"/>
      </w:tabs>
      <w:snapToGrid w:val="0"/>
      <w:jc w:val="left"/>
    </w:pPr>
    <w:rPr>
      <w:sz w:val="18"/>
      <w:szCs w:val="18"/>
    </w:rPr>
  </w:style>
  <w:style w:type="paragraph" w:styleId="11">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3">
    <w:name w:val="Body Text First Indent 2"/>
    <w:basedOn w:val="7"/>
    <w:qFormat/>
    <w:uiPriority w:val="99"/>
    <w:pPr>
      <w:ind w:firstLine="420" w:firstLineChars="200"/>
    </w:pPr>
  </w:style>
  <w:style w:type="table" w:styleId="1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样式 标题 2标题 1.1编号标题2Reset numberingh2MVA2ERMH2 + 宋体 四号 行距:..."/>
    <w:basedOn w:val="5"/>
    <w:qFormat/>
    <w:uiPriority w:val="0"/>
    <w:pPr>
      <w:spacing w:line="320" w:lineRule="exact"/>
      <w:ind w:firstLine="1281" w:firstLineChars="200"/>
    </w:pPr>
    <w:rPr>
      <w:rFonts w:ascii="宋体" w:hAnsi="宋体" w:cs="宋体"/>
      <w:sz w:val="28"/>
    </w:rPr>
  </w:style>
  <w:style w:type="paragraph" w:styleId="18">
    <w:name w:val="List Paragraph"/>
    <w:basedOn w:val="1"/>
    <w:qFormat/>
    <w:uiPriority w:val="34"/>
    <w:pPr>
      <w:ind w:firstLine="420" w:firstLineChars="200"/>
    </w:pPr>
  </w:style>
  <w:style w:type="paragraph" w:customStyle="1" w:styleId="19">
    <w:name w:val="_Style 4"/>
    <w:basedOn w:val="1"/>
    <w:qFormat/>
    <w:uiPriority w:val="34"/>
    <w:pPr>
      <w:ind w:firstLine="420" w:firstLineChars="200"/>
    </w:pPr>
    <w:rPr>
      <w:szCs w:val="22"/>
    </w:rPr>
  </w:style>
  <w:style w:type="paragraph" w:customStyle="1" w:styleId="20">
    <w:name w:val="文本块1"/>
    <w:basedOn w:val="21"/>
    <w:next w:val="27"/>
    <w:qFormat/>
    <w:uiPriority w:val="0"/>
    <w:pPr>
      <w:ind w:left="256" w:right="6" w:firstLine="624"/>
    </w:pPr>
    <w:rPr>
      <w:rFonts w:eastAsia="仿宋"/>
      <w:sz w:val="28"/>
      <w:szCs w:val="20"/>
    </w:rPr>
  </w:style>
  <w:style w:type="paragraph" w:customStyle="1" w:styleId="21">
    <w:name w:val="正文111"/>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2">
    <w:name w:val="正文文本缩进1"/>
    <w:basedOn w:val="23"/>
    <w:next w:val="24"/>
    <w:qFormat/>
    <w:uiPriority w:val="0"/>
    <w:pPr>
      <w:spacing w:after="120"/>
      <w:ind w:left="420"/>
    </w:pPr>
    <w:rPr>
      <w:rFonts w:ascii="Arial" w:hAnsi="Arial"/>
      <w:color w:val="000000"/>
      <w:sz w:val="21"/>
      <w:szCs w:val="24"/>
    </w:rPr>
  </w:style>
  <w:style w:type="paragraph" w:customStyle="1" w:styleId="23">
    <w:name w:val="正文11"/>
    <w:next w:val="20"/>
    <w:link w:val="5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
    <w:name w:val="寄信人地址1"/>
    <w:basedOn w:val="25"/>
    <w:qFormat/>
    <w:uiPriority w:val="0"/>
    <w:rPr>
      <w:rFonts w:ascii="Arial" w:hAnsi="Arial" w:eastAsia="Arial"/>
    </w:rPr>
  </w:style>
  <w:style w:type="paragraph" w:customStyle="1" w:styleId="25">
    <w:name w:val="正文12"/>
    <w:next w:val="26"/>
    <w:qFormat/>
    <w:uiPriority w:val="0"/>
    <w:rPr>
      <w:rFonts w:ascii="Times New Roman" w:hAnsi="Times New Roman" w:eastAsia="宋体" w:cs="Times New Roman"/>
      <w:lang w:val="en-US" w:eastAsia="zh-CN" w:bidi="ar-SA"/>
    </w:rPr>
  </w:style>
  <w:style w:type="paragraph" w:customStyle="1" w:styleId="26">
    <w:name w:val="首行缩进"/>
    <w:basedOn w:val="23"/>
    <w:next w:val="23"/>
    <w:qFormat/>
    <w:uiPriority w:val="0"/>
    <w:pPr>
      <w:spacing w:line="360" w:lineRule="auto"/>
      <w:ind w:firstLine="420"/>
    </w:pPr>
  </w:style>
  <w:style w:type="paragraph" w:customStyle="1" w:styleId="27">
    <w:name w:val="标题 41"/>
    <w:basedOn w:val="28"/>
    <w:next w:val="23"/>
    <w:qFormat/>
    <w:uiPriority w:val="0"/>
    <w:pPr>
      <w:keepNext/>
      <w:keepLines/>
      <w:numPr>
        <w:ilvl w:val="3"/>
        <w:numId w:val="1"/>
      </w:numPr>
      <w:spacing w:line="360" w:lineRule="auto"/>
      <w:ind w:left="0"/>
      <w:outlineLvl w:val="3"/>
    </w:pPr>
    <w:rPr>
      <w:rFonts w:ascii="仿宋_GB2312" w:hAnsi="仿宋_GB2312" w:eastAsia="仿宋_GB2312"/>
      <w:b/>
      <w:bCs/>
      <w:sz w:val="24"/>
    </w:rPr>
  </w:style>
  <w:style w:type="paragraph" w:customStyle="1" w:styleId="28">
    <w:name w:val="正文1"/>
    <w:basedOn w:val="21"/>
    <w:next w:val="20"/>
    <w:qFormat/>
    <w:uiPriority w:val="0"/>
    <w:pPr>
      <w:widowControl w:val="0"/>
      <w:jc w:val="both"/>
    </w:pPr>
    <w:rPr>
      <w:rFonts w:ascii="Calibri" w:hAnsi="Calibri" w:eastAsia="宋体" w:cs="Times New Roman"/>
      <w:sz w:val="21"/>
      <w:szCs w:val="24"/>
      <w:lang w:val="en-US" w:eastAsia="zh-CN" w:bidi="ar-SA"/>
    </w:rPr>
  </w:style>
  <w:style w:type="paragraph" w:customStyle="1" w:styleId="29">
    <w:name w:val="标题 21"/>
    <w:basedOn w:val="23"/>
    <w:next w:val="25"/>
    <w:qFormat/>
    <w:uiPriority w:val="0"/>
    <w:pPr>
      <w:keepNext/>
      <w:keepLines/>
      <w:spacing w:before="260" w:after="260" w:line="416" w:lineRule="auto"/>
      <w:outlineLvl w:val="1"/>
    </w:pPr>
    <w:rPr>
      <w:rFonts w:ascii="Cambria" w:hAnsi="Cambria" w:eastAsia="宋体"/>
      <w:b/>
      <w:bCs/>
      <w:color w:val="000000"/>
      <w:sz w:val="32"/>
      <w:szCs w:val="32"/>
    </w:rPr>
  </w:style>
  <w:style w:type="paragraph" w:customStyle="1" w:styleId="30">
    <w:name w:val="目录 11"/>
    <w:basedOn w:val="23"/>
    <w:next w:val="23"/>
    <w:qFormat/>
    <w:uiPriority w:val="0"/>
    <w:pPr>
      <w:widowControl/>
      <w:spacing w:after="100" w:line="259" w:lineRule="auto"/>
      <w:jc w:val="left"/>
    </w:pPr>
    <w:rPr>
      <w:rFonts w:ascii="Calibri" w:hAnsi="Calibri"/>
      <w:sz w:val="22"/>
      <w:szCs w:val="22"/>
    </w:rPr>
  </w:style>
  <w:style w:type="paragraph" w:customStyle="1" w:styleId="31">
    <w:name w:val="正文首行缩进1"/>
    <w:basedOn w:val="32"/>
    <w:next w:val="42"/>
    <w:qFormat/>
    <w:uiPriority w:val="0"/>
    <w:pPr>
      <w:spacing w:line="360" w:lineRule="auto"/>
      <w:ind w:firstLine="200"/>
    </w:pPr>
    <w:rPr>
      <w:rFonts w:ascii="仿宋_GB2312" w:eastAsia="仿宋_GB2312"/>
      <w:sz w:val="30"/>
      <w:szCs w:val="30"/>
    </w:rPr>
  </w:style>
  <w:style w:type="paragraph" w:customStyle="1" w:styleId="32">
    <w:name w:val="正文文本11"/>
    <w:basedOn w:val="25"/>
    <w:next w:val="33"/>
    <w:qFormat/>
    <w:uiPriority w:val="0"/>
    <w:pPr>
      <w:spacing w:after="120"/>
    </w:pPr>
    <w:rPr>
      <w:rFonts w:ascii="Arial" w:hAnsi="Arial" w:eastAsia="Arial"/>
    </w:rPr>
  </w:style>
  <w:style w:type="paragraph" w:customStyle="1" w:styleId="33">
    <w:name w:val="一级条标题"/>
    <w:basedOn w:val="34"/>
    <w:next w:val="4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4">
    <w:name w:val="章标题"/>
    <w:next w:val="35"/>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35">
    <w:name w:val="正文112"/>
    <w:next w:val="3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
    <w:name w:val="正文首行缩进11"/>
    <w:basedOn w:val="37"/>
    <w:next w:val="38"/>
    <w:qFormat/>
    <w:uiPriority w:val="0"/>
    <w:pPr>
      <w:spacing w:line="360" w:lineRule="auto"/>
      <w:ind w:firstLine="200"/>
    </w:pPr>
    <w:rPr>
      <w:rFonts w:ascii="仿宋_GB2312" w:hAnsi="Times New Roman" w:eastAsia="仿宋_GB2312"/>
      <w:sz w:val="30"/>
      <w:szCs w:val="30"/>
    </w:rPr>
  </w:style>
  <w:style w:type="paragraph" w:customStyle="1" w:styleId="37">
    <w:name w:val="正文文本1"/>
    <w:basedOn w:val="23"/>
    <w:next w:val="33"/>
    <w:qFormat/>
    <w:uiPriority w:val="0"/>
    <w:rPr>
      <w:rFonts w:ascii="楷体_GB2312" w:eastAsia="楷体_GB2312"/>
      <w:smallCaps/>
      <w:color w:val="000000"/>
      <w:sz w:val="28"/>
      <w:szCs w:val="28"/>
    </w:rPr>
  </w:style>
  <w:style w:type="paragraph" w:customStyle="1" w:styleId="38">
    <w:name w:val="正文首行缩进 22"/>
    <w:basedOn w:val="39"/>
    <w:next w:val="35"/>
    <w:qFormat/>
    <w:uiPriority w:val="0"/>
    <w:pPr>
      <w:spacing w:after="0" w:line="360" w:lineRule="auto"/>
      <w:ind w:left="0" w:firstLine="420"/>
    </w:pPr>
    <w:rPr>
      <w:rFonts w:ascii="宋体" w:hAnsi="宋体"/>
      <w:sz w:val="20"/>
      <w:szCs w:val="20"/>
    </w:rPr>
  </w:style>
  <w:style w:type="paragraph" w:customStyle="1" w:styleId="39">
    <w:name w:val="正文文本缩进2"/>
    <w:basedOn w:val="35"/>
    <w:next w:val="40"/>
    <w:qFormat/>
    <w:uiPriority w:val="0"/>
    <w:pPr>
      <w:spacing w:after="120"/>
      <w:ind w:left="420"/>
    </w:pPr>
  </w:style>
  <w:style w:type="paragraph" w:customStyle="1" w:styleId="40">
    <w:name w:val="寄信人地址2"/>
    <w:basedOn w:val="35"/>
    <w:qFormat/>
    <w:uiPriority w:val="0"/>
    <w:rPr>
      <w:rFonts w:ascii="Arial" w:hAnsi="Arial"/>
    </w:rPr>
  </w:style>
  <w:style w:type="paragraph" w:customStyle="1" w:styleId="41">
    <w:name w:val="段"/>
    <w:basedOn w:val="28"/>
    <w:next w:val="35"/>
    <w:qFormat/>
    <w:uiPriority w:val="0"/>
    <w:pPr>
      <w:widowControl/>
      <w:ind w:firstLine="200"/>
    </w:pPr>
    <w:rPr>
      <w:sz w:val="20"/>
    </w:rPr>
  </w:style>
  <w:style w:type="paragraph" w:customStyle="1" w:styleId="42">
    <w:name w:val="正文首行缩进 21"/>
    <w:basedOn w:val="22"/>
    <w:next w:val="21"/>
    <w:qFormat/>
    <w:uiPriority w:val="0"/>
    <w:pPr>
      <w:spacing w:after="0" w:line="360" w:lineRule="auto"/>
      <w:ind w:left="0" w:firstLine="420"/>
    </w:pPr>
    <w:rPr>
      <w:rFonts w:ascii="宋体" w:hAnsi="宋体"/>
      <w:sz w:val="20"/>
      <w:szCs w:val="20"/>
    </w:rPr>
  </w:style>
  <w:style w:type="paragraph" w:customStyle="1" w:styleId="43">
    <w:name w:val="脚注文本1"/>
    <w:basedOn w:val="23"/>
    <w:next w:val="44"/>
    <w:qFormat/>
    <w:uiPriority w:val="0"/>
    <w:pPr>
      <w:jc w:val="left"/>
    </w:pPr>
    <w:rPr>
      <w:rFonts w:ascii="宋体" w:hAnsi="Arial" w:eastAsia="Times New Roman"/>
      <w:sz w:val="18"/>
      <w:szCs w:val="18"/>
    </w:rPr>
  </w:style>
  <w:style w:type="paragraph" w:customStyle="1" w:styleId="44">
    <w:name w:val="索引 51"/>
    <w:basedOn w:val="21"/>
    <w:next w:val="28"/>
    <w:qFormat/>
    <w:uiPriority w:val="0"/>
    <w:pPr>
      <w:ind w:left="800"/>
    </w:pPr>
    <w:rPr>
      <w:rFonts w:ascii="Calibri" w:hAnsi="Calibri"/>
      <w:sz w:val="22"/>
      <w:szCs w:val="22"/>
    </w:rPr>
  </w:style>
  <w:style w:type="paragraph" w:customStyle="1" w:styleId="45">
    <w:name w:val="文本块11"/>
    <w:basedOn w:val="25"/>
    <w:qFormat/>
    <w:uiPriority w:val="0"/>
    <w:pPr>
      <w:ind w:left="256" w:right="6" w:firstLine="624"/>
    </w:pPr>
    <w:rPr>
      <w:rFonts w:ascii="Arial" w:hAnsi="Arial" w:eastAsia="仿宋"/>
      <w:sz w:val="28"/>
    </w:rPr>
  </w:style>
  <w:style w:type="paragraph" w:customStyle="1" w:styleId="46">
    <w:name w:val="Table Paragraph"/>
    <w:basedOn w:val="23"/>
    <w:qFormat/>
    <w:uiPriority w:val="0"/>
    <w:rPr>
      <w:rFonts w:ascii="宋体" w:hAnsi="宋体"/>
      <w:lang w:val="zh-CN" w:bidi="zh-CN"/>
    </w:rPr>
  </w:style>
  <w:style w:type="paragraph" w:customStyle="1" w:styleId="47">
    <w:name w:val="p0"/>
    <w:basedOn w:val="23"/>
    <w:qFormat/>
    <w:uiPriority w:val="0"/>
    <w:pPr>
      <w:widowControl/>
    </w:pPr>
    <w:rPr>
      <w:szCs w:val="21"/>
    </w:rPr>
  </w:style>
  <w:style w:type="character" w:customStyle="1" w:styleId="48">
    <w:name w:val="16"/>
    <w:basedOn w:val="49"/>
    <w:link w:val="23"/>
    <w:qFormat/>
    <w:uiPriority w:val="0"/>
    <w:rPr>
      <w:rFonts w:hint="default" w:ascii="Times New Roman" w:hAnsi="Times New Roman" w:eastAsia="宋体" w:cs="Times New Roman"/>
      <w:sz w:val="21"/>
      <w:szCs w:val="24"/>
      <w:lang w:val="en-US" w:eastAsia="zh-CN" w:bidi="ar-SA"/>
    </w:rPr>
  </w:style>
  <w:style w:type="character" w:customStyle="1" w:styleId="49">
    <w:name w:val="默认段落字体1"/>
    <w:link w:val="23"/>
    <w:semiHidden/>
    <w:qFormat/>
    <w:uiPriority w:val="0"/>
  </w:style>
  <w:style w:type="character" w:customStyle="1" w:styleId="50">
    <w:name w:val="15"/>
    <w:basedOn w:val="49"/>
    <w:link w:val="23"/>
    <w:qFormat/>
    <w:uiPriority w:val="0"/>
    <w:rPr>
      <w:rFonts w:ascii="仿宋" w:hAnsi="仿宋" w:eastAsia="仿宋"/>
      <w:color w:val="000000"/>
      <w:sz w:val="18"/>
      <w:szCs w:val="18"/>
    </w:rPr>
  </w:style>
  <w:style w:type="character" w:customStyle="1" w:styleId="51">
    <w:name w:val="页眉 Char"/>
    <w:basedOn w:val="16"/>
    <w:link w:val="11"/>
    <w:qFormat/>
    <w:uiPriority w:val="0"/>
    <w:rPr>
      <w:rFonts w:ascii="Calibri" w:hAnsi="Calibri" w:eastAsia="宋体" w:cs="Times New Roman"/>
      <w:kern w:val="2"/>
      <w:sz w:val="18"/>
      <w:szCs w:val="18"/>
    </w:rPr>
  </w:style>
  <w:style w:type="character" w:customStyle="1" w:styleId="52">
    <w:name w:val="页脚 Char"/>
    <w:basedOn w:val="16"/>
    <w:link w:val="10"/>
    <w:qFormat/>
    <w:uiPriority w:val="0"/>
    <w:rPr>
      <w:rFonts w:ascii="Calibri" w:hAnsi="Calibri" w:eastAsia="宋体" w:cs="Times New Roman"/>
      <w:kern w:val="2"/>
      <w:sz w:val="18"/>
      <w:szCs w:val="18"/>
    </w:rPr>
  </w:style>
  <w:style w:type="character" w:customStyle="1" w:styleId="53">
    <w:name w:val="标题 Char"/>
    <w:basedOn w:val="16"/>
    <w:link w:val="12"/>
    <w:qFormat/>
    <w:uiPriority w:val="0"/>
    <w:rPr>
      <w:rFonts w:eastAsia="宋体" w:asciiTheme="majorHAnsi" w:hAnsiTheme="majorHAnsi" w:cstheme="majorBidi"/>
      <w:b/>
      <w:bCs/>
      <w:kern w:val="2"/>
      <w:sz w:val="32"/>
      <w:szCs w:val="32"/>
    </w:rPr>
  </w:style>
  <w:style w:type="paragraph" w:customStyle="1" w:styleId="54">
    <w:name w:val="标题 11"/>
    <w:basedOn w:val="45"/>
    <w:next w:val="45"/>
    <w:qFormat/>
    <w:uiPriority w:val="0"/>
    <w:pPr>
      <w:keepNext/>
      <w:keepLines/>
      <w:spacing w:before="340" w:after="330" w:line="578" w:lineRule="atLeast"/>
      <w:outlineLvl w:val="0"/>
    </w:pPr>
    <w:rPr>
      <w:b/>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404AE-F8FA-4B45-A78A-751B0671731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380</Words>
  <Characters>427</Characters>
  <Lines>3</Lines>
  <Paragraphs>17</Paragraphs>
  <TotalTime>4</TotalTime>
  <ScaleCrop>false</ScaleCrop>
  <LinksUpToDate>false</LinksUpToDate>
  <CharactersWithSpaces>464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2022-01-12T07:19:00Z</dcterms:created>
  <dc:creator>123456</dc:creator>
  <cp:lastModifiedBy>Love的迹象</cp:lastModifiedBy>
  <cp:lastPrinted>2022-01-12T07:40:00Z</cp:lastPrinted>
  <dcterms:modified xsi:type="dcterms:W3CDTF">2025-04-23T09:10:40Z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93A82BAE202B4BA58149AA975DF9DC25_13</vt:lpwstr>
  </property>
  <property fmtid="{D5CDD505-2E9C-101B-9397-08002B2CF9AE}" pid="4" name="KSOTemplateDocerSaveRecord">
    <vt:lpwstr>eyJoZGlkIjoiMTlhODkzMjE5MTllMTVhZmU5NWQyZjE5YzMzMDVkNGYiLCJ1c2VySWQiOiIxMDgzNDM1In0=</vt:lpwstr>
  </property>
</Properties>
</file>