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BD2BB">
      <w:pP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</w:pP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徐州市体育运动学校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2025年</w:t>
      </w:r>
      <w:r>
        <w:rPr>
          <w:rFonts w:hint="eastAsia" w:ascii="宋体" w:hAnsi="宋体" w:cs="宋体"/>
          <w:b/>
          <w:bCs/>
          <w:sz w:val="30"/>
          <w:szCs w:val="30"/>
          <w:lang w:eastAsia="zh-CN"/>
        </w:rPr>
        <w:t>市体育运动学校各项目比赛装备、训练器材采购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更正（澄清）内容（</w:t>
      </w:r>
      <w:r>
        <w:rPr>
          <w:rFonts w:hint="eastAsia" w:ascii="宋体" w:hAnsi="宋体" w:cs="宋体"/>
          <w:b/>
          <w:bCs/>
          <w:sz w:val="30"/>
          <w:szCs w:val="30"/>
          <w:highlight w:val="none"/>
        </w:rPr>
        <w:t>一</w:t>
      </w:r>
      <w:r>
        <w:rPr>
          <w:rFonts w:hint="eastAsia" w:ascii="宋体" w:hAnsi="宋体" w:eastAsia="宋体" w:cs="宋体"/>
          <w:b/>
          <w:bCs/>
          <w:sz w:val="30"/>
          <w:szCs w:val="30"/>
          <w:highlight w:val="none"/>
        </w:rPr>
        <w:t>）</w:t>
      </w:r>
    </w:p>
    <w:p w14:paraId="7A76C9BE">
      <w:pPr>
        <w:pStyle w:val="5"/>
        <w:widowControl/>
        <w:spacing w:beforeAutospacing="0" w:afterAutospacing="0" w:line="38" w:lineRule="atLeast"/>
        <w:jc w:val="both"/>
        <w:rPr>
          <w:rFonts w:hint="eastAsia" w:ascii="宋体" w:hAnsi="宋体" w:eastAsia="宋体" w:cs="宋体"/>
          <w:b/>
          <w:bCs/>
          <w:sz w:val="28"/>
          <w:szCs w:val="28"/>
        </w:rPr>
      </w:pPr>
    </w:p>
    <w:p w14:paraId="572B64B1">
      <w:pPr>
        <w:pStyle w:val="5"/>
        <w:widowControl/>
        <w:spacing w:beforeAutospacing="0" w:afterAutospacing="0" w:line="38" w:lineRule="atLeast"/>
        <w:jc w:val="both"/>
        <w:rPr>
          <w:rStyle w:val="9"/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一、以下为澄清或者修改的内容</w:t>
      </w:r>
    </w:p>
    <w:p w14:paraId="1057F3A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9"/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</w:pPr>
      <w:r>
        <w:rPr>
          <w:rStyle w:val="9"/>
          <w:rFonts w:hint="eastAsia" w:ascii="Times New Roman" w:hAnsi="Times New Roman" w:eastAsia="宋体" w:cs="宋体"/>
          <w:b/>
          <w:sz w:val="24"/>
          <w:szCs w:val="24"/>
          <w:lang w:val="en-US" w:eastAsia="zh-CN"/>
        </w:rPr>
        <w:t>1、原招标文件第六章《采购需求》第四条采购清单及技术参数要求中，</w:t>
      </w:r>
    </w:p>
    <w:p w14:paraId="1C1FA8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Fonts w:hint="default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采购包</w:t>
      </w:r>
      <w:r>
        <w:rPr>
          <w:rFonts w:hint="eastAsia" w:ascii="宋体" w:hAnsi="宋体" w:cs="宋体"/>
          <w:color w:val="auto"/>
          <w:sz w:val="24"/>
          <w:szCs w:val="24"/>
          <w:highlight w:val="none"/>
          <w:lang w:val="en-US" w:eastAsia="zh-CN"/>
        </w:rPr>
        <w:t>十二</w:t>
      </w:r>
      <w:r>
        <w:rPr>
          <w:rFonts w:hint="eastAsia" w:ascii="宋体" w:hAnsi="宋体" w:eastAsia="宋体" w:cs="宋体"/>
          <w:color w:val="auto"/>
          <w:sz w:val="24"/>
          <w:szCs w:val="24"/>
          <w:highlight w:val="none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4"/>
          <w:highlight w:val="none"/>
        </w:rPr>
        <w:t>2025年器材服装（女足）</w:t>
      </w:r>
    </w:p>
    <w:tbl>
      <w:tblPr>
        <w:tblStyle w:val="6"/>
        <w:tblW w:w="10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72"/>
        <w:gridCol w:w="900"/>
        <w:gridCol w:w="600"/>
        <w:gridCol w:w="816"/>
        <w:gridCol w:w="956"/>
        <w:gridCol w:w="3403"/>
        <w:gridCol w:w="1707"/>
      </w:tblGrid>
      <w:tr w14:paraId="5225D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B4D9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5CA0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936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1F05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09D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5676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988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4AF5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备注（是否需要提供样品）</w:t>
            </w:r>
          </w:p>
        </w:tc>
      </w:tr>
      <w:tr w14:paraId="1FAF1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DC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28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移动球门（十一人制）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1B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6B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B6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14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E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铝合金，符合十一人制球门标准，高2.44米，长7.32米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D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需要提供样品（一副）</w:t>
            </w:r>
          </w:p>
        </w:tc>
      </w:tr>
    </w:tbl>
    <w:p w14:paraId="02D4D4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both"/>
        <w:rPr>
          <w:rStyle w:val="9"/>
          <w:rFonts w:hint="default" w:ascii="宋体" w:hAnsi="宋体" w:eastAsia="宋体" w:cs="宋体"/>
          <w:b w:val="0"/>
          <w:bCs w:val="0"/>
          <w:sz w:val="24"/>
          <w:szCs w:val="24"/>
          <w:lang w:val="en-US"/>
        </w:rPr>
      </w:pPr>
    </w:p>
    <w:p w14:paraId="65AA772D">
      <w:pPr>
        <w:pStyle w:val="10"/>
        <w:spacing w:line="360" w:lineRule="auto"/>
        <w:ind w:left="0" w:firstLine="241" w:firstLineChars="100"/>
        <w:rPr>
          <w:rFonts w:hint="eastAsia" w:ascii="宋体" w:hAnsi="宋体" w:cs="宋体"/>
          <w:b/>
          <w:bCs/>
        </w:rPr>
      </w:pPr>
    </w:p>
    <w:p w14:paraId="7F667687">
      <w:pPr>
        <w:pStyle w:val="10"/>
        <w:spacing w:line="360" w:lineRule="auto"/>
        <w:ind w:left="0" w:firstLine="241" w:firstLineChars="100"/>
        <w:rPr>
          <w:rFonts w:hint="eastAsia" w:ascii="宋体" w:hAnsi="宋体" w:cs="宋体"/>
          <w:b/>
          <w:bCs/>
        </w:rPr>
      </w:pPr>
      <w:r>
        <w:rPr>
          <w:rFonts w:hint="eastAsia" w:ascii="宋体" w:hAnsi="宋体" w:cs="宋体"/>
          <w:b/>
          <w:bCs/>
        </w:rPr>
        <w:t>现更正为：</w:t>
      </w:r>
    </w:p>
    <w:tbl>
      <w:tblPr>
        <w:tblStyle w:val="6"/>
        <w:tblW w:w="10191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1172"/>
        <w:gridCol w:w="900"/>
        <w:gridCol w:w="600"/>
        <w:gridCol w:w="816"/>
        <w:gridCol w:w="956"/>
        <w:gridCol w:w="3403"/>
        <w:gridCol w:w="1707"/>
      </w:tblGrid>
      <w:tr w14:paraId="723E48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B1A4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82D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器材名称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53C63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数量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9998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单位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B8B8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单价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11C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小计（元）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401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 w:eastAsia="zh-CN" w:bidi="ar"/>
              </w:rPr>
              <w:t>技术参数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962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 w:bidi="ar"/>
              </w:rPr>
              <w:t>备注（是否需要提供样品）</w:t>
            </w:r>
          </w:p>
        </w:tc>
      </w:tr>
      <w:tr w14:paraId="64ECE2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6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0127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1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0B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移动球门（十一人制）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CB30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</w:rPr>
              <w:t>副</w:t>
            </w:r>
          </w:p>
        </w:tc>
        <w:tc>
          <w:tcPr>
            <w:tcW w:w="8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C6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18"/>
                <w:szCs w:val="18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9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D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1500</w:t>
            </w:r>
          </w:p>
        </w:tc>
        <w:tc>
          <w:tcPr>
            <w:tcW w:w="34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59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铝合金，符合十一人制球门标准，高2.44米，长7.32米</w:t>
            </w:r>
          </w:p>
        </w:tc>
        <w:tc>
          <w:tcPr>
            <w:tcW w:w="1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54A5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highlight w:val="none"/>
                <w:u w:val="none"/>
                <w:lang w:val="en-US" w:eastAsia="zh-CN" w:bidi="ar-SA"/>
              </w:rPr>
            </w:pPr>
          </w:p>
        </w:tc>
      </w:tr>
    </w:tbl>
    <w:p w14:paraId="5BF4A169">
      <w:pPr>
        <w:rPr>
          <w:rFonts w:hint="eastAsia" w:ascii="宋体" w:hAnsi="宋体" w:cs="宋体"/>
          <w:b/>
          <w:bCs/>
          <w:kern w:val="2"/>
          <w:sz w:val="28"/>
          <w:szCs w:val="28"/>
        </w:rPr>
      </w:pPr>
    </w:p>
    <w:p w14:paraId="24AFEBF9">
      <w:pPr>
        <w:numPr>
          <w:ilvl w:val="0"/>
          <w:numId w:val="1"/>
        </w:numPr>
        <w:rPr>
          <w:rFonts w:hint="eastAsia" w:ascii="宋体" w:hAnsi="宋体" w:cs="宋体"/>
          <w:b/>
          <w:bCs/>
          <w:kern w:val="2"/>
          <w:sz w:val="28"/>
          <w:szCs w:val="28"/>
        </w:rPr>
      </w:pPr>
      <w:r>
        <w:rPr>
          <w:rFonts w:hint="eastAsia" w:ascii="宋体" w:hAnsi="宋体" w:cs="宋体"/>
          <w:b/>
          <w:bCs/>
          <w:kern w:val="2"/>
          <w:sz w:val="28"/>
          <w:szCs w:val="28"/>
        </w:rPr>
        <w:t>其他内容不变。</w:t>
      </w:r>
    </w:p>
    <w:p w14:paraId="2345A198">
      <w:pPr>
        <w:pStyle w:val="4"/>
        <w:numPr>
          <w:ilvl w:val="0"/>
          <w:numId w:val="0"/>
        </w:numPr>
        <w:ind w:right="33" w:rightChars="0"/>
        <w:rPr>
          <w:rFonts w:hint="eastAsia"/>
        </w:rPr>
      </w:pPr>
    </w:p>
    <w:p w14:paraId="7FE217FB">
      <w:pPr>
        <w:pStyle w:val="4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30"/>
          <w:szCs w:val="30"/>
        </w:rPr>
      </w:pPr>
    </w:p>
    <w:p w14:paraId="015F3099">
      <w:pPr>
        <w:pStyle w:val="4"/>
        <w:numPr>
          <w:ilvl w:val="0"/>
          <w:numId w:val="0"/>
        </w:numPr>
        <w:ind w:right="33" w:rightChars="0"/>
        <w:jc w:val="right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江苏中瑞建设项目管理有限公司</w:t>
      </w:r>
    </w:p>
    <w:p w14:paraId="6E10DAC3">
      <w:pPr>
        <w:pStyle w:val="4"/>
        <w:numPr>
          <w:ilvl w:val="0"/>
          <w:numId w:val="0"/>
        </w:numPr>
        <w:ind w:right="33" w:rightChars="0"/>
        <w:jc w:val="right"/>
        <w:rPr>
          <w:rFonts w:hint="default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2025年4月10日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651409"/>
    <w:multiLevelType w:val="singleLevel"/>
    <w:tmpl w:val="16651409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640B3D"/>
    <w:rsid w:val="048F7EE8"/>
    <w:rsid w:val="071B28F6"/>
    <w:rsid w:val="088A071D"/>
    <w:rsid w:val="0A5553DD"/>
    <w:rsid w:val="0C7E387A"/>
    <w:rsid w:val="0D511D2F"/>
    <w:rsid w:val="0E3176C7"/>
    <w:rsid w:val="0FCB5A17"/>
    <w:rsid w:val="116E0A2C"/>
    <w:rsid w:val="176371DE"/>
    <w:rsid w:val="19FC41DF"/>
    <w:rsid w:val="1DCD4F4F"/>
    <w:rsid w:val="1FCB4587"/>
    <w:rsid w:val="216919F8"/>
    <w:rsid w:val="233E4217"/>
    <w:rsid w:val="23FC58BB"/>
    <w:rsid w:val="246E6B03"/>
    <w:rsid w:val="25F65EA0"/>
    <w:rsid w:val="29095841"/>
    <w:rsid w:val="2A34411C"/>
    <w:rsid w:val="2AAF6BEE"/>
    <w:rsid w:val="2D43337D"/>
    <w:rsid w:val="2D7328EF"/>
    <w:rsid w:val="2ECA44C6"/>
    <w:rsid w:val="31B21285"/>
    <w:rsid w:val="36727878"/>
    <w:rsid w:val="3A023B78"/>
    <w:rsid w:val="3A8F5472"/>
    <w:rsid w:val="3AA31C05"/>
    <w:rsid w:val="3AC13E88"/>
    <w:rsid w:val="3E954F57"/>
    <w:rsid w:val="40401F7A"/>
    <w:rsid w:val="40D948EB"/>
    <w:rsid w:val="42F23EC2"/>
    <w:rsid w:val="443F1FF9"/>
    <w:rsid w:val="4AC867EE"/>
    <w:rsid w:val="4B346CEE"/>
    <w:rsid w:val="4EFC6765"/>
    <w:rsid w:val="4F884945"/>
    <w:rsid w:val="503E2B9F"/>
    <w:rsid w:val="50FF480D"/>
    <w:rsid w:val="535773A1"/>
    <w:rsid w:val="55A6430A"/>
    <w:rsid w:val="56477C89"/>
    <w:rsid w:val="59297CC8"/>
    <w:rsid w:val="5A3C086F"/>
    <w:rsid w:val="5B125A51"/>
    <w:rsid w:val="5B5E6814"/>
    <w:rsid w:val="5BB71341"/>
    <w:rsid w:val="5CEF4994"/>
    <w:rsid w:val="5D560B5F"/>
    <w:rsid w:val="5E6832D7"/>
    <w:rsid w:val="5EBA46DF"/>
    <w:rsid w:val="5EC7676C"/>
    <w:rsid w:val="65F96058"/>
    <w:rsid w:val="66C31ADB"/>
    <w:rsid w:val="692063B2"/>
    <w:rsid w:val="693F018E"/>
    <w:rsid w:val="6A2633FF"/>
    <w:rsid w:val="6B7D41F7"/>
    <w:rsid w:val="6D840E33"/>
    <w:rsid w:val="6D8825F4"/>
    <w:rsid w:val="703C47B8"/>
    <w:rsid w:val="713B338E"/>
    <w:rsid w:val="74F73BE4"/>
    <w:rsid w:val="777A7295"/>
    <w:rsid w:val="783F48F4"/>
    <w:rsid w:val="79144F31"/>
    <w:rsid w:val="799A63AB"/>
    <w:rsid w:val="79D34741"/>
    <w:rsid w:val="7A614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after="120"/>
    </w:pPr>
  </w:style>
  <w:style w:type="paragraph" w:styleId="4">
    <w:name w:val="Block Text"/>
    <w:basedOn w:val="1"/>
    <w:unhideWhenUsed/>
    <w:qFormat/>
    <w:uiPriority w:val="0"/>
    <w:pPr>
      <w:ind w:left="420" w:right="33"/>
    </w:pPr>
    <w:rPr>
      <w:sz w:val="24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paragraph" w:customStyle="1" w:styleId="10">
    <w:name w:val="文本块11"/>
    <w:basedOn w:val="11"/>
    <w:unhideWhenUsed/>
    <w:qFormat/>
    <w:uiPriority w:val="6"/>
    <w:pPr>
      <w:spacing w:after="120"/>
      <w:ind w:left="1440" w:right="1440"/>
    </w:pPr>
  </w:style>
  <w:style w:type="paragraph" w:customStyle="1" w:styleId="11">
    <w:name w:val="正文12"/>
    <w:next w:val="12"/>
    <w:qFormat/>
    <w:uiPriority w:val="0"/>
    <w:pPr>
      <w:widowControl w:val="0"/>
      <w:spacing w:line="360" w:lineRule="auto"/>
      <w:ind w:firstLine="723"/>
      <w:jc w:val="both"/>
    </w:pPr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paragraph" w:customStyle="1" w:styleId="12">
    <w:name w:val="正文文本111"/>
    <w:basedOn w:val="11"/>
    <w:next w:val="11"/>
    <w:qFormat/>
    <w:uiPriority w:val="0"/>
  </w:style>
  <w:style w:type="paragraph" w:customStyle="1" w:styleId="13">
    <w:name w:val="正文1"/>
    <w:basedOn w:val="14"/>
    <w:next w:val="16"/>
    <w:qFormat/>
    <w:uiPriority w:val="0"/>
  </w:style>
  <w:style w:type="paragraph" w:customStyle="1" w:styleId="14">
    <w:name w:val="正文111"/>
    <w:next w:val="15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</w:rPr>
  </w:style>
  <w:style w:type="paragraph" w:customStyle="1" w:styleId="15">
    <w:name w:val="目录 111"/>
    <w:basedOn w:val="11"/>
    <w:next w:val="1"/>
    <w:qFormat/>
    <w:uiPriority w:val="0"/>
  </w:style>
  <w:style w:type="paragraph" w:customStyle="1" w:styleId="16">
    <w:name w:val="目录 11"/>
    <w:basedOn w:val="17"/>
    <w:next w:val="11"/>
    <w:qFormat/>
    <w:uiPriority w:val="0"/>
    <w:pPr>
      <w:widowControl/>
      <w:spacing w:after="100" w:line="259" w:lineRule="auto"/>
      <w:jc w:val="left"/>
    </w:pPr>
    <w:rPr>
      <w:rFonts w:ascii="Calibri" w:hAnsi="Calibri" w:eastAsia="宋体"/>
      <w:sz w:val="22"/>
      <w:szCs w:val="22"/>
    </w:rPr>
  </w:style>
  <w:style w:type="paragraph" w:customStyle="1" w:styleId="17">
    <w:name w:val="正文11"/>
    <w:next w:val="18"/>
    <w:qFormat/>
    <w:uiPriority w:val="0"/>
    <w:pPr>
      <w:widowControl w:val="0"/>
      <w:jc w:val="both"/>
    </w:pPr>
    <w:rPr>
      <w:rFonts w:hint="default" w:ascii="Times New Roman" w:hAnsi="Times New Roman" w:eastAsia="宋体" w:cs="Times New Roman"/>
      <w:sz w:val="21"/>
      <w:szCs w:val="24"/>
      <w:lang w:val="en-US" w:eastAsia="zh-CN" w:bidi="ar-SA"/>
    </w:rPr>
  </w:style>
  <w:style w:type="paragraph" w:customStyle="1" w:styleId="18">
    <w:name w:val="正文首行缩进 21"/>
    <w:basedOn w:val="19"/>
    <w:next w:val="1"/>
    <w:qFormat/>
    <w:uiPriority w:val="0"/>
    <w:pPr>
      <w:spacing w:line="357" w:lineRule="atLeast"/>
      <w:ind w:firstLine="420"/>
    </w:pPr>
    <w:rPr>
      <w:color w:val="000000"/>
      <w:sz w:val="20"/>
      <w:szCs w:val="20"/>
    </w:rPr>
  </w:style>
  <w:style w:type="paragraph" w:customStyle="1" w:styleId="19">
    <w:name w:val="正文文本缩进1"/>
    <w:basedOn w:val="17"/>
    <w:next w:val="20"/>
    <w:qFormat/>
    <w:uiPriority w:val="0"/>
    <w:pPr>
      <w:spacing w:after="120"/>
      <w:ind w:left="420"/>
    </w:pPr>
    <w:rPr>
      <w:rFonts w:ascii="Calibri" w:hAnsi="Calibri"/>
    </w:rPr>
  </w:style>
  <w:style w:type="paragraph" w:customStyle="1" w:styleId="20">
    <w:name w:val="寄信人地址1"/>
    <w:basedOn w:val="17"/>
    <w:qFormat/>
    <w:uiPriority w:val="0"/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178</Words>
  <Characters>197</Characters>
  <Lines>0</Lines>
  <Paragraphs>0</Paragraphs>
  <TotalTime>3</TotalTime>
  <ScaleCrop>false</ScaleCrop>
  <LinksUpToDate>false</LinksUpToDate>
  <CharactersWithSpaces>197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2022-04-13T03:48:00Z</dcterms:created>
  <dc:creator>ADMIN</dc:creator>
  <cp:lastModifiedBy>Bao</cp:lastModifiedBy>
  <dcterms:modified xsi:type="dcterms:W3CDTF">2025-04-10T05:28:56Z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9F3DE852CDE64C96A6104EFF49376C1E_13</vt:lpwstr>
  </property>
  <property fmtid="{D5CDD505-2E9C-101B-9397-08002B2CF9AE}" pid="4" name="KSOTemplateDocerSaveRecord">
    <vt:lpwstr>eyJoZGlkIjoiNWEzMzg0MzRlNjNhOWQ0ZTgyMGNjZmU1YjBmOTNmOGYiLCJ1c2VySWQiOiI1NDM0NTI2NzAifQ==</vt:lpwstr>
  </property>
</Properties>
</file>