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339FE"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沛县妇幼保健院采购盆底磁等设备项目</w:t>
      </w:r>
    </w:p>
    <w:p w14:paraId="4CC4A3D3">
      <w:pPr>
        <w:spacing w:line="360" w:lineRule="auto"/>
        <w:jc w:val="center"/>
        <w:rPr>
          <w:rFonts w:ascii="宋体" w:hAnsi="宋体" w:eastAsia="宋体" w:cs="宋体"/>
          <w:b/>
          <w:bCs/>
          <w:color w:val="auto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更正（澄清）内容（</w:t>
      </w:r>
      <w:r>
        <w:rPr>
          <w:rFonts w:hint="eastAsia" w:ascii="宋体" w:hAnsi="宋体" w:cs="宋体"/>
          <w:b/>
          <w:bCs/>
          <w:color w:val="auto"/>
          <w:sz w:val="30"/>
          <w:szCs w:val="30"/>
        </w:rPr>
        <w:t>一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</w:rPr>
        <w:t>）</w:t>
      </w:r>
    </w:p>
    <w:p w14:paraId="1C51E9F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" w:lineRule="atLeast"/>
        <w:ind w:left="0" w:right="0" w:firstLine="0"/>
        <w:jc w:val="both"/>
        <w:rPr>
          <w:rStyle w:val="10"/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一、以下为澄清或者修改的内容</w:t>
      </w:r>
    </w:p>
    <w:p w14:paraId="069204FE">
      <w:pPr>
        <w:spacing w:after="0" w:line="360" w:lineRule="auto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1、原招标文件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第五章《拟签订的合同文本》“合同专用条款5.2”</w:t>
      </w:r>
    </w:p>
    <w:p w14:paraId="77593780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 w:val="0"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.2 交货地点为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买方指定地点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p w14:paraId="5D06964B">
      <w:pPr>
        <w:pStyle w:val="2"/>
        <w:ind w:left="0" w:leftChars="0" w:firstLine="241" w:firstLineChars="100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3B8E6904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 w:firstLine="480" w:firstLineChars="200"/>
        <w:contextualSpacing/>
        <w:jc w:val="left"/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.2 交货地点为</w:t>
      </w:r>
      <w:r>
        <w:rPr>
          <w:rFonts w:hint="eastAsia" w:ascii="宋体" w:hAnsi="宋体" w:eastAsia="宋体" w:cs="宋体"/>
          <w:color w:val="auto"/>
          <w:sz w:val="24"/>
          <w:szCs w:val="24"/>
          <w:u w:val="single"/>
          <w:lang w:eastAsia="zh-CN"/>
        </w:rPr>
        <w:t>买方指定地点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卖方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提供的设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备必须是制造厂商原装的、全新的产品，生产（出厂）日期为本项目开标时间前6个月内，否则买方有权拒绝签收，并有权终止合同；给买方造成的损失的，卖方还应当予以赔偿。该损失包括但不限于重新招标费用、成交价格高于本次招标价格部分、实现赔偿的诉讼费、律师费等费用。</w:t>
      </w:r>
    </w:p>
    <w:p w14:paraId="746EB6D9">
      <w:pPr>
        <w:keepNext w:val="0"/>
        <w:keepLines w:val="0"/>
        <w:pageBreakBefore w:val="0"/>
        <w:widowControl/>
        <w:tabs>
          <w:tab w:val="left" w:pos="946"/>
        </w:tabs>
        <w:spacing w:before="100" w:after="100" w:line="360" w:lineRule="auto"/>
        <w:ind w:right="220"/>
        <w:contextualSpacing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2、原招标文件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第六章《采购需求》“四</w:t>
      </w:r>
      <w:r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、项目实施要求（二）设备材料要求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”</w:t>
      </w:r>
    </w:p>
    <w:p w14:paraId="58E5FE1D">
      <w:pPr>
        <w:pStyle w:val="2"/>
        <w:tabs>
          <w:tab w:val="left" w:pos="8400"/>
        </w:tabs>
        <w:ind w:left="0" w:leftChars="0" w:right="86" w:rightChars="0" w:firstLine="240" w:firstLineChars="100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1、中标人提供的设备必须是制造厂商原装的、全新的产品。其性能及指标参数应符合国家及招标文件提出的有关技术、质量、安全标准。</w:t>
      </w:r>
    </w:p>
    <w:p w14:paraId="1FEEB633">
      <w:pPr>
        <w:pStyle w:val="2"/>
        <w:tabs>
          <w:tab w:val="left" w:pos="8400"/>
        </w:tabs>
        <w:ind w:left="0" w:leftChars="0" w:right="86" w:rightChars="0" w:firstLine="241" w:firstLineChars="100"/>
        <w:rPr>
          <w:rFonts w:hint="default"/>
          <w:b/>
          <w:bCs/>
          <w:color w:val="auto"/>
          <w:lang w:val="en-US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现更正为：</w:t>
      </w:r>
    </w:p>
    <w:p w14:paraId="30DDE407">
      <w:pPr>
        <w:pStyle w:val="2"/>
        <w:spacing w:line="360" w:lineRule="auto"/>
        <w:ind w:left="0" w:leftChars="0" w:right="86" w:rightChars="0" w:firstLine="240" w:firstLineChars="100"/>
        <w:rPr>
          <w:rFonts w:hint="eastAsia" w:ascii="宋体" w:hAnsi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 w:bidi="ar-SA"/>
        </w:rPr>
        <w:t>1、中标人提供的设备必须是制造厂商原装的、全新的产品，生产（出厂）日期为本项目开标时间前6个月内，否则招标人有权拒绝签收，并有权取消其中标资格；给招标人造成的损失的，中标人还应当予以赔偿。该损失包括但不限于重新招标费用、成交价格高于本次招标价格部分、实现赔偿的诉讼费、律师费等费用。其性能及指标参数应符合国家及招标文件提出的有关技术、质量、安全标准。</w:t>
      </w:r>
    </w:p>
    <w:p w14:paraId="5C5AB247">
      <w:pPr>
        <w:pStyle w:val="2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二、其他内容不变。</w:t>
      </w:r>
    </w:p>
    <w:p w14:paraId="53247F3B">
      <w:pPr>
        <w:rPr>
          <w:rFonts w:hint="eastAsia" w:ascii="宋体" w:hAnsi="宋体" w:eastAsia="宋体" w:cs="宋体"/>
          <w:color w:val="auto"/>
          <w:highlight w:val="none"/>
        </w:rPr>
      </w:pPr>
    </w:p>
    <w:sectPr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hOTYyZDU1MTBjMzczMGYyMjMxNDc0MWNjYzU2Y2QifQ=="/>
  </w:docVars>
  <w:rsids>
    <w:rsidRoot w:val="40345D51"/>
    <w:rsid w:val="009E7E80"/>
    <w:rsid w:val="019B32C6"/>
    <w:rsid w:val="05ED459A"/>
    <w:rsid w:val="06103500"/>
    <w:rsid w:val="07A567A9"/>
    <w:rsid w:val="086E632C"/>
    <w:rsid w:val="0B711F0F"/>
    <w:rsid w:val="0EFB21FF"/>
    <w:rsid w:val="147712C3"/>
    <w:rsid w:val="1C0B0687"/>
    <w:rsid w:val="1F837885"/>
    <w:rsid w:val="209C515B"/>
    <w:rsid w:val="20EF73E7"/>
    <w:rsid w:val="23D76961"/>
    <w:rsid w:val="25BD237B"/>
    <w:rsid w:val="263465BA"/>
    <w:rsid w:val="2ADB0380"/>
    <w:rsid w:val="2BF122DB"/>
    <w:rsid w:val="2C070B96"/>
    <w:rsid w:val="2E5A6189"/>
    <w:rsid w:val="2F152213"/>
    <w:rsid w:val="2F633C95"/>
    <w:rsid w:val="330F5F53"/>
    <w:rsid w:val="37EA62A0"/>
    <w:rsid w:val="38E66E80"/>
    <w:rsid w:val="3A3709D9"/>
    <w:rsid w:val="3B66021B"/>
    <w:rsid w:val="3BBF50AE"/>
    <w:rsid w:val="3DEE5F7C"/>
    <w:rsid w:val="3FD85562"/>
    <w:rsid w:val="40345D51"/>
    <w:rsid w:val="42E02820"/>
    <w:rsid w:val="43C75732"/>
    <w:rsid w:val="47633879"/>
    <w:rsid w:val="47C83BEC"/>
    <w:rsid w:val="4BA50529"/>
    <w:rsid w:val="51535CF6"/>
    <w:rsid w:val="519D40FC"/>
    <w:rsid w:val="527F7DD5"/>
    <w:rsid w:val="55866EA2"/>
    <w:rsid w:val="58684B4D"/>
    <w:rsid w:val="58D24195"/>
    <w:rsid w:val="58DE7519"/>
    <w:rsid w:val="5B686D6A"/>
    <w:rsid w:val="5F2A4616"/>
    <w:rsid w:val="653A3E91"/>
    <w:rsid w:val="664E2F14"/>
    <w:rsid w:val="67C2305E"/>
    <w:rsid w:val="6B880B98"/>
    <w:rsid w:val="6BBB33D4"/>
    <w:rsid w:val="6E41114D"/>
    <w:rsid w:val="6EC06F9E"/>
    <w:rsid w:val="6F9330BE"/>
    <w:rsid w:val="70254467"/>
    <w:rsid w:val="74771547"/>
    <w:rsid w:val="75BE42BE"/>
    <w:rsid w:val="766F78F4"/>
    <w:rsid w:val="76D27471"/>
    <w:rsid w:val="78120BFB"/>
    <w:rsid w:val="7ADD4E38"/>
    <w:rsid w:val="7BF162D0"/>
    <w:rsid w:val="7EA85E87"/>
    <w:rsid w:val="7EB919F5"/>
    <w:rsid w:val="7F6D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块11"/>
    <w:basedOn w:val="3"/>
    <w:autoRedefine/>
    <w:unhideWhenUsed/>
    <w:qFormat/>
    <w:uiPriority w:val="6"/>
    <w:pPr>
      <w:spacing w:after="120"/>
      <w:ind w:left="1440" w:right="1440"/>
    </w:pPr>
  </w:style>
  <w:style w:type="paragraph" w:customStyle="1" w:styleId="3">
    <w:name w:val="正文12"/>
    <w:next w:val="2"/>
    <w:qFormat/>
    <w:uiPriority w:val="0"/>
    <w:pPr>
      <w:widowControl w:val="0"/>
      <w:spacing w:line="360" w:lineRule="auto"/>
      <w:ind w:firstLine="723"/>
      <w:jc w:val="both"/>
    </w:pPr>
    <w:rPr>
      <w:rFonts w:hint="default" w:ascii="Times New Roman" w:hAnsi="Times New Roman" w:eastAsia="宋体" w:cs="Times New Roman"/>
      <w:sz w:val="24"/>
      <w:szCs w:val="24"/>
      <w:lang w:val="en-US" w:eastAsia="zh-CN" w:bidi="ar-SA"/>
    </w:rPr>
  </w:style>
  <w:style w:type="paragraph" w:styleId="5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paragraph" w:customStyle="1" w:styleId="11">
    <w:name w:val="无间隔1"/>
    <w:autoRedefine/>
    <w:qFormat/>
    <w:uiPriority w:val="0"/>
    <w:rPr>
      <w:rFonts w:hint="default" w:ascii="Times New Roman" w:hAnsi="Times New Roman" w:eastAsia="宋体" w:cs="Times New Roman"/>
      <w:sz w:val="22"/>
      <w:szCs w:val="22"/>
      <w:lang w:eastAsia="en-US"/>
    </w:rPr>
  </w:style>
  <w:style w:type="paragraph" w:customStyle="1" w:styleId="12">
    <w:name w:val="正文1"/>
    <w:basedOn w:val="13"/>
    <w:next w:val="24"/>
    <w:autoRedefine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4"/>
      <w:lang w:val="en-US" w:eastAsia="zh-CN" w:bidi="ar-SA"/>
    </w:rPr>
  </w:style>
  <w:style w:type="paragraph" w:customStyle="1" w:styleId="13">
    <w:name w:val="正文111"/>
    <w:next w:val="14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4">
    <w:name w:val="正文首行缩进1"/>
    <w:basedOn w:val="15"/>
    <w:next w:val="21"/>
    <w:autoRedefine/>
    <w:qFormat/>
    <w:uiPriority w:val="0"/>
    <w:pPr>
      <w:ind w:firstLine="420"/>
    </w:pPr>
  </w:style>
  <w:style w:type="paragraph" w:customStyle="1" w:styleId="15">
    <w:name w:val="正文文本11"/>
    <w:basedOn w:val="16"/>
    <w:next w:val="18"/>
    <w:autoRedefine/>
    <w:qFormat/>
    <w:uiPriority w:val="0"/>
    <w:pPr>
      <w:spacing w:after="120"/>
    </w:pPr>
  </w:style>
  <w:style w:type="paragraph" w:customStyle="1" w:styleId="16">
    <w:name w:val="正文11"/>
    <w:next w:val="17"/>
    <w:autoRedefine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7">
    <w:name w:val="标题 21"/>
    <w:basedOn w:val="1"/>
    <w:next w:val="16"/>
    <w:autoRedefine/>
    <w:semiHidden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customStyle="1" w:styleId="18">
    <w:name w:val="一级条标题"/>
    <w:basedOn w:val="19"/>
    <w:next w:val="20"/>
    <w:autoRedefine/>
    <w:qFormat/>
    <w:uiPriority w:val="0"/>
    <w:pPr>
      <w:widowControl/>
      <w:tabs>
        <w:tab w:val="left" w:pos="810"/>
        <w:tab w:val="left" w:pos="907"/>
        <w:tab w:val="left" w:pos="1265"/>
      </w:tabs>
      <w:ind w:left="907" w:hanging="907"/>
      <w:outlineLvl w:val="2"/>
    </w:pPr>
    <w:rPr>
      <w:rFonts w:ascii="黑体" w:hAnsi="宋体" w:eastAsia="黑体"/>
      <w:sz w:val="20"/>
      <w:szCs w:val="20"/>
    </w:rPr>
  </w:style>
  <w:style w:type="paragraph" w:customStyle="1" w:styleId="19">
    <w:name w:val="章标题"/>
    <w:next w:val="1"/>
    <w:autoRedefine/>
    <w:qFormat/>
    <w:uiPriority w:val="0"/>
    <w:pPr>
      <w:tabs>
        <w:tab w:val="left" w:pos="810"/>
        <w:tab w:val="left" w:pos="1265"/>
      </w:tabs>
      <w:spacing w:before="50" w:after="50"/>
      <w:ind w:left="810" w:hanging="810"/>
      <w:jc w:val="both"/>
      <w:outlineLvl w:val="1"/>
    </w:pPr>
    <w:rPr>
      <w:rFonts w:hint="default" w:ascii="黑体" w:hAnsi="Times New Roman" w:eastAsia="黑体" w:cs="Times New Roman"/>
      <w:sz w:val="21"/>
      <w:szCs w:val="22"/>
      <w:lang w:val="en-US" w:eastAsia="zh-CN" w:bidi="ar-SA"/>
    </w:rPr>
  </w:style>
  <w:style w:type="paragraph" w:customStyle="1" w:styleId="20">
    <w:name w:val="段"/>
    <w:basedOn w:val="12"/>
    <w:next w:val="1"/>
    <w:autoRedefine/>
    <w:qFormat/>
    <w:uiPriority w:val="0"/>
    <w:pPr>
      <w:widowControl/>
      <w:ind w:firstLine="200"/>
    </w:pPr>
    <w:rPr>
      <w:rFonts w:ascii="宋体"/>
      <w:sz w:val="20"/>
      <w:szCs w:val="20"/>
    </w:rPr>
  </w:style>
  <w:style w:type="paragraph" w:customStyle="1" w:styleId="21">
    <w:name w:val="正文首行缩进 21"/>
    <w:basedOn w:val="22"/>
    <w:next w:val="13"/>
    <w:autoRedefine/>
    <w:qFormat/>
    <w:uiPriority w:val="0"/>
    <w:pPr>
      <w:ind w:firstLine="420"/>
    </w:pPr>
  </w:style>
  <w:style w:type="paragraph" w:customStyle="1" w:styleId="22">
    <w:name w:val="正文文本缩进1"/>
    <w:basedOn w:val="1"/>
    <w:next w:val="23"/>
    <w:autoRedefine/>
    <w:qFormat/>
    <w:uiPriority w:val="0"/>
    <w:pPr>
      <w:spacing w:after="120"/>
      <w:ind w:left="420"/>
    </w:pPr>
  </w:style>
  <w:style w:type="paragraph" w:customStyle="1" w:styleId="23">
    <w:name w:val="寄信人地址1"/>
    <w:basedOn w:val="1"/>
    <w:autoRedefine/>
    <w:unhideWhenUsed/>
    <w:qFormat/>
    <w:uiPriority w:val="99"/>
    <w:rPr>
      <w:rFonts w:ascii="Arial" w:hAnsi="Arial"/>
    </w:rPr>
  </w:style>
  <w:style w:type="paragraph" w:customStyle="1" w:styleId="24">
    <w:name w:val="脚注文本1"/>
    <w:basedOn w:val="12"/>
    <w:next w:val="25"/>
    <w:autoRedefine/>
    <w:qFormat/>
    <w:uiPriority w:val="0"/>
    <w:pPr>
      <w:jc w:val="left"/>
    </w:pPr>
    <w:rPr>
      <w:rFonts w:ascii="宋体" w:eastAsia="Times New Roman"/>
      <w:sz w:val="18"/>
      <w:szCs w:val="18"/>
    </w:rPr>
  </w:style>
  <w:style w:type="paragraph" w:customStyle="1" w:styleId="25">
    <w:name w:val="索引 51"/>
    <w:basedOn w:val="1"/>
    <w:next w:val="12"/>
    <w:autoRedefine/>
    <w:qFormat/>
    <w:uiPriority w:val="0"/>
  </w:style>
  <w:style w:type="paragraph" w:styleId="26">
    <w:name w:val="List Paragraph"/>
    <w:basedOn w:val="1"/>
    <w:autoRedefine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371</Words>
  <Characters>383</Characters>
  <Lines>0</Lines>
  <Paragraphs>0</Paragraphs>
  <TotalTime>8</TotalTime>
  <ScaleCrop>false</ScaleCrop>
  <LinksUpToDate>false</LinksUpToDate>
  <CharactersWithSpaces>383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2024-05-10T09:36:00Z</dcterms:created>
  <dc:creator>噗噗</dc:creator>
  <cp:lastModifiedBy>WPS_1740625603</cp:lastModifiedBy>
  <dcterms:modified xsi:type="dcterms:W3CDTF">2025-04-10T08:56:11Z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D15B86B1C3CD4CAABC5EBC894F3023BF_13</vt:lpwstr>
  </property>
  <property fmtid="{D5CDD505-2E9C-101B-9397-08002B2CF9AE}" pid="4" name="KSOTemplateDocerSaveRecord">
    <vt:lpwstr>eyJoZGlkIjoiZWVhOTYyZDU1MTBjMzczMGYyMjMxNDc0MWNjYzU2Y2QiLCJ1c2VySWQiOiIxNjgzNTE0Nzk1In0=</vt:lpwstr>
  </property>
</Properties>
</file>