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5FBF">
      <w:pPr>
        <w:jc w:val="left"/>
        <w:rPr>
          <w:rFonts w:hint="eastAsia" w:ascii="宋体" w:hAnsi="宋体"/>
          <w:color w:val="FF0000"/>
          <w:sz w:val="32"/>
          <w:highlight w:val="none"/>
        </w:rPr>
      </w:pPr>
    </w:p>
    <w:p w14:paraId="726508B4">
      <w:pPr>
        <w:pStyle w:val="195"/>
        <w:rPr>
          <w:rFonts w:hint="eastAsia"/>
          <w:color w:val="auto"/>
          <w:highlight w:val="none"/>
        </w:rPr>
      </w:pPr>
      <w:bookmarkStart w:id="0" w:name="_Toc522790135"/>
      <w:bookmarkEnd w:id="0"/>
      <w:bookmarkStart w:id="1" w:name="_Toc13715"/>
      <w:r>
        <w:rPr>
          <w:rFonts w:hint="eastAsia"/>
          <w:color w:val="auto"/>
          <w:highlight w:val="none"/>
        </w:rPr>
        <w:t>采购需求</w:t>
      </w:r>
      <w:bookmarkEnd w:id="1"/>
    </w:p>
    <w:p w14:paraId="77299B42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沛县全民所有自然资源资产清查及国有自然资源资产清查工作</w:t>
      </w:r>
    </w:p>
    <w:p w14:paraId="7DB962C3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二、项目预算：本项目不接受超过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万元人民币（采购项目预算金额）的投标报价。采购人不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再支付报价以外的任何费用。</w:t>
      </w:r>
    </w:p>
    <w:p w14:paraId="038243AD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项目背景</w:t>
      </w:r>
    </w:p>
    <w:p w14:paraId="153250C2">
      <w:pPr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自然资源部印发《关于全面开展全民所有自然资源资产清查工作的通知》（自然资发〔2024〕127号）、江苏省自然资源厅印发《关于全面开展全民所有自然资源资产清查工作的通知》（苏自然资函〔2024〕900号）等相关文件要求，为落实市委、市政府关于盘活国有资产的决定部署，进一步加强和规范国有自然资源资产管理，推动国有自然资源资产明晰产权、显化价值、高效利用、保值增值，结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沛县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实际，开展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沛县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全民所有自然资源资产清查工作。</w:t>
      </w:r>
    </w:p>
    <w:p w14:paraId="023B07A1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工作内容</w:t>
      </w:r>
    </w:p>
    <w:p w14:paraId="3F20DD48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徐州市沛县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自然资源和规划局全民所有自然资源资产清查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和国有自然资源资产清查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，并对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沛县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的资产清查成果进行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、汇总，建立资产清查成果数据库。</w:t>
      </w:r>
    </w:p>
    <w:p w14:paraId="534315D1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清查范围及内容</w:t>
      </w:r>
    </w:p>
    <w:p w14:paraId="20E41434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（一）清查范围</w:t>
      </w:r>
    </w:p>
    <w:p w14:paraId="6B889247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徐州市沛县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全民所有以及城镇开发边界范围内集体所有土地、矿产、森林、草地、湿地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类自然资源资产。</w:t>
      </w:r>
    </w:p>
    <w:p w14:paraId="309D17E4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（二）清查内容</w:t>
      </w:r>
    </w:p>
    <w:p w14:paraId="5124B140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)查清实物量</w:t>
      </w:r>
    </w:p>
    <w:p w14:paraId="3248CE34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查清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徐州市沛县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域范围内全口径全民所有自然资源资产实物量信息。利用国土变更调查数据、集体土地所有权确权登记数据、固体矿产资源储量数据、矿产资源国情调查成果数据、国土空间规划三区三线划定数据、耕地资源分类成果数据、园地林地草地分等定级数据、森林草原湿地荒漠化普查数据、水资源公报等相关成果，全面掌握各类自然资源资产的数量、质量、用途、分布等实物属性信息，并在此基础上补充调查形成实物量清查成果数据。</w:t>
      </w:r>
    </w:p>
    <w:p w14:paraId="1D9D9FDE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查清包括储备土地，由各类开发区（园区）管委会、国有平台公司、基层政府或相关单位依法承担具体实施工作（含前期开发）的未确定使用权人国有建设用地资产，形成专题数据。</w:t>
      </w:r>
    </w:p>
    <w:p w14:paraId="77AF3797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)核算价值量。</w:t>
      </w:r>
    </w:p>
    <w:p w14:paraId="70876462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收集交易价格、收益、成本等价格信号，结合基准地价、非油气矿产资源开发利用、全国矿业权人勘查开采信息公示系统等数据，更新和完善资产清查价格体系，形成资产价格空间化成果，核算土地、矿产、森林、草地等资源资产经济价值，形成价值量核算成果数据。</w:t>
      </w:r>
    </w:p>
    <w:p w14:paraId="746CFBD2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)理清使用权状况。</w:t>
      </w:r>
    </w:p>
    <w:p w14:paraId="04AC1C48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地籍调查、确权登记、江苏省建设用地使用权全程跟踪管理系统、全国矿业权登记信息及发布系统，理清使用权主体及其类型、来源、年期、权利变化、合同价款等信息，形成产权数据。结合正在开展的地籍图编制等工作，重点理清国有建设用地、矿产等自然资源资产的使用权状况。各地可根据实际情况，开展其他类型国有自然资源资产的使用权状况清查。</w:t>
      </w:r>
    </w:p>
    <w:p w14:paraId="46FE5914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）梳理行政事业单位、国有企业占有、使用的全民所有自然资源资产</w:t>
      </w:r>
    </w:p>
    <w:p w14:paraId="73861CEF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挥自然资源部门职能和专业优势，协助财政、国资管理部门系统梳理行政事业单位、国有企业占有、使用的土地、矿产、林木等国有自然资源资产数量、权属、用途、现状等情况，查清空置闲置、低效利用、失管漏管等问题资产，以及权属不清、权证不齐、存在争议等疑难复杂资产，配合建立资产台账清单。</w:t>
      </w:r>
    </w:p>
    <w:p w14:paraId="41D0FCD9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（三）基准时点和更新时点</w:t>
      </w:r>
    </w:p>
    <w:p w14:paraId="758580D0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基准时点：2023年12月31日</w:t>
      </w:r>
    </w:p>
    <w:p w14:paraId="3D4A187D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更新时点：2024年12月31日和2025年12月31日</w:t>
      </w:r>
    </w:p>
    <w:p w14:paraId="53DA18D5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" w:name="OLE_LINK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工作任务</w:t>
      </w:r>
    </w:p>
    <w:p w14:paraId="152C3E4C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</w:t>
      </w:r>
      <w:bookmarkStart w:id="3" w:name="OLE_LINK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按时点完成沛县全民所有自然资源资产清查工作。</w:t>
      </w:r>
    </w:p>
    <w:p w14:paraId="46344FC6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（2）按时点完成沛县国有自然资源资产清查利用工作。</w:t>
      </w:r>
    </w:p>
    <w:bookmarkEnd w:id="3"/>
    <w:p w14:paraId="54866704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Start w:id="4" w:name="OLE_LINK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开展未确定使用权人国有建设用地实物量清查、价值量核算。</w:t>
      </w:r>
    </w:p>
    <w:bookmarkEnd w:id="4"/>
    <w:p w14:paraId="6FDD0AB9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（4）根据要求理清地籍调查范围内全民所有土地、矿产、森林、草地、湿地等自然资源资产的使用权状况。</w:t>
      </w:r>
    </w:p>
    <w:p w14:paraId="01B9D640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协助同级财政部门梳理行政事业单位、国有企业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占有、使用的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国有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自然资源资产。</w:t>
      </w:r>
    </w:p>
    <w:p w14:paraId="6E4379AB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）按照基准时点和更新时点，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根据相关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文件要求完成更新工作。</w:t>
      </w:r>
    </w:p>
    <w:p w14:paraId="57222798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）针对资产清查中发现的国有自然资源资产权属不清、权证不齐、存在争议等不动产历史遗留问题，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聚焦国有自然资源资产盘活利用需求，结合实物量清查，协助自然资源确权登记和盘活资源资产。</w:t>
      </w:r>
    </w:p>
    <w:bookmarkEnd w:id="2"/>
    <w:p w14:paraId="1A2F8D5E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、服务期限</w:t>
      </w:r>
    </w:p>
    <w:p w14:paraId="7FC18C6D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自合同签订之日起至2026年6月。</w:t>
      </w:r>
    </w:p>
    <w:p w14:paraId="2421C82D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质量要求</w:t>
      </w:r>
    </w:p>
    <w:p w14:paraId="6BDDE1F1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成果须按照《全民所有自然资源资产清查技术指南》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及《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沛县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国有自然资源资产清查利用工作实施方案》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执行，确保通过省、国家质检、入库。</w:t>
      </w:r>
    </w:p>
    <w:p w14:paraId="1D93EA59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、付款方式</w:t>
      </w:r>
    </w:p>
    <w:p w14:paraId="4A88DDD4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合同签订后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月前提交以202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年12月31日为基准时点的年度更新成果后支付合同款项的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40%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2025年12月前提交以2024年12月31日为基准时点的年度更新成果后支付合同款项的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0%，完成全部成果提交通过质检入库后支付剩余款项。</w:t>
      </w:r>
    </w:p>
    <w:p w14:paraId="1BDF3592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、其它要求</w:t>
      </w:r>
    </w:p>
    <w:p w14:paraId="7D6A6EEF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（一）项目安全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生产要求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3672B19C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标人在项目服务期间应严格遵守安全管理要求，中标人在项目服务过程中因管理不当、维护措施不当等因素或不按安全管理要求，造成人员安全或财产损失事故的，其责任均由中标人自行承担，采购人不承担责任。</w:t>
      </w:r>
    </w:p>
    <w:p w14:paraId="42F7C674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数据、资料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保密要求 </w:t>
      </w:r>
    </w:p>
    <w:p w14:paraId="46F1F3DA">
      <w:pPr>
        <w:spacing w:line="520" w:lineRule="exact"/>
        <w:ind w:firstLine="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（1）中标人负责对采购人所提供资料及最终成果的保密，中标人及其工作人员需遵守采购人的保密规定，不以任何形式将收集的所有资料、数据等进行泄漏、传播； </w:t>
      </w:r>
    </w:p>
    <w:p w14:paraId="466002D6">
      <w:pPr>
        <w:spacing w:line="520" w:lineRule="exact"/>
        <w:ind w:firstLine="60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（2）项目服务人员需签署相关保密协议，承担工作中接触相关内容的保密义务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sectPr>
      <w:headerReference r:id="rId3" w:type="default"/>
      <w:footerReference r:id="rId4" w:type="default"/>
      <w:pgSz w:w="11906" w:h="16838"/>
      <w:pgMar w:top="851" w:right="1702" w:bottom="851" w:left="1804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19AD">
    <w:pPr>
      <w:pStyle w:val="22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E4527">
                          <w:pPr>
                            <w:pStyle w:val="22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2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9"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  <w:p w14:paraId="176824FB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jGzwTTAAAABQEAAA8AAAAAAAAAAQAgAAAAIgAAAGRycy9kb3ducmV2Lnht&#10;bFBLAQIUABQAAAAIAIdO4kC2PBGGxQEAAJQ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3AE4527">
                    <w:pPr>
                      <w:pStyle w:val="220"/>
                    </w:pPr>
                    <w:r>
                      <w:fldChar w:fldCharType="begin"/>
                    </w:r>
                    <w:r>
                      <w:rPr>
                        <w:rStyle w:val="22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29"/>
                      </w:rPr>
                      <w:t>112</w:t>
                    </w:r>
                    <w:r>
                      <w:fldChar w:fldCharType="end"/>
                    </w:r>
                  </w:p>
                  <w:p w14:paraId="176824FB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C5470">
    <w:pPr>
      <w:pStyle w:val="222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TE2OGMyYTI3N2JiNTFhMzIxNGVlMTE2NDYzYjcifQ=="/>
  </w:docVars>
  <w:rsids>
    <w:rsidRoot w:val="00000000"/>
    <w:rsid w:val="0AD317E1"/>
    <w:rsid w:val="0E7525BA"/>
    <w:rsid w:val="28E575E0"/>
    <w:rsid w:val="2DD613CD"/>
    <w:rsid w:val="2F63483A"/>
    <w:rsid w:val="30121BFA"/>
    <w:rsid w:val="33096785"/>
    <w:rsid w:val="5D245401"/>
    <w:rsid w:val="5EFD5F65"/>
    <w:rsid w:val="62122C6C"/>
    <w:rsid w:val="66274E55"/>
    <w:rsid w:val="7064228D"/>
    <w:rsid w:val="7A236D15"/>
    <w:rsid w:val="7DDD7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nhideWhenUsed="0" w:uiPriority="99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7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3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sz w:val="44"/>
    </w:rPr>
  </w:style>
  <w:style w:type="paragraph" w:styleId="3">
    <w:name w:val="heading 3"/>
    <w:basedOn w:val="1"/>
    <w:next w:val="1"/>
    <w:link w:val="4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1"/>
    <w:next w:val="1"/>
    <w:link w:val="5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1"/>
    <w:next w:val="1"/>
    <w:link w:val="5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1"/>
    <w:next w:val="1"/>
    <w:link w:val="5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1"/>
    <w:next w:val="1"/>
    <w:link w:val="5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1"/>
    <w:next w:val="1"/>
    <w:link w:val="5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1"/>
    <w:next w:val="1"/>
    <w:link w:val="5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43">
    <w:name w:val="Default Paragraph Font"/>
    <w:semiHidden/>
    <w:qFormat/>
    <w:uiPriority w:val="0"/>
  </w:style>
  <w:style w:type="table" w:default="1" w:styleId="4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1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semiHidden/>
    <w:unhideWhenUsed/>
    <w:qFormat/>
    <w:uiPriority w:val="99"/>
    <w:pPr>
      <w:jc w:val="left"/>
    </w:pPr>
  </w:style>
  <w:style w:type="paragraph" w:styleId="14">
    <w:name w:val="Body Text"/>
    <w:basedOn w:val="1"/>
    <w:next w:val="15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customStyle="1" w:styleId="15">
    <w:name w:val="一级条标题"/>
    <w:basedOn w:val="16"/>
    <w:next w:val="1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6">
    <w:name w:val="章标题"/>
    <w:basedOn w:val="1"/>
    <w:next w:val="1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/>
      <w:sz w:val="31"/>
      <w:szCs w:val="22"/>
      <w:lang w:eastAsia="en-US" w:bidi="en-US"/>
    </w:rPr>
  </w:style>
  <w:style w:type="paragraph" w:customStyle="1" w:styleId="17">
    <w:name w:val="段"/>
    <w:basedOn w:val="18"/>
    <w:next w:val="1"/>
    <w:qFormat/>
    <w:uiPriority w:val="0"/>
    <w:pPr>
      <w:widowControl/>
      <w:ind w:firstLine="200"/>
    </w:pPr>
    <w:rPr>
      <w:rFonts w:hint="eastAsia" w:ascii="宋体"/>
    </w:rPr>
  </w:style>
  <w:style w:type="paragraph" w:customStyle="1" w:styleId="18">
    <w:name w:val="正文11"/>
    <w:next w:val="19"/>
    <w:link w:val="234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9">
    <w:name w:val="目录 11"/>
    <w:basedOn w:val="20"/>
    <w:next w:val="18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20">
    <w:name w:val="正文12"/>
    <w:next w:val="21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1">
    <w:name w:val="文本块11"/>
    <w:basedOn w:val="22"/>
    <w:qFormat/>
    <w:uiPriority w:val="0"/>
    <w:pPr>
      <w:spacing w:after="120"/>
      <w:ind w:left="1440" w:right="1440"/>
    </w:pPr>
  </w:style>
  <w:style w:type="paragraph" w:customStyle="1" w:styleId="22">
    <w:name w:val="正文1111"/>
    <w:next w:val="2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 w:eastAsia="宋体" w:cs="Times New Roman"/>
    </w:rPr>
  </w:style>
  <w:style w:type="paragraph" w:styleId="2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7">
    <w:name w:val="endnote text"/>
    <w:basedOn w:val="1"/>
    <w:link w:val="19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8">
    <w:name w:val="footer"/>
    <w:basedOn w:val="1"/>
    <w:link w:val="6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envelope return"/>
    <w:basedOn w:val="1"/>
    <w:qFormat/>
    <w:uiPriority w:val="99"/>
    <w:rPr>
      <w:rFonts w:ascii="Arial" w:hAnsi="Arial"/>
    </w:rPr>
  </w:style>
  <w:style w:type="paragraph" w:styleId="30">
    <w:name w:val="header"/>
    <w:basedOn w:val="1"/>
    <w:link w:val="6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1">
    <w:name w:val="toc 1"/>
    <w:basedOn w:val="1"/>
    <w:next w:val="1"/>
    <w:qFormat/>
    <w:uiPriority w:val="0"/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3">
    <w:name w:val="Subtitle"/>
    <w:basedOn w:val="1"/>
    <w:next w:val="1"/>
    <w:link w:val="59"/>
    <w:qFormat/>
    <w:uiPriority w:val="11"/>
    <w:pPr>
      <w:spacing w:before="200" w:after="200"/>
    </w:pPr>
    <w:rPr>
      <w:sz w:val="24"/>
      <w:szCs w:val="24"/>
    </w:rPr>
  </w:style>
  <w:style w:type="paragraph" w:styleId="34">
    <w:name w:val="footnote text"/>
    <w:basedOn w:val="1"/>
    <w:next w:val="35"/>
    <w:link w:val="19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5">
    <w:name w:val="Body Text First Indent 2"/>
    <w:basedOn w:val="2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3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38">
    <w:name w:val="toc 2"/>
    <w:basedOn w:val="1"/>
    <w:next w:val="1"/>
    <w:qFormat/>
    <w:uiPriority w:val="0"/>
    <w:pPr>
      <w:ind w:left="420"/>
    </w:pPr>
  </w:style>
  <w:style w:type="paragraph" w:styleId="3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40">
    <w:name w:val="Title"/>
    <w:basedOn w:val="1"/>
    <w:next w:val="1"/>
    <w:link w:val="5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42">
    <w:name w:val="Table Grid"/>
    <w:basedOn w:val="41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endnote reference"/>
    <w:basedOn w:val="43"/>
    <w:semiHidden/>
    <w:unhideWhenUsed/>
    <w:qFormat/>
    <w:uiPriority w:val="99"/>
    <w:rPr>
      <w:vertAlign w:val="superscript"/>
    </w:rPr>
  </w:style>
  <w:style w:type="character" w:styleId="4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6">
    <w:name w:val="footnote reference"/>
    <w:basedOn w:val="43"/>
    <w:unhideWhenUsed/>
    <w:qFormat/>
    <w:uiPriority w:val="99"/>
    <w:rPr>
      <w:vertAlign w:val="superscript"/>
    </w:rPr>
  </w:style>
  <w:style w:type="character" w:customStyle="1" w:styleId="47">
    <w:name w:val="Heading 1 Char"/>
    <w:basedOn w:val="4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8">
    <w:name w:val="Heading 2 Char"/>
    <w:basedOn w:val="43"/>
    <w:qFormat/>
    <w:uiPriority w:val="9"/>
    <w:rPr>
      <w:rFonts w:ascii="Arial" w:hAnsi="Arial" w:eastAsia="Arial" w:cs="Arial"/>
      <w:sz w:val="34"/>
    </w:rPr>
  </w:style>
  <w:style w:type="character" w:customStyle="1" w:styleId="49">
    <w:name w:val="Heading 3 Char"/>
    <w:basedOn w:val="43"/>
    <w:link w:val="3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0">
    <w:name w:val="Heading 4 Char"/>
    <w:basedOn w:val="43"/>
    <w:link w:val="4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1">
    <w:name w:val="Heading 5 Char"/>
    <w:basedOn w:val="43"/>
    <w:link w:val="5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2">
    <w:name w:val="Heading 6 Char"/>
    <w:basedOn w:val="43"/>
    <w:link w:val="6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3">
    <w:name w:val="Heading 7 Char"/>
    <w:basedOn w:val="43"/>
    <w:link w:val="7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4">
    <w:name w:val="Heading 8 Char"/>
    <w:basedOn w:val="43"/>
    <w:link w:val="8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5">
    <w:name w:val="Heading 9 Char"/>
    <w:basedOn w:val="43"/>
    <w:link w:val="9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6">
    <w:name w:val="List Paragraph"/>
    <w:basedOn w:val="1"/>
    <w:qFormat/>
    <w:uiPriority w:val="34"/>
    <w:pPr>
      <w:ind w:left="720"/>
      <w:contextualSpacing/>
    </w:pPr>
  </w:style>
  <w:style w:type="paragraph" w:styleId="57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58">
    <w:name w:val="Title Char"/>
    <w:basedOn w:val="43"/>
    <w:link w:val="40"/>
    <w:qFormat/>
    <w:uiPriority w:val="10"/>
    <w:rPr>
      <w:sz w:val="48"/>
      <w:szCs w:val="48"/>
    </w:rPr>
  </w:style>
  <w:style w:type="character" w:customStyle="1" w:styleId="59">
    <w:name w:val="Subtitle Char"/>
    <w:basedOn w:val="43"/>
    <w:link w:val="33"/>
    <w:qFormat/>
    <w:uiPriority w:val="11"/>
    <w:rPr>
      <w:sz w:val="24"/>
      <w:szCs w:val="24"/>
    </w:rPr>
  </w:style>
  <w:style w:type="paragraph" w:styleId="60">
    <w:name w:val="Quote"/>
    <w:basedOn w:val="1"/>
    <w:next w:val="1"/>
    <w:link w:val="61"/>
    <w:qFormat/>
    <w:uiPriority w:val="29"/>
    <w:pPr>
      <w:ind w:left="720" w:right="720"/>
    </w:pPr>
    <w:rPr>
      <w:i/>
    </w:rPr>
  </w:style>
  <w:style w:type="character" w:customStyle="1" w:styleId="61">
    <w:name w:val="Quote Char"/>
    <w:link w:val="60"/>
    <w:qFormat/>
    <w:uiPriority w:val="29"/>
    <w:rPr>
      <w:i/>
    </w:rPr>
  </w:style>
  <w:style w:type="paragraph" w:styleId="62">
    <w:name w:val="Intense Quote"/>
    <w:basedOn w:val="1"/>
    <w:next w:val="1"/>
    <w:link w:val="6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63">
    <w:name w:val="Intense Quote Char"/>
    <w:link w:val="62"/>
    <w:qFormat/>
    <w:uiPriority w:val="30"/>
    <w:rPr>
      <w:i/>
    </w:rPr>
  </w:style>
  <w:style w:type="character" w:customStyle="1" w:styleId="64">
    <w:name w:val="Header Char"/>
    <w:basedOn w:val="43"/>
    <w:link w:val="30"/>
    <w:qFormat/>
    <w:uiPriority w:val="99"/>
  </w:style>
  <w:style w:type="character" w:customStyle="1" w:styleId="65">
    <w:name w:val="Footer Char"/>
    <w:basedOn w:val="43"/>
    <w:link w:val="28"/>
    <w:qFormat/>
    <w:uiPriority w:val="99"/>
  </w:style>
  <w:style w:type="character" w:customStyle="1" w:styleId="66">
    <w:name w:val="Caption Char"/>
    <w:link w:val="28"/>
    <w:qFormat/>
    <w:uiPriority w:val="99"/>
  </w:style>
  <w:style w:type="table" w:customStyle="1" w:styleId="67">
    <w:name w:val="Table Grid Light"/>
    <w:basedOn w:val="4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Plain Table 1"/>
    <w:basedOn w:val="4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2"/>
    <w:basedOn w:val="4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0">
    <w:name w:val="Plain Table 3"/>
    <w:basedOn w:val="4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1">
    <w:name w:val="Plain Table 4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2">
    <w:name w:val="Plain Table 5"/>
    <w:basedOn w:val="4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3">
    <w:name w:val="Grid Table 1 Light"/>
    <w:basedOn w:val="4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4">
    <w:name w:val="Grid Table 1 Light - Accent 1"/>
    <w:basedOn w:val="4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5">
    <w:name w:val="Grid Table 1 Light - Accent 2"/>
    <w:basedOn w:val="41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6">
    <w:name w:val="Grid Table 1 Light - Accent 3"/>
    <w:basedOn w:val="41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7">
    <w:name w:val="Grid Table 1 Light - Accent 4"/>
    <w:basedOn w:val="41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8">
    <w:name w:val="Grid Table 1 Light - Accent 5"/>
    <w:basedOn w:val="41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9">
    <w:name w:val="Grid Table 1 Light - Accent 6"/>
    <w:basedOn w:val="41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0">
    <w:name w:val="Grid Table 2"/>
    <w:basedOn w:val="4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2 - Accent 1"/>
    <w:basedOn w:val="4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2">
    <w:name w:val="Grid Table 2 - Accent 2"/>
    <w:basedOn w:val="41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3">
    <w:name w:val="Grid Table 2 - Accent 3"/>
    <w:basedOn w:val="41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4">
    <w:name w:val="Grid Table 2 - Accent 4"/>
    <w:basedOn w:val="41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5">
    <w:name w:val="Grid Table 2 - Accent 5"/>
    <w:basedOn w:val="41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6">
    <w:name w:val="Grid Table 2 - Accent 6"/>
    <w:basedOn w:val="41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7">
    <w:name w:val="Grid Table 3"/>
    <w:basedOn w:val="4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3 - Accent 1"/>
    <w:basedOn w:val="4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9">
    <w:name w:val="Grid Table 3 - Accent 2"/>
    <w:basedOn w:val="41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0">
    <w:name w:val="Grid Table 3 - Accent 3"/>
    <w:basedOn w:val="41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1">
    <w:name w:val="Grid Table 3 - Accent 4"/>
    <w:basedOn w:val="41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2">
    <w:name w:val="Grid Table 3 - Accent 5"/>
    <w:basedOn w:val="41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3">
    <w:name w:val="Grid Table 3 - Accent 6"/>
    <w:basedOn w:val="41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4">
    <w:name w:val="Grid Table 4"/>
    <w:basedOn w:val="4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5">
    <w:name w:val="Grid Table 4 - Accent 1"/>
    <w:basedOn w:val="4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6">
    <w:name w:val="Grid Table 4 - Accent 2"/>
    <w:basedOn w:val="41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7">
    <w:name w:val="Grid Table 4 - Accent 3"/>
    <w:basedOn w:val="41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8">
    <w:name w:val="Grid Table 4 - Accent 4"/>
    <w:basedOn w:val="41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9">
    <w:name w:val="Grid Table 4 - Accent 5"/>
    <w:basedOn w:val="41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0">
    <w:name w:val="Grid Table 4 - Accent 6"/>
    <w:basedOn w:val="41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1">
    <w:name w:val="Grid Table 5 Dark"/>
    <w:basedOn w:val="4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2">
    <w:name w:val="Grid Table 5 Dark- Accent 1"/>
    <w:basedOn w:val="4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3">
    <w:name w:val="Grid Table 5 Dark - Accent 2"/>
    <w:basedOn w:val="4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4">
    <w:name w:val="Grid Table 5 Dark - Accent 3"/>
    <w:basedOn w:val="4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5">
    <w:name w:val="Grid Table 5 Dark- Accent 4"/>
    <w:basedOn w:val="4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6">
    <w:name w:val="Grid Table 5 Dark - Accent 5"/>
    <w:basedOn w:val="4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7">
    <w:name w:val="Grid Table 5 Dark - Accent 6"/>
    <w:basedOn w:val="4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8">
    <w:name w:val="Grid Table 6 Colorful"/>
    <w:basedOn w:val="4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9">
    <w:name w:val="Grid Table 6 Colorful - Accent 1"/>
    <w:basedOn w:val="4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0">
    <w:name w:val="Grid Table 6 Colorful - Accent 2"/>
    <w:basedOn w:val="41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1">
    <w:name w:val="Grid Table 6 Colorful - Accent 3"/>
    <w:basedOn w:val="41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2">
    <w:name w:val="Grid Table 6 Colorful - Accent 4"/>
    <w:basedOn w:val="41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3">
    <w:name w:val="Grid Table 6 Colorful - Accent 5"/>
    <w:basedOn w:val="41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4">
    <w:name w:val="Grid Table 6 Colorful - Accent 6"/>
    <w:basedOn w:val="41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5">
    <w:name w:val="Grid Table 7 Colorful"/>
    <w:basedOn w:val="4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6">
    <w:name w:val="Grid Table 7 Colorful - Accent 1"/>
    <w:basedOn w:val="4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7 Colorful - Accent 2"/>
    <w:basedOn w:val="41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8">
    <w:name w:val="Grid Table 7 Colorful - Accent 3"/>
    <w:basedOn w:val="41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9">
    <w:name w:val="Grid Table 7 Colorful - Accent 4"/>
    <w:basedOn w:val="41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0">
    <w:name w:val="Grid Table 7 Colorful - Accent 5"/>
    <w:basedOn w:val="41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1">
    <w:name w:val="Grid Table 7 Colorful - Accent 6"/>
    <w:basedOn w:val="41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2">
    <w:name w:val="List Table 1 Light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1 Light - Accent 1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4">
    <w:name w:val="List Table 1 Light - Accent 2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5">
    <w:name w:val="List Table 1 Light - Accent 3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6">
    <w:name w:val="List Table 1 Light - Accent 4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7">
    <w:name w:val="List Table 1 Light - Accent 5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8">
    <w:name w:val="List Table 1 Light - Accent 6"/>
    <w:basedOn w:val="4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9">
    <w:name w:val="List Table 2"/>
    <w:basedOn w:val="4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2 - Accent 1"/>
    <w:basedOn w:val="4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1">
    <w:name w:val="List Table 2 - Accent 2"/>
    <w:basedOn w:val="41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2">
    <w:name w:val="List Table 2 - Accent 3"/>
    <w:basedOn w:val="41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3">
    <w:name w:val="List Table 2 - Accent 4"/>
    <w:basedOn w:val="41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4">
    <w:name w:val="List Table 2 - Accent 5"/>
    <w:basedOn w:val="41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5">
    <w:name w:val="List Table 2 - Accent 6"/>
    <w:basedOn w:val="41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6">
    <w:name w:val="List Table 3"/>
    <w:basedOn w:val="4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7">
    <w:name w:val="List Table 3 - Accent 1"/>
    <w:basedOn w:val="4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8">
    <w:name w:val="List Table 3 - Accent 2"/>
    <w:basedOn w:val="41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9">
    <w:name w:val="List Table 3 - Accent 3"/>
    <w:basedOn w:val="41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0">
    <w:name w:val="List Table 3 - Accent 4"/>
    <w:basedOn w:val="41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1">
    <w:name w:val="List Table 3 - Accent 5"/>
    <w:basedOn w:val="41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2">
    <w:name w:val="List Table 3 - Accent 6"/>
    <w:basedOn w:val="41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3">
    <w:name w:val="List Table 4"/>
    <w:basedOn w:val="4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4">
    <w:name w:val="List Table 4 - Accent 1"/>
    <w:basedOn w:val="4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5">
    <w:name w:val="List Table 4 - Accent 2"/>
    <w:basedOn w:val="41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6">
    <w:name w:val="List Table 4 - Accent 3"/>
    <w:basedOn w:val="41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7">
    <w:name w:val="List Table 4 - Accent 4"/>
    <w:basedOn w:val="41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8">
    <w:name w:val="List Table 4 - Accent 5"/>
    <w:basedOn w:val="41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9">
    <w:name w:val="List Table 4 - Accent 6"/>
    <w:basedOn w:val="41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0">
    <w:name w:val="List Table 5 Dark"/>
    <w:basedOn w:val="4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1">
    <w:name w:val="List Table 5 Dark - Accent 1"/>
    <w:basedOn w:val="4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2">
    <w:name w:val="List Table 5 Dark - Accent 2"/>
    <w:basedOn w:val="41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3">
    <w:name w:val="List Table 5 Dark - Accent 3"/>
    <w:basedOn w:val="41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4">
    <w:name w:val="List Table 5 Dark - Accent 4"/>
    <w:basedOn w:val="41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5">
    <w:name w:val="List Table 5 Dark - Accent 5"/>
    <w:basedOn w:val="41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6">
    <w:name w:val="List Table 5 Dark - Accent 6"/>
    <w:basedOn w:val="41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7">
    <w:name w:val="List Table 6 Colorful"/>
    <w:basedOn w:val="4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8">
    <w:name w:val="List Table 6 Colorful - Accent 1"/>
    <w:basedOn w:val="4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9">
    <w:name w:val="List Table 6 Colorful - Accent 2"/>
    <w:basedOn w:val="41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0">
    <w:name w:val="List Table 6 Colorful - Accent 3"/>
    <w:basedOn w:val="41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6 Colorful - Accent 4"/>
    <w:basedOn w:val="41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6 Colorful - Accent 5"/>
    <w:basedOn w:val="41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6 Colorful - Accent 6"/>
    <w:basedOn w:val="41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"/>
    <w:basedOn w:val="4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5">
    <w:name w:val="List Table 7 Colorful - Accent 1"/>
    <w:basedOn w:val="4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6">
    <w:name w:val="List Table 7 Colorful - Accent 2"/>
    <w:basedOn w:val="41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7">
    <w:name w:val="List Table 7 Colorful - Accent 3"/>
    <w:basedOn w:val="41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 - Accent 4"/>
    <w:basedOn w:val="41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7 Colorful - Accent 5"/>
    <w:basedOn w:val="41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7 Colorful - Accent 6"/>
    <w:basedOn w:val="41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ned - Accent"/>
    <w:basedOn w:val="4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2">
    <w:name w:val="Lined - Accent 1"/>
    <w:basedOn w:val="4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3">
    <w:name w:val="Lined - Accent 2"/>
    <w:basedOn w:val="4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4">
    <w:name w:val="Lined - Accent 3"/>
    <w:basedOn w:val="4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5">
    <w:name w:val="Lined - Accent 4"/>
    <w:basedOn w:val="4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6">
    <w:name w:val="Lined - Accent 5"/>
    <w:basedOn w:val="4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7">
    <w:name w:val="Lined - Accent 6"/>
    <w:basedOn w:val="4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8">
    <w:name w:val="Bordered &amp; Lined - Accent"/>
    <w:basedOn w:val="4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9">
    <w:name w:val="Bordered &amp; Lined - Accent 1"/>
    <w:basedOn w:val="4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0">
    <w:name w:val="Bordered &amp; Lined - Accent 2"/>
    <w:basedOn w:val="41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1">
    <w:name w:val="Bordered &amp; Lined - Accent 3"/>
    <w:basedOn w:val="41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2">
    <w:name w:val="Bordered &amp; Lined - Accent 4"/>
    <w:basedOn w:val="41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3">
    <w:name w:val="Bordered &amp; Lined - Accent 5"/>
    <w:basedOn w:val="41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4">
    <w:name w:val="Bordered &amp; Lined - Accent 6"/>
    <w:basedOn w:val="41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5">
    <w:name w:val="Bordered"/>
    <w:basedOn w:val="4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6">
    <w:name w:val="Bordered - Accent 1"/>
    <w:basedOn w:val="4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7">
    <w:name w:val="Bordered - Accent 2"/>
    <w:basedOn w:val="41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8">
    <w:name w:val="Bordered - Accent 3"/>
    <w:basedOn w:val="41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9">
    <w:name w:val="Bordered - Accent 4"/>
    <w:basedOn w:val="41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0">
    <w:name w:val="Bordered - Accent 5"/>
    <w:basedOn w:val="41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1">
    <w:name w:val="Bordered - Accent 6"/>
    <w:basedOn w:val="41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2">
    <w:name w:val="Footnote Text Char"/>
    <w:link w:val="34"/>
    <w:qFormat/>
    <w:uiPriority w:val="99"/>
    <w:rPr>
      <w:sz w:val="18"/>
    </w:rPr>
  </w:style>
  <w:style w:type="character" w:customStyle="1" w:styleId="193">
    <w:name w:val="Endnote Text Char"/>
    <w:link w:val="27"/>
    <w:qFormat/>
    <w:uiPriority w:val="99"/>
    <w:rPr>
      <w:sz w:val="20"/>
    </w:rPr>
  </w:style>
  <w:style w:type="paragraph" w:customStyle="1" w:styleId="194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paragraph" w:customStyle="1" w:styleId="195">
    <w:name w:val="标题 11"/>
    <w:basedOn w:val="1"/>
    <w:link w:val="202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196">
    <w:name w:val="标题 21"/>
    <w:basedOn w:val="1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仿宋"/>
      <w:bCs/>
      <w:sz w:val="24"/>
      <w:szCs w:val="32"/>
    </w:rPr>
  </w:style>
  <w:style w:type="paragraph" w:customStyle="1" w:styleId="197">
    <w:name w:val="标题 31"/>
    <w:basedOn w:val="1"/>
    <w:link w:val="203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sz w:val="32"/>
      <w:szCs w:val="32"/>
    </w:rPr>
  </w:style>
  <w:style w:type="paragraph" w:customStyle="1" w:styleId="198">
    <w:name w:val="标题 411"/>
    <w:basedOn w:val="1"/>
    <w:link w:val="204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customStyle="1" w:styleId="199">
    <w:name w:val="默认段落字体11"/>
    <w:link w:val="1"/>
    <w:qFormat/>
    <w:uiPriority w:val="0"/>
  </w:style>
  <w:style w:type="table" w:customStyle="1" w:styleId="200">
    <w:name w:val="普通表格1"/>
    <w:qFormat/>
    <w:uiPriority w:val="0"/>
  </w:style>
  <w:style w:type="paragraph" w:customStyle="1" w:styleId="201">
    <w:name w:val="Default"/>
    <w:qFormat/>
    <w:uiPriority w:val="0"/>
    <w:pPr>
      <w:widowControl w:val="0"/>
    </w:pPr>
    <w:rPr>
      <w:rFonts w:hint="default"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2">
    <w:name w:val="标题 1 字符"/>
    <w:link w:val="195"/>
    <w:qFormat/>
    <w:uiPriority w:val="0"/>
    <w:rPr>
      <w:rFonts w:eastAsia="新宋体"/>
      <w:b/>
      <w:bCs/>
      <w:sz w:val="30"/>
      <w:szCs w:val="44"/>
    </w:rPr>
  </w:style>
  <w:style w:type="character" w:customStyle="1" w:styleId="203">
    <w:name w:val="标题 3 字符"/>
    <w:link w:val="197"/>
    <w:qFormat/>
    <w:uiPriority w:val="0"/>
    <w:rPr>
      <w:rFonts w:ascii="Tahoma" w:hAnsi="Tahoma" w:eastAsia="微软雅黑"/>
      <w:b/>
      <w:bCs/>
      <w:sz w:val="32"/>
      <w:szCs w:val="32"/>
    </w:rPr>
  </w:style>
  <w:style w:type="character" w:customStyle="1" w:styleId="204">
    <w:name w:val="标题 4 字符"/>
    <w:link w:val="198"/>
    <w:semiHidden/>
    <w:qFormat/>
    <w:uiPriority w:val="0"/>
    <w:rPr>
      <w:rFonts w:ascii="Calibri Light" w:hAnsi="Calibri Light" w:eastAsia="宋体"/>
      <w:b/>
      <w:bCs/>
      <w:sz w:val="28"/>
      <w:szCs w:val="28"/>
    </w:rPr>
  </w:style>
  <w:style w:type="paragraph" w:customStyle="1" w:styleId="205">
    <w:name w:val="正文缩进1"/>
    <w:basedOn w:val="1"/>
    <w:qFormat/>
    <w:uiPriority w:val="0"/>
    <w:pPr>
      <w:ind w:firstLine="420"/>
    </w:pPr>
  </w:style>
  <w:style w:type="paragraph" w:customStyle="1" w:styleId="206">
    <w:name w:val="索引 511"/>
    <w:basedOn w:val="1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07">
    <w:name w:val="批注文字1"/>
    <w:basedOn w:val="1"/>
    <w:qFormat/>
    <w:uiPriority w:val="0"/>
    <w:pPr>
      <w:jc w:val="left"/>
    </w:pPr>
  </w:style>
  <w:style w:type="paragraph" w:customStyle="1" w:styleId="208">
    <w:name w:val="正文文本1"/>
    <w:basedOn w:val="209"/>
    <w:next w:val="15"/>
    <w:qFormat/>
    <w:uiPriority w:val="0"/>
    <w:pPr>
      <w:spacing w:after="120"/>
    </w:pPr>
    <w:rPr>
      <w:rFonts w:ascii="Calibri" w:hAnsi="Calibri"/>
    </w:rPr>
  </w:style>
  <w:style w:type="paragraph" w:customStyle="1" w:styleId="209">
    <w:name w:val="正文13"/>
    <w:next w:val="21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eastAsia="zh-CN"/>
    </w:rPr>
  </w:style>
  <w:style w:type="paragraph" w:customStyle="1" w:styleId="210">
    <w:name w:val="正文首行缩进1"/>
    <w:basedOn w:val="211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211">
    <w:name w:val="正文文本11"/>
    <w:basedOn w:val="212"/>
    <w:next w:val="18"/>
    <w:qFormat/>
    <w:uiPriority w:val="0"/>
    <w:pPr>
      <w:spacing w:after="120"/>
    </w:pPr>
  </w:style>
  <w:style w:type="paragraph" w:customStyle="1" w:styleId="212">
    <w:name w:val="正文112"/>
    <w:next w:val="21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eastAsia="zh-CN"/>
    </w:rPr>
  </w:style>
  <w:style w:type="paragraph" w:customStyle="1" w:styleId="213">
    <w:name w:val="正文首行缩进 21"/>
    <w:basedOn w:val="214"/>
    <w:next w:val="20"/>
    <w:qFormat/>
    <w:uiPriority w:val="0"/>
    <w:pPr>
      <w:ind w:firstLine="420"/>
    </w:pPr>
    <w:rPr>
      <w:rFonts w:ascii="Times New Roman" w:hAnsi="Times New Roman"/>
    </w:rPr>
  </w:style>
  <w:style w:type="paragraph" w:customStyle="1" w:styleId="214">
    <w:name w:val="正文文本缩进1"/>
    <w:basedOn w:val="1"/>
    <w:next w:val="215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15">
    <w:name w:val="寄信人地址1"/>
    <w:basedOn w:val="1"/>
    <w:qFormat/>
    <w:uiPriority w:val="0"/>
    <w:rPr>
      <w:rFonts w:ascii="Arial" w:hAnsi="Arial"/>
    </w:rPr>
  </w:style>
  <w:style w:type="paragraph" w:customStyle="1" w:styleId="216">
    <w:name w:val="纯文本1"/>
    <w:basedOn w:val="1"/>
    <w:qFormat/>
    <w:uiPriority w:val="0"/>
    <w:rPr>
      <w:rFonts w:ascii="宋体" w:hAnsi="Courier New"/>
      <w:szCs w:val="20"/>
    </w:rPr>
  </w:style>
  <w:style w:type="paragraph" w:customStyle="1" w:styleId="217">
    <w:name w:val="日期1"/>
    <w:basedOn w:val="1"/>
    <w:qFormat/>
    <w:uiPriority w:val="0"/>
    <w:rPr>
      <w:rFonts w:eastAsia="仿宋_GB2312"/>
      <w:sz w:val="28"/>
      <w:szCs w:val="20"/>
    </w:rPr>
  </w:style>
  <w:style w:type="paragraph" w:customStyle="1" w:styleId="218">
    <w:name w:val="批注框文本1"/>
    <w:basedOn w:val="1"/>
    <w:link w:val="219"/>
    <w:qFormat/>
    <w:uiPriority w:val="0"/>
    <w:rPr>
      <w:sz w:val="18"/>
      <w:szCs w:val="18"/>
    </w:rPr>
  </w:style>
  <w:style w:type="character" w:customStyle="1" w:styleId="219">
    <w:name w:val="批注框文本 字符"/>
    <w:link w:val="218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20">
    <w:name w:val="页脚11"/>
    <w:basedOn w:val="1"/>
    <w:link w:val="22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21">
    <w:name w:val="页脚 字符"/>
    <w:link w:val="220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2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23">
    <w:name w:val="脚注文本11"/>
    <w:basedOn w:val="1"/>
    <w:link w:val="224"/>
    <w:qFormat/>
    <w:uiPriority w:val="0"/>
    <w:pPr>
      <w:jc w:val="left"/>
    </w:pPr>
    <w:rPr>
      <w:rFonts w:ascii="宋体" w:eastAsia="Times New Roman"/>
      <w:sz w:val="18"/>
      <w:szCs w:val="18"/>
    </w:rPr>
  </w:style>
  <w:style w:type="character" w:customStyle="1" w:styleId="224">
    <w:name w:val="脚注文本 字符"/>
    <w:link w:val="223"/>
    <w:qFormat/>
    <w:uiPriority w:val="0"/>
    <w:rPr>
      <w:rFonts w:ascii="宋体" w:hAnsi="Times New Roman" w:eastAsia="Times New Roman"/>
      <w:sz w:val="18"/>
      <w:szCs w:val="18"/>
    </w:rPr>
  </w:style>
  <w:style w:type="paragraph" w:customStyle="1" w:styleId="2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226">
    <w:name w:val="正文文本首行缩进"/>
    <w:basedOn w:val="208"/>
    <w:qFormat/>
    <w:uiPriority w:val="0"/>
    <w:pPr>
      <w:ind w:firstLine="420"/>
    </w:pPr>
  </w:style>
  <w:style w:type="paragraph" w:customStyle="1" w:styleId="227">
    <w:name w:val="正文文本首行缩进 2"/>
    <w:basedOn w:val="214"/>
    <w:qFormat/>
    <w:uiPriority w:val="0"/>
    <w:pPr>
      <w:ind w:firstLine="420"/>
    </w:pPr>
  </w:style>
  <w:style w:type="table" w:customStyle="1" w:styleId="228">
    <w:name w:val="网格型1"/>
    <w:basedOn w:val="200"/>
    <w:qFormat/>
    <w:uiPriority w:val="0"/>
  </w:style>
  <w:style w:type="character" w:customStyle="1" w:styleId="229">
    <w:name w:val="页码11"/>
    <w:link w:val="1"/>
    <w:qFormat/>
    <w:uiPriority w:val="0"/>
  </w:style>
  <w:style w:type="character" w:customStyle="1" w:styleId="230">
    <w:name w:val="超链接11"/>
    <w:link w:val="1"/>
    <w:qFormat/>
    <w:uiPriority w:val="0"/>
    <w:rPr>
      <w:color w:val="0000FF"/>
      <w:u w:val="single"/>
    </w:rPr>
  </w:style>
  <w:style w:type="character" w:customStyle="1" w:styleId="231">
    <w:name w:val="NormalCharacter"/>
    <w:link w:val="1"/>
    <w:semiHidden/>
    <w:qFormat/>
    <w:uiPriority w:val="0"/>
    <w:rPr>
      <w:sz w:val="28"/>
      <w:lang w:val="en-US" w:eastAsia="zh-CN" w:bidi="ar-SA"/>
    </w:rPr>
  </w:style>
  <w:style w:type="character" w:customStyle="1" w:styleId="232">
    <w:name w:val="font121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33">
    <w:name w:val="font01"/>
    <w:link w:val="1"/>
    <w:qFormat/>
    <w:uiPriority w:val="0"/>
    <w:rPr>
      <w:rFonts w:hint="eastAsia" w:ascii="宋体" w:hAnsi="宋体" w:eastAsia="宋体"/>
      <w:b/>
      <w:color w:val="000000"/>
      <w:sz w:val="20"/>
      <w:szCs w:val="20"/>
      <w:u w:val="none"/>
    </w:rPr>
  </w:style>
  <w:style w:type="character" w:customStyle="1" w:styleId="234">
    <w:name w:val="超链接1"/>
    <w:link w:val="18"/>
    <w:qFormat/>
    <w:uiPriority w:val="0"/>
    <w:rPr>
      <w:sz w:val="21"/>
      <w:szCs w:val="24"/>
      <w:lang w:val="en-US" w:eastAsia="zh-CN" w:bidi="ar-SA"/>
    </w:rPr>
  </w:style>
  <w:style w:type="paragraph" w:customStyle="1" w:styleId="235">
    <w:name w:val="正文首行缩进11"/>
    <w:basedOn w:val="211"/>
    <w:next w:val="236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236">
    <w:name w:val="正文首行缩进 211"/>
    <w:basedOn w:val="237"/>
    <w:qFormat/>
    <w:uiPriority w:val="0"/>
    <w:pPr>
      <w:ind w:firstLine="420"/>
    </w:pPr>
    <w:rPr>
      <w:rFonts w:ascii="Times New Roman" w:hAnsi="Times New Roman"/>
    </w:rPr>
  </w:style>
  <w:style w:type="paragraph" w:customStyle="1" w:styleId="237">
    <w:name w:val="正文文本缩进11"/>
    <w:basedOn w:val="20"/>
    <w:next w:val="238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238">
    <w:name w:val="寄信人地址11"/>
    <w:basedOn w:val="18"/>
    <w:qFormat/>
    <w:uiPriority w:val="0"/>
    <w:rPr>
      <w:rFonts w:ascii="Arial" w:hAnsi="Arial"/>
    </w:rPr>
  </w:style>
  <w:style w:type="paragraph" w:customStyle="1" w:styleId="239">
    <w:name w:val="脚注文本1"/>
    <w:basedOn w:val="240"/>
    <w:next w:val="242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40">
    <w:name w:val="正文1"/>
    <w:basedOn w:val="241"/>
    <w:next w:val="19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41">
    <w:name w:val="正文111"/>
    <w:next w:val="1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42">
    <w:name w:val="索引 51"/>
    <w:basedOn w:val="240"/>
    <w:next w:val="240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43">
    <w:name w:val="文本块1"/>
    <w:basedOn w:val="240"/>
    <w:qFormat/>
    <w:uiPriority w:val="0"/>
    <w:pPr>
      <w:spacing w:after="120"/>
      <w:ind w:left="1440" w:right="1440"/>
    </w:pPr>
  </w:style>
  <w:style w:type="paragraph" w:customStyle="1" w:styleId="244">
    <w:name w:val="标题 41"/>
    <w:basedOn w:val="240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customStyle="1" w:styleId="245">
    <w:name w:val="默认段落字体1"/>
    <w:link w:val="1"/>
    <w:semiHidden/>
    <w:qFormat/>
    <w:uiPriority w:val="0"/>
  </w:style>
  <w:style w:type="character" w:customStyle="1" w:styleId="246">
    <w:name w:val="页码1"/>
    <w:link w:val="1"/>
    <w:qFormat/>
    <w:uiPriority w:val="0"/>
  </w:style>
  <w:style w:type="character" w:customStyle="1" w:styleId="247">
    <w:name w:val="font141"/>
    <w:link w:val="1"/>
    <w:qFormat/>
    <w:uiPriority w:val="0"/>
    <w:rPr>
      <w:rFonts w:hint="eastAsia" w:ascii="仿宋" w:hAnsi="仿宋" w:eastAsia="仿宋"/>
      <w:color w:val="000000"/>
      <w:sz w:val="22"/>
      <w:szCs w:val="22"/>
      <w:u w:val="none"/>
    </w:rPr>
  </w:style>
  <w:style w:type="paragraph" w:customStyle="1" w:styleId="248">
    <w:name w:val="BlockQuote"/>
    <w:basedOn w:val="241"/>
    <w:qFormat/>
    <w:uiPriority w:val="0"/>
    <w:pPr>
      <w:ind w:left="256" w:right="6" w:firstLine="624"/>
    </w:pPr>
    <w:rPr>
      <w:rFonts w:eastAsia="仿宋_GB2312"/>
      <w:sz w:val="28"/>
    </w:rPr>
  </w:style>
  <w:style w:type="paragraph" w:customStyle="1" w:styleId="249">
    <w:name w:val="目录 111"/>
    <w:basedOn w:val="1"/>
    <w:qFormat/>
    <w:uiPriority w:val="0"/>
  </w:style>
  <w:style w:type="paragraph" w:customStyle="1" w:styleId="250">
    <w:name w:val="样式 样式 样式 样式 小四 左 首行缩进:  2 字符 + 首行缩进:  2 字符 Char + 右  0 字符1 + 首行缩...3"/>
    <w:basedOn w:val="1"/>
    <w:qFormat/>
    <w:uiPriority w:val="0"/>
    <w:pPr>
      <w:spacing w:line="360" w:lineRule="auto"/>
      <w:ind w:firstLine="480"/>
      <w:jc w:val="left"/>
    </w:pPr>
    <w:rPr>
      <w:sz w:val="24"/>
    </w:rPr>
  </w:style>
  <w:style w:type="paragraph" w:customStyle="1" w:styleId="251">
    <w:name w:val="标准"/>
    <w:basedOn w:val="1"/>
    <w:qFormat/>
    <w:uiPriority w:val="0"/>
    <w:pPr>
      <w:spacing w:line="360" w:lineRule="auto"/>
      <w:ind w:firstLine="200"/>
    </w:pPr>
    <w:rPr>
      <w:szCs w:val="21"/>
    </w:rPr>
  </w:style>
  <w:style w:type="paragraph" w:customStyle="1" w:styleId="252">
    <w:name w:val="Table Paragraph"/>
    <w:basedOn w:val="1"/>
    <w:qFormat/>
    <w:uiPriority w:val="0"/>
    <w:pPr>
      <w:jc w:val="left"/>
    </w:pPr>
    <w:rPr>
      <w:rFonts w:ascii="Arial Unicode MS" w:hAnsi="Arial Unicode MS" w:eastAsia="Arial Unicode MS"/>
      <w:sz w:val="22"/>
      <w:szCs w:val="22"/>
      <w:lang w:val="zh-CN" w:bidi="zh-CN"/>
    </w:rPr>
  </w:style>
  <w:style w:type="paragraph" w:customStyle="1" w:styleId="253">
    <w:name w:val="页脚1"/>
    <w:basedOn w:val="24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254">
    <w:name w:val="Heading 2"/>
    <w:basedOn w:val="1"/>
    <w:qFormat/>
    <w:uiPriority w:val="0"/>
    <w:pPr>
      <w:keepNext/>
      <w:keepLines/>
      <w:spacing w:before="260" w:after="260" w:line="416" w:lineRule="auto"/>
      <w:jc w:val="left"/>
    </w:pPr>
    <w:rPr>
      <w:rFonts w:ascii="Calibri Light" w:hAnsi="Calibri Light"/>
      <w:b/>
      <w:bCs/>
      <w:sz w:val="24"/>
      <w:szCs w:val="32"/>
    </w:rPr>
  </w:style>
  <w:style w:type="paragraph" w:customStyle="1" w:styleId="255">
    <w:name w:val="179"/>
    <w:basedOn w:val="1"/>
    <w:qFormat/>
    <w:uiPriority w:val="0"/>
    <w:pPr>
      <w:widowControl/>
      <w:ind w:firstLine="420"/>
      <w:jc w:val="left"/>
    </w:pPr>
    <w:rPr>
      <w:rFonts w:ascii="宋体" w:hAnsi="宋体"/>
      <w:sz w:val="24"/>
    </w:rPr>
  </w:style>
  <w:style w:type="paragraph" w:customStyle="1" w:styleId="256">
    <w:name w:val="列表段落1"/>
    <w:basedOn w:val="1"/>
    <w:qFormat/>
    <w:uiPriority w:val="0"/>
    <w:pPr>
      <w:ind w:firstLine="420"/>
    </w:pPr>
  </w:style>
  <w:style w:type="paragraph" w:customStyle="1" w:styleId="257">
    <w:name w:val="p0"/>
    <w:basedOn w:val="18"/>
    <w:qFormat/>
    <w:uiPriority w:val="0"/>
    <w:pPr>
      <w:widowControl/>
    </w:pPr>
    <w:rPr>
      <w:szCs w:val="21"/>
    </w:rPr>
  </w:style>
  <w:style w:type="paragraph" w:customStyle="1" w:styleId="258">
    <w:name w:val="2"/>
    <w:qFormat/>
    <w:uiPriority w:val="0"/>
    <w:pPr>
      <w:widowControl w:val="0"/>
      <w:spacing w:line="440" w:lineRule="atLeast"/>
      <w:ind w:firstLine="420"/>
      <w:jc w:val="both"/>
    </w:pPr>
    <w:rPr>
      <w:rFonts w:hint="default" w:ascii="Calibri" w:hAnsi="Calibri" w:eastAsia="宋体" w:cs="Times New Roman"/>
      <w:sz w:val="24"/>
      <w:lang w:val="en-US" w:eastAsia="zh-CN" w:bidi="ar-SA"/>
    </w:rPr>
  </w:style>
  <w:style w:type="paragraph" w:customStyle="1" w:styleId="259">
    <w:name w:val="*正文"/>
    <w:basedOn w:val="1"/>
    <w:qFormat/>
    <w:uiPriority w:val="0"/>
    <w:pPr>
      <w:spacing w:line="440" w:lineRule="exact"/>
      <w:ind w:firstLine="480"/>
    </w:pPr>
    <w:rPr>
      <w:rFonts w:ascii="仿宋" w:hAnsi="仿宋" w:eastAsia="仿宋"/>
      <w:sz w:val="24"/>
    </w:rPr>
  </w:style>
  <w:style w:type="paragraph" w:customStyle="1" w:styleId="260">
    <w:name w:val="列表段落"/>
    <w:basedOn w:val="20"/>
    <w:qFormat/>
    <w:uiPriority w:val="0"/>
    <w:pPr>
      <w:ind w:firstLine="420"/>
    </w:pPr>
  </w:style>
  <w:style w:type="paragraph" w:customStyle="1" w:styleId="261">
    <w:name w:val="style4"/>
    <w:qFormat/>
    <w:uiPriority w:val="0"/>
    <w:pPr>
      <w:spacing w:before="280" w:after="280"/>
      <w:jc w:val="both"/>
    </w:pPr>
    <w:rPr>
      <w:rFonts w:hint="default" w:ascii="宋体" w:hAnsi="Calibri" w:eastAsia="宋体" w:cs="Times New Roman"/>
      <w:sz w:val="18"/>
      <w:szCs w:val="24"/>
      <w:lang w:val="en-US" w:eastAsia="zh-CN" w:bidi="ar-SA"/>
    </w:rPr>
  </w:style>
  <w:style w:type="paragraph" w:customStyle="1" w:styleId="262">
    <w:name w:val="UserStyle_0"/>
    <w:qFormat/>
    <w:uiPriority w:val="0"/>
    <w:rPr>
      <w:rFonts w:hint="default"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3">
    <w:name w:val="标题 1 Char"/>
    <w:link w:val="2"/>
    <w:qFormat/>
    <w:uiPriority w:val="0"/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1967</Words>
  <Characters>2024</Characters>
  <TotalTime>0</TotalTime>
  <ScaleCrop>false</ScaleCrop>
  <LinksUpToDate>false</LinksUpToDate>
  <CharactersWithSpaces>2028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2024-04-10T06:07:00Z</dcterms:created>
  <dc:creator>我家有只小仙女</dc:creator>
  <cp:lastModifiedBy>糖葫芦</cp:lastModifiedBy>
  <dcterms:modified xsi:type="dcterms:W3CDTF">2025-04-08T00:26:17Z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C46F7589E73546BDBAEB8089F6CED35B_13</vt:lpwstr>
  </property>
  <property fmtid="{D5CDD505-2E9C-101B-9397-08002B2CF9AE}" pid="4" name="KSOTemplateDocerSaveRecord">
    <vt:lpwstr>eyJoZGlkIjoiZDg2NmI5OTBkMTEwMmViOGQzNDVmN2I2ODk2YTE3OWEiLCJ1c2VySWQiOiI0ODU5OTA4NDQifQ==</vt:lpwstr>
  </property>
</Properties>
</file>