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3957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如有建议或意见，请以书面形式并加盖公章、注明联系人、联系方式，于202</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val="en-US" w:eastAsia="zh-CN"/>
        </w:rPr>
        <w:t>20</w:t>
      </w:r>
      <w:r>
        <w:rPr>
          <w:rFonts w:hint="eastAsia" w:ascii="宋体" w:hAnsi="宋体" w:eastAsia="宋体" w:cs="宋体"/>
          <w:color w:val="000000"/>
          <w:sz w:val="28"/>
          <w:szCs w:val="28"/>
          <w:highlight w:val="none"/>
        </w:rPr>
        <w:t>日17:00之前送至我单位，逾期不受理（如邮寄，202</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lang w:val="en-US" w:eastAsia="zh-CN"/>
        </w:rPr>
        <w:t>1</w:t>
      </w:r>
      <w:r>
        <w:rPr>
          <w:rFonts w:hint="eastAsia" w:ascii="宋体" w:hAnsi="宋体" w:eastAsia="宋体" w:cs="宋体"/>
          <w:color w:val="000000"/>
          <w:sz w:val="28"/>
          <w:szCs w:val="28"/>
          <w:highlight w:val="none"/>
        </w:rPr>
        <w:t xml:space="preserve">月 </w:t>
      </w:r>
      <w:r>
        <w:rPr>
          <w:rFonts w:hint="eastAsia" w:ascii="宋体" w:hAnsi="宋体" w:eastAsia="宋体" w:cs="宋体"/>
          <w:color w:val="000000"/>
          <w:sz w:val="28"/>
          <w:szCs w:val="28"/>
          <w:highlight w:val="none"/>
          <w:lang w:val="en-US" w:eastAsia="zh-CN"/>
        </w:rPr>
        <w:t>20</w:t>
      </w:r>
      <w:r>
        <w:rPr>
          <w:rFonts w:hint="eastAsia" w:ascii="宋体" w:hAnsi="宋体" w:eastAsia="宋体" w:cs="宋体"/>
          <w:color w:val="000000"/>
          <w:sz w:val="28"/>
          <w:szCs w:val="28"/>
          <w:highlight w:val="none"/>
        </w:rPr>
        <w:t>日17：00之后到达本单位的邮件将不再受理）。</w:t>
      </w:r>
    </w:p>
    <w:p w14:paraId="7BCCEEE4">
      <w:pPr>
        <w:widowControl/>
        <w:numPr>
          <w:ilvl w:val="0"/>
          <w:numId w:val="0"/>
        </w:numPr>
        <w:jc w:val="center"/>
        <w:rPr>
          <w:rFonts w:hint="default" w:ascii="宋体" w:hAnsi="宋体" w:eastAsia="宋体" w:cs="Times New Roman"/>
          <w:b/>
          <w:bCs/>
          <w:color w:val="000000"/>
          <w:kern w:val="0"/>
          <w:sz w:val="36"/>
          <w:szCs w:val="36"/>
          <w:highlight w:val="none"/>
        </w:rPr>
      </w:pPr>
    </w:p>
    <w:p w14:paraId="4DB7E02F">
      <w:pPr>
        <w:pStyle w:val="5"/>
        <w:rPr>
          <w:rFonts w:hint="default" w:ascii="宋体" w:hAnsi="宋体" w:eastAsia="宋体" w:cs="Times New Roman"/>
          <w:b/>
          <w:bCs/>
          <w:color w:val="000000"/>
          <w:kern w:val="0"/>
          <w:sz w:val="36"/>
          <w:szCs w:val="36"/>
          <w:highlight w:val="none"/>
        </w:rPr>
      </w:pPr>
    </w:p>
    <w:p w14:paraId="3BB3F260">
      <w:pPr>
        <w:pStyle w:val="3"/>
        <w:rPr>
          <w:rFonts w:hint="default" w:ascii="宋体" w:hAnsi="宋体" w:eastAsia="宋体" w:cs="Times New Roman"/>
          <w:b/>
          <w:bCs/>
          <w:color w:val="000000"/>
          <w:kern w:val="0"/>
          <w:sz w:val="36"/>
          <w:szCs w:val="36"/>
          <w:highlight w:val="none"/>
        </w:rPr>
      </w:pPr>
    </w:p>
    <w:p w14:paraId="33DBD187">
      <w:pPr>
        <w:rPr>
          <w:rFonts w:hint="default" w:ascii="宋体" w:hAnsi="宋体" w:eastAsia="宋体" w:cs="Times New Roman"/>
          <w:b/>
          <w:bCs/>
          <w:color w:val="000000"/>
          <w:kern w:val="0"/>
          <w:sz w:val="36"/>
          <w:szCs w:val="36"/>
          <w:highlight w:val="none"/>
        </w:rPr>
      </w:pPr>
    </w:p>
    <w:p w14:paraId="0603F4CA">
      <w:pPr>
        <w:pStyle w:val="5"/>
        <w:rPr>
          <w:rFonts w:hint="default" w:ascii="宋体" w:hAnsi="宋体" w:eastAsia="宋体" w:cs="Times New Roman"/>
          <w:b/>
          <w:bCs/>
          <w:color w:val="000000"/>
          <w:kern w:val="0"/>
          <w:sz w:val="36"/>
          <w:szCs w:val="36"/>
          <w:highlight w:val="none"/>
        </w:rPr>
      </w:pPr>
    </w:p>
    <w:p w14:paraId="0F7BC53A">
      <w:pPr>
        <w:pStyle w:val="3"/>
        <w:rPr>
          <w:rFonts w:hint="default" w:ascii="宋体" w:hAnsi="宋体" w:eastAsia="宋体" w:cs="Times New Roman"/>
          <w:b/>
          <w:bCs/>
          <w:color w:val="000000"/>
          <w:kern w:val="0"/>
          <w:sz w:val="36"/>
          <w:szCs w:val="36"/>
          <w:highlight w:val="none"/>
        </w:rPr>
      </w:pPr>
    </w:p>
    <w:p w14:paraId="52ED87E4">
      <w:pPr>
        <w:rPr>
          <w:rFonts w:hint="default" w:ascii="宋体" w:hAnsi="宋体" w:eastAsia="宋体" w:cs="Times New Roman"/>
          <w:b/>
          <w:bCs/>
          <w:color w:val="000000"/>
          <w:kern w:val="0"/>
          <w:sz w:val="36"/>
          <w:szCs w:val="36"/>
          <w:highlight w:val="none"/>
        </w:rPr>
      </w:pPr>
    </w:p>
    <w:p w14:paraId="5A880FFE">
      <w:pPr>
        <w:pStyle w:val="5"/>
        <w:rPr>
          <w:rFonts w:hint="default" w:ascii="宋体" w:hAnsi="宋体" w:eastAsia="宋体" w:cs="Times New Roman"/>
          <w:b/>
          <w:bCs/>
          <w:color w:val="000000"/>
          <w:kern w:val="0"/>
          <w:sz w:val="36"/>
          <w:szCs w:val="36"/>
          <w:highlight w:val="none"/>
        </w:rPr>
      </w:pPr>
    </w:p>
    <w:p w14:paraId="360AFBF0">
      <w:pPr>
        <w:pStyle w:val="3"/>
        <w:rPr>
          <w:rFonts w:hint="default" w:ascii="宋体" w:hAnsi="宋体" w:eastAsia="宋体" w:cs="Times New Roman"/>
          <w:b/>
          <w:bCs/>
          <w:color w:val="000000"/>
          <w:kern w:val="0"/>
          <w:sz w:val="36"/>
          <w:szCs w:val="36"/>
          <w:highlight w:val="none"/>
        </w:rPr>
      </w:pPr>
    </w:p>
    <w:p w14:paraId="7B798883">
      <w:pPr>
        <w:rPr>
          <w:rFonts w:hint="default" w:ascii="宋体" w:hAnsi="宋体" w:eastAsia="宋体" w:cs="Times New Roman"/>
          <w:b/>
          <w:bCs/>
          <w:color w:val="000000"/>
          <w:kern w:val="0"/>
          <w:sz w:val="36"/>
          <w:szCs w:val="36"/>
          <w:highlight w:val="none"/>
        </w:rPr>
      </w:pPr>
    </w:p>
    <w:p w14:paraId="058316A9">
      <w:pPr>
        <w:pStyle w:val="5"/>
        <w:rPr>
          <w:rFonts w:hint="default" w:ascii="宋体" w:hAnsi="宋体" w:eastAsia="宋体" w:cs="Times New Roman"/>
          <w:b/>
          <w:bCs/>
          <w:color w:val="000000"/>
          <w:kern w:val="0"/>
          <w:sz w:val="36"/>
          <w:szCs w:val="36"/>
          <w:highlight w:val="none"/>
        </w:rPr>
      </w:pPr>
    </w:p>
    <w:p w14:paraId="5B483906">
      <w:pPr>
        <w:pStyle w:val="3"/>
        <w:rPr>
          <w:rFonts w:hint="default" w:ascii="宋体" w:hAnsi="宋体" w:eastAsia="宋体" w:cs="Times New Roman"/>
          <w:b/>
          <w:bCs/>
          <w:color w:val="000000"/>
          <w:kern w:val="0"/>
          <w:sz w:val="36"/>
          <w:szCs w:val="36"/>
          <w:highlight w:val="none"/>
        </w:rPr>
      </w:pPr>
    </w:p>
    <w:p w14:paraId="76EC2D62">
      <w:pPr>
        <w:rPr>
          <w:rFonts w:hint="default" w:ascii="宋体" w:hAnsi="宋体" w:eastAsia="宋体" w:cs="Times New Roman"/>
          <w:b/>
          <w:bCs/>
          <w:color w:val="000000"/>
          <w:kern w:val="0"/>
          <w:sz w:val="36"/>
          <w:szCs w:val="36"/>
          <w:highlight w:val="none"/>
        </w:rPr>
      </w:pPr>
    </w:p>
    <w:p w14:paraId="691BF0C5">
      <w:pPr>
        <w:pStyle w:val="5"/>
        <w:rPr>
          <w:rFonts w:hint="default" w:ascii="宋体" w:hAnsi="宋体" w:eastAsia="宋体" w:cs="Times New Roman"/>
          <w:b/>
          <w:bCs/>
          <w:color w:val="000000"/>
          <w:kern w:val="0"/>
          <w:sz w:val="36"/>
          <w:szCs w:val="36"/>
          <w:highlight w:val="none"/>
        </w:rPr>
      </w:pPr>
    </w:p>
    <w:p w14:paraId="30B615C7">
      <w:pPr>
        <w:pStyle w:val="5"/>
        <w:rPr>
          <w:rFonts w:hint="default"/>
        </w:rPr>
      </w:pPr>
    </w:p>
    <w:p w14:paraId="7895D526">
      <w:pPr>
        <w:widowControl/>
        <w:numPr>
          <w:ilvl w:val="0"/>
          <w:numId w:val="0"/>
        </w:numPr>
        <w:jc w:val="center"/>
        <w:rPr>
          <w:rFonts w:hint="default" w:ascii="宋体" w:hAnsi="宋体" w:eastAsia="宋体" w:cs="Times New Roman"/>
          <w:b/>
          <w:bCs/>
          <w:color w:val="000000"/>
          <w:kern w:val="0"/>
          <w:sz w:val="36"/>
          <w:szCs w:val="36"/>
          <w:highlight w:val="none"/>
        </w:rPr>
      </w:pPr>
      <w:r>
        <w:rPr>
          <w:rFonts w:hint="default" w:ascii="宋体" w:hAnsi="宋体" w:eastAsia="宋体" w:cs="Times New Roman"/>
          <w:b/>
          <w:bCs/>
          <w:color w:val="000000"/>
          <w:kern w:val="0"/>
          <w:sz w:val="36"/>
          <w:szCs w:val="36"/>
          <w:highlight w:val="none"/>
        </w:rPr>
        <w:t>项目要求（采购需求）</w:t>
      </w:r>
    </w:p>
    <w:p w14:paraId="536824C4">
      <w:pPr>
        <w:widowControl/>
        <w:numPr>
          <w:ilvl w:val="0"/>
          <w:numId w:val="0"/>
        </w:numPr>
        <w:spacing w:line="360" w:lineRule="auto"/>
        <w:jc w:val="left"/>
        <w:rPr>
          <w:rFonts w:hint="default" w:ascii="宋体" w:hAnsi="宋体" w:eastAsia="宋体" w:cs="Times New Roman"/>
          <w:b/>
          <w:bCs/>
          <w:color w:val="000000"/>
          <w:kern w:val="0"/>
          <w:sz w:val="24"/>
          <w:szCs w:val="24"/>
          <w:highlight w:val="none"/>
          <w:lang w:eastAsia="zh-CN"/>
        </w:rPr>
      </w:pPr>
    </w:p>
    <w:p w14:paraId="554AED1E">
      <w:pPr>
        <w:widowControl/>
        <w:spacing w:line="36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一、项目名称：</w:t>
      </w:r>
      <w:r>
        <w:rPr>
          <w:rFonts w:hint="eastAsia" w:ascii="宋体" w:hAnsi="宋体" w:cs="宋体"/>
          <w:color w:val="000000"/>
          <w:kern w:val="0"/>
          <w:sz w:val="24"/>
          <w:szCs w:val="24"/>
          <w:highlight w:val="none"/>
          <w:lang w:val="en-US" w:eastAsia="zh-CN"/>
        </w:rPr>
        <w:t>敬安一中沟污水入河整治工程</w:t>
      </w:r>
    </w:p>
    <w:p w14:paraId="7FCA919D">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000000"/>
          <w:kern w:val="0"/>
          <w:sz w:val="24"/>
          <w:szCs w:val="24"/>
          <w:highlight w:val="none"/>
        </w:rPr>
        <w:t>二</w:t>
      </w:r>
      <w:r>
        <w:rPr>
          <w:rFonts w:hint="eastAsia" w:ascii="宋体" w:hAnsi="宋体" w:eastAsia="宋体" w:cs="宋体"/>
          <w:b/>
          <w:bCs/>
          <w:color w:val="auto"/>
          <w:kern w:val="0"/>
          <w:sz w:val="24"/>
          <w:szCs w:val="24"/>
          <w:highlight w:val="none"/>
        </w:rPr>
        <w:t>、本项目不接受超过</w:t>
      </w:r>
      <w:r>
        <w:rPr>
          <w:rFonts w:hint="eastAsia" w:ascii="宋体" w:hAnsi="宋体" w:eastAsia="宋体" w:cs="宋体"/>
          <w:b/>
          <w:bCs/>
          <w:color w:val="auto"/>
          <w:kern w:val="0"/>
          <w:sz w:val="24"/>
          <w:szCs w:val="24"/>
          <w:highlight w:val="none"/>
          <w:u w:val="none"/>
          <w:lang w:val="en-US" w:eastAsia="zh-CN"/>
        </w:rPr>
        <w:t>981122.05</w:t>
      </w:r>
      <w:r>
        <w:rPr>
          <w:rFonts w:hint="eastAsia" w:ascii="宋体" w:hAnsi="宋体" w:eastAsia="宋体" w:cs="宋体"/>
          <w:b/>
          <w:bCs/>
          <w:color w:val="auto"/>
          <w:kern w:val="0"/>
          <w:sz w:val="24"/>
          <w:szCs w:val="24"/>
          <w:highlight w:val="none"/>
          <w:lang w:val="en-US" w:eastAsia="zh-CN"/>
        </w:rPr>
        <w:t>元</w:t>
      </w:r>
      <w:r>
        <w:rPr>
          <w:rFonts w:hint="eastAsia" w:ascii="宋体" w:hAnsi="宋体" w:eastAsia="宋体" w:cs="宋体"/>
          <w:b/>
          <w:bCs/>
          <w:color w:val="auto"/>
          <w:kern w:val="0"/>
          <w:sz w:val="24"/>
          <w:szCs w:val="24"/>
          <w:highlight w:val="none"/>
        </w:rPr>
        <w:t>（采购项目预算金额）的报价。</w:t>
      </w:r>
      <w:r>
        <w:rPr>
          <w:rFonts w:hint="eastAsia" w:ascii="宋体" w:hAnsi="宋体" w:eastAsia="宋体" w:cs="宋体"/>
          <w:color w:val="000000"/>
          <w:kern w:val="0"/>
          <w:sz w:val="24"/>
          <w:szCs w:val="24"/>
          <w:highlight w:val="none"/>
          <w:lang w:val="en-US" w:eastAsia="zh-CN"/>
        </w:rPr>
        <w:t>报价包括但不限于人工、材料、机械、验收、税金、后续服务、技术支持、利润等全部费用，采购人不再支付报价以外的任何费用。</w:t>
      </w:r>
    </w:p>
    <w:p w14:paraId="3255437A">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三、项目概况：</w:t>
      </w:r>
    </w:p>
    <w:p w14:paraId="61709702">
      <w:pPr>
        <w:widowControl/>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1、项目内容：</w:t>
      </w:r>
      <w:r>
        <w:rPr>
          <w:rFonts w:hint="eastAsia" w:ascii="宋体" w:hAnsi="宋体" w:cs="宋体"/>
          <w:color w:val="000000"/>
          <w:kern w:val="0"/>
          <w:sz w:val="24"/>
          <w:szCs w:val="24"/>
          <w:highlight w:val="none"/>
          <w:lang w:val="en-US" w:eastAsia="zh-CN"/>
        </w:rPr>
        <w:t>敬安一中沟污水入河整治工程</w:t>
      </w:r>
      <w:r>
        <w:rPr>
          <w:rFonts w:hint="eastAsia" w:ascii="宋体" w:hAnsi="宋体" w:eastAsia="宋体" w:cs="宋体"/>
          <w:color w:val="000000"/>
          <w:kern w:val="0"/>
          <w:sz w:val="24"/>
          <w:szCs w:val="24"/>
          <w:highlight w:val="none"/>
          <w:lang w:val="en-US" w:eastAsia="zh-CN"/>
        </w:rPr>
        <w:t>，包括管道施工、污水提升泵站建设、检查井及附属构筑物等，</w:t>
      </w:r>
      <w:r>
        <w:rPr>
          <w:rFonts w:hint="eastAsia" w:ascii="宋体" w:hAnsi="宋体" w:eastAsia="宋体" w:cs="宋体"/>
          <w:color w:val="000000"/>
          <w:kern w:val="0"/>
          <w:sz w:val="24"/>
          <w:szCs w:val="24"/>
          <w:highlight w:val="none"/>
        </w:rPr>
        <w:t>详见工程量清单</w:t>
      </w:r>
      <w:r>
        <w:rPr>
          <w:rFonts w:hint="eastAsia" w:ascii="宋体" w:hAnsi="宋体" w:eastAsia="宋体" w:cs="宋体"/>
          <w:color w:val="000000"/>
          <w:kern w:val="0"/>
          <w:sz w:val="24"/>
          <w:szCs w:val="24"/>
          <w:highlight w:val="none"/>
          <w:lang w:val="en-US" w:eastAsia="zh-CN"/>
        </w:rPr>
        <w:t>及</w:t>
      </w:r>
      <w:r>
        <w:rPr>
          <w:rFonts w:hint="eastAsia" w:ascii="宋体" w:hAnsi="宋体" w:eastAsia="宋体" w:cs="宋体"/>
          <w:color w:val="000000"/>
          <w:kern w:val="0"/>
          <w:sz w:val="24"/>
          <w:szCs w:val="24"/>
          <w:highlight w:val="none"/>
        </w:rPr>
        <w:t>施工图</w:t>
      </w:r>
      <w:r>
        <w:rPr>
          <w:rFonts w:hint="eastAsia" w:ascii="宋体" w:hAnsi="宋体" w:eastAsia="宋体" w:cs="宋体"/>
          <w:color w:val="000000"/>
          <w:kern w:val="0"/>
          <w:sz w:val="24"/>
          <w:szCs w:val="24"/>
          <w:highlight w:val="none"/>
          <w:lang w:val="en-US" w:eastAsia="zh-CN"/>
        </w:rPr>
        <w:t>纸</w:t>
      </w:r>
      <w:r>
        <w:rPr>
          <w:rFonts w:hint="eastAsia" w:ascii="宋体" w:hAnsi="宋体" w:eastAsia="宋体" w:cs="宋体"/>
          <w:color w:val="000000"/>
          <w:kern w:val="0"/>
          <w:sz w:val="24"/>
          <w:szCs w:val="24"/>
          <w:highlight w:val="none"/>
        </w:rPr>
        <w:t>。</w:t>
      </w:r>
    </w:p>
    <w:p w14:paraId="3B790081">
      <w:pPr>
        <w:widowControl/>
        <w:spacing w:line="360" w:lineRule="auto"/>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工程期限：</w:t>
      </w:r>
      <w:r>
        <w:rPr>
          <w:rFonts w:hint="eastAsia" w:ascii="宋体" w:hAnsi="宋体" w:cs="宋体"/>
          <w:color w:val="000000"/>
          <w:kern w:val="0"/>
          <w:sz w:val="24"/>
          <w:szCs w:val="24"/>
          <w:highlight w:val="none"/>
          <w:lang w:val="en-US" w:eastAsia="zh-CN"/>
        </w:rPr>
        <w:t>60</w:t>
      </w:r>
      <w:r>
        <w:rPr>
          <w:rFonts w:hint="eastAsia" w:ascii="宋体" w:hAnsi="宋体" w:eastAsia="宋体" w:cs="宋体"/>
          <w:color w:val="000000"/>
          <w:kern w:val="0"/>
          <w:sz w:val="24"/>
          <w:szCs w:val="24"/>
          <w:highlight w:val="none"/>
          <w:lang w:val="en-US" w:eastAsia="zh-CN"/>
        </w:rPr>
        <w:t>日历天</w:t>
      </w:r>
      <w:r>
        <w:rPr>
          <w:rFonts w:hint="eastAsia" w:ascii="宋体" w:hAnsi="宋体" w:eastAsia="宋体" w:cs="宋体"/>
          <w:color w:val="000000"/>
          <w:kern w:val="0"/>
          <w:sz w:val="24"/>
          <w:szCs w:val="24"/>
          <w:highlight w:val="none"/>
          <w:lang w:eastAsia="zh-CN"/>
        </w:rPr>
        <w:t>。</w:t>
      </w:r>
    </w:p>
    <w:p w14:paraId="18448710">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b/>
          <w:bCs/>
          <w:color w:val="auto"/>
          <w:kern w:val="0"/>
          <w:sz w:val="24"/>
          <w:szCs w:val="24"/>
          <w:highlight w:val="none"/>
          <w:lang w:eastAsia="zh-CN"/>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质量要求标准：合格</w:t>
      </w:r>
      <w:r>
        <w:rPr>
          <w:rFonts w:hint="eastAsia" w:ascii="宋体" w:hAnsi="宋体" w:eastAsia="宋体" w:cs="宋体"/>
          <w:color w:val="000000"/>
          <w:kern w:val="0"/>
          <w:sz w:val="24"/>
          <w:szCs w:val="24"/>
          <w:highlight w:val="none"/>
        </w:rPr>
        <w:t>，通过相关部门验收。</w:t>
      </w:r>
    </w:p>
    <w:p w14:paraId="3C7B4DE5">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工程地点：</w:t>
      </w:r>
      <w:r>
        <w:rPr>
          <w:rFonts w:hint="eastAsia" w:ascii="宋体" w:hAnsi="宋体" w:cs="宋体"/>
          <w:color w:val="000000"/>
          <w:kern w:val="0"/>
          <w:sz w:val="24"/>
          <w:szCs w:val="24"/>
          <w:highlight w:val="none"/>
          <w:lang w:val="en-US" w:eastAsia="zh-CN"/>
        </w:rPr>
        <w:t>沛县敬安境内</w:t>
      </w:r>
      <w:r>
        <w:rPr>
          <w:rFonts w:hint="eastAsia" w:ascii="宋体" w:hAnsi="宋体" w:eastAsia="宋体" w:cs="宋体"/>
          <w:color w:val="000000"/>
          <w:kern w:val="0"/>
          <w:sz w:val="24"/>
          <w:szCs w:val="24"/>
          <w:highlight w:val="none"/>
          <w:lang w:eastAsia="zh-CN"/>
        </w:rPr>
        <w:t>。</w:t>
      </w:r>
    </w:p>
    <w:p w14:paraId="13CBB8FD">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工程质量必须达到合同约定标准，且保证相关部门验收通过；未达到质量要求的，承包人负责无条件返工，直至达到要求，所发生的费用由承包人承担，承包人还应赔偿因此给发包人造成的损失，工期不予顺延，同时发包人有权对承包人进行适当处罚</w:t>
      </w:r>
      <w:r>
        <w:rPr>
          <w:rFonts w:hint="eastAsia" w:ascii="宋体" w:hAnsi="宋体" w:eastAsia="宋体" w:cs="宋体"/>
          <w:color w:val="000000"/>
          <w:kern w:val="0"/>
          <w:sz w:val="24"/>
          <w:szCs w:val="24"/>
          <w:highlight w:val="none"/>
          <w:lang w:eastAsia="zh-CN"/>
        </w:rPr>
        <w:t>。</w:t>
      </w:r>
    </w:p>
    <w:p w14:paraId="3CF59203">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6、现场勘察：自行勘察现场</w:t>
      </w:r>
      <w:r>
        <w:rPr>
          <w:rFonts w:hint="eastAsia" w:ascii="宋体" w:hAnsi="宋体" w:cs="宋体"/>
          <w:color w:val="000000"/>
          <w:kern w:val="0"/>
          <w:sz w:val="24"/>
          <w:szCs w:val="24"/>
          <w:highlight w:val="none"/>
          <w:lang w:val="en-US" w:eastAsia="zh-CN"/>
        </w:rPr>
        <w:t>。</w:t>
      </w:r>
    </w:p>
    <w:p w14:paraId="5ADF01F2">
      <w:pPr>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四、工程量清单报价</w:t>
      </w:r>
    </w:p>
    <w:p w14:paraId="4290C0E5">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b/>
          <w:color w:val="000000"/>
          <w:kern w:val="0"/>
          <w:sz w:val="24"/>
          <w:szCs w:val="24"/>
          <w:highlight w:val="none"/>
        </w:rPr>
        <w:t>1、报价内容</w:t>
      </w:r>
    </w:p>
    <w:p w14:paraId="3B7824E8">
      <w:pPr>
        <w:widowControl/>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1.1 响应报价应包括磋商文件中所确定的范围内工程量清单以及施工图中所含的全部内容，以及为完成上述内容所需的全部费用。</w:t>
      </w:r>
    </w:p>
    <w:p w14:paraId="5C999409">
      <w:pPr>
        <w:widowControl/>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注：供应商必须按采购人提供的工程量清单进行报价，否则视为对竞争性磋商文件商务条款的实质性偏离。供应商不得修改工程量清单中的分布分项内容及数量，否则视为不响应磋商文件。</w:t>
      </w:r>
    </w:p>
    <w:p w14:paraId="08301618">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1.2 供应商应按采购人提供的工程量清单填报价格。填写的项目名称、项目特征、计量单位、工程量必须与采购人提供的一致。</w:t>
      </w:r>
    </w:p>
    <w:p w14:paraId="1E10F7C7">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1.3 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616AA925">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1.4 响应的供应商必须按统一的工程量清单报价，成交后，在施工过程中，不论由于工程量清单有误或漏项，还是由于设计变更、现场变更、签证引起的工程量清单项目或清单项目工程数量的增减，均按实调整。</w:t>
      </w:r>
    </w:p>
    <w:p w14:paraId="6ED314B6">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1.5 技术参数、项目实施方案所描述的技术措施所发生的费用，视为已体现在供应商报价的非实体性消耗所发生的费用中。</w:t>
      </w:r>
    </w:p>
    <w:p w14:paraId="28641DD4">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1.6 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155A90EC">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1.7 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60508CA7">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1.8 垃圾外运，在报价中综合考虑。</w:t>
      </w:r>
    </w:p>
    <w:p w14:paraId="25DAAE62">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1.9辅助工程部分：综合单价中应包括招标人提供的施工图所含内容，以及工程量清单报价中的价格，应包括完成清单项目的人工费、材料费、机械费、管理费及利润等费用。政策性文件规定及施工进程中包含的所有风险、责任等各项应有费用，并含相应的平整场地、地基处理调整等图纸及建设方要求的工程施工全部内容的全部费用。</w:t>
      </w:r>
    </w:p>
    <w:p w14:paraId="3EF479EE">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1.10地方关系协调费投标人自行考虑，就此项招标人不支付任何费用。</w:t>
      </w:r>
    </w:p>
    <w:p w14:paraId="49D57902">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1.1</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施工时需做好防护措施保证周边安全，因中标人保障不利对招标人或第三方造成损失的，赔偿责任全部由中标人承担，若因此会增加费用，控制价不计取，投标人自行考虑在报价中，结算时不予调整。</w:t>
      </w:r>
    </w:p>
    <w:p w14:paraId="2C82FB02">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0"/>
        <w:jc w:val="both"/>
        <w:rPr>
          <w:rFonts w:hint="eastAsia" w:ascii="宋体" w:hAnsi="宋体" w:eastAsia="宋体" w:cs="宋体"/>
          <w:kern w:val="0"/>
          <w:sz w:val="24"/>
          <w:szCs w:val="24"/>
          <w:highlight w:val="none"/>
        </w:rPr>
      </w:pPr>
      <w:r>
        <w:rPr>
          <w:rFonts w:hint="eastAsia" w:ascii="宋体" w:hAnsi="宋体" w:eastAsia="宋体" w:cs="宋体"/>
          <w:b/>
          <w:color w:val="000000"/>
          <w:kern w:val="0"/>
          <w:sz w:val="24"/>
          <w:szCs w:val="24"/>
          <w:highlight w:val="none"/>
        </w:rPr>
        <w:t>2、报价方式</w:t>
      </w:r>
    </w:p>
    <w:p w14:paraId="07746FF1">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2.1 本工程采用</w:t>
      </w:r>
      <w:r>
        <w:rPr>
          <w:rFonts w:hint="eastAsia" w:ascii="宋体" w:hAnsi="宋体" w:eastAsia="宋体" w:cs="宋体"/>
          <w:b/>
          <w:bCs/>
          <w:color w:val="auto"/>
          <w:kern w:val="0"/>
          <w:sz w:val="24"/>
          <w:szCs w:val="24"/>
          <w:highlight w:val="none"/>
          <w:u w:val="single"/>
        </w:rPr>
        <w:t>固定单价合同</w:t>
      </w:r>
      <w:r>
        <w:rPr>
          <w:rFonts w:hint="eastAsia" w:ascii="宋体" w:hAnsi="宋体" w:eastAsia="宋体" w:cs="宋体"/>
          <w:color w:val="auto"/>
          <w:kern w:val="0"/>
          <w:sz w:val="24"/>
          <w:szCs w:val="24"/>
          <w:highlight w:val="none"/>
        </w:rPr>
        <w:t>（</w:t>
      </w:r>
      <w:r>
        <w:rPr>
          <w:rFonts w:hint="eastAsia" w:ascii="宋体" w:hAnsi="宋体" w:eastAsia="宋体" w:cs="宋体"/>
          <w:color w:val="000000"/>
          <w:kern w:val="0"/>
          <w:sz w:val="24"/>
          <w:szCs w:val="24"/>
          <w:highlight w:val="none"/>
        </w:rPr>
        <w:t>除另有规定外）。供应商应充分考虑施工期间各类建材的市场风险，并计入总报价，供应商在计算报价时应考虑一定的风险系数。</w:t>
      </w:r>
    </w:p>
    <w:p w14:paraId="7AB8813C">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2.2 材料风险约定：</w:t>
      </w:r>
    </w:p>
    <w:p w14:paraId="0B27A93E">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2.2.1 对于法律、法规、规章或有关政策出台导致工程税金、规费等发生变化的，应按照有关规定执行。</w:t>
      </w:r>
    </w:p>
    <w:p w14:paraId="43428A49">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2.2.2 本工程对材料风险约定如下：供应商应充分考虑施工期间各类建材的市场风险，充分考虑政策性关于人工、机械费用等方面调整，并计入总报价，供应商所填写的单价在合同实施期间不因市场变化因素而变动，结算不再调整。</w:t>
      </w:r>
    </w:p>
    <w:p w14:paraId="3B885EA1">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0"/>
        <w:jc w:val="both"/>
        <w:rPr>
          <w:rFonts w:hint="eastAsia" w:ascii="宋体" w:hAnsi="宋体" w:eastAsia="宋体" w:cs="宋体"/>
          <w:kern w:val="0"/>
          <w:sz w:val="24"/>
          <w:szCs w:val="24"/>
          <w:highlight w:val="none"/>
        </w:rPr>
      </w:pPr>
      <w:r>
        <w:rPr>
          <w:rFonts w:hint="eastAsia" w:ascii="宋体" w:hAnsi="宋体" w:eastAsia="宋体" w:cs="宋体"/>
          <w:b/>
          <w:color w:val="000000"/>
          <w:kern w:val="0"/>
          <w:sz w:val="24"/>
          <w:szCs w:val="24"/>
          <w:highlight w:val="none"/>
        </w:rPr>
        <w:t>3、报价的计价方法</w:t>
      </w:r>
    </w:p>
    <w:p w14:paraId="67CE9CA2">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72064744">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0"/>
        <w:jc w:val="both"/>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rPr>
        <w:t>4、</w:t>
      </w:r>
      <w:r>
        <w:rPr>
          <w:rFonts w:hint="eastAsia" w:ascii="宋体" w:hAnsi="宋体" w:eastAsia="宋体" w:cs="宋体"/>
          <w:b/>
          <w:color w:val="000000"/>
          <w:kern w:val="0"/>
          <w:sz w:val="24"/>
          <w:szCs w:val="24"/>
          <w:highlight w:val="none"/>
        </w:rPr>
        <w:t>报价编制依据及要求：</w:t>
      </w:r>
      <w:r>
        <w:rPr>
          <w:rFonts w:hint="eastAsia" w:ascii="宋体" w:hAnsi="宋体" w:eastAsia="宋体" w:cs="宋体"/>
          <w:b/>
          <w:bCs/>
          <w:color w:val="000000"/>
          <w:kern w:val="0"/>
          <w:sz w:val="24"/>
          <w:szCs w:val="24"/>
          <w:highlight w:val="none"/>
          <w:lang w:val="en-US" w:eastAsia="zh-CN" w:bidi="ar-SA"/>
        </w:rPr>
        <w:t>详见工程量清单。</w:t>
      </w:r>
    </w:p>
    <w:p w14:paraId="46F997E2">
      <w:pPr>
        <w:widowControl/>
        <w:numPr>
          <w:ilvl w:val="0"/>
          <w:numId w:val="0"/>
        </w:numPr>
        <w:pBdr>
          <w:top w:val="none" w:color="000000" w:sz="0" w:space="0"/>
          <w:left w:val="none" w:color="000000" w:sz="0" w:space="0"/>
          <w:bottom w:val="none" w:color="000000" w:sz="0" w:space="0"/>
          <w:right w:val="none" w:color="000000" w:sz="0" w:space="0"/>
        </w:pBdr>
        <w:spacing w:before="210" w:after="120" w:line="360" w:lineRule="auto"/>
        <w:ind w:right="0"/>
        <w:jc w:val="both"/>
        <w:rPr>
          <w:rFonts w:hint="eastAsia" w:ascii="宋体" w:hAnsi="宋体" w:eastAsia="宋体" w:cs="宋体"/>
          <w:b/>
          <w:bCs/>
          <w:kern w:val="0"/>
          <w:sz w:val="24"/>
          <w:szCs w:val="24"/>
          <w:highlight w:val="none"/>
        </w:rPr>
      </w:pPr>
      <w:r>
        <w:rPr>
          <w:rFonts w:hint="eastAsia" w:ascii="宋体" w:hAnsi="宋体" w:eastAsia="宋体" w:cs="宋体"/>
          <w:b/>
          <w:bCs/>
          <w:color w:val="000000"/>
          <w:kern w:val="0"/>
          <w:sz w:val="24"/>
          <w:szCs w:val="24"/>
          <w:highlight w:val="none"/>
        </w:rPr>
        <w:t>五、低于成本报价：</w:t>
      </w:r>
    </w:p>
    <w:p w14:paraId="2224F2AF">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xml:space="preserve">在评标过程中，评标委员会发现供应商的报价明显低于其他报价，使得其报价可能低于其个别成本的，应当要求该供应商作出书面说明并提供相关证明材料。供应商不能合理说明或者不能提供相关证明材料的，由评标委员会认定该供应商以低于成本报价，其响应文件应作无效响应文件处理。 </w:t>
      </w:r>
    </w:p>
    <w:p w14:paraId="2ABE6D4F">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委员会全体成员三分之二以上认为该供应商不能合理说明或者不能提供相关证明材料的，认定该供应商以低于成本报价，其响应文件应作无效响应文件处理。持有异议的评标委员会成员可以书面方式阐述其不同意见和理由，拒绝签字且不陈述其不同意见和理由的，视为同意。</w:t>
      </w:r>
    </w:p>
    <w:p w14:paraId="214E3F48">
      <w:pPr>
        <w:widowControl/>
        <w:pBdr>
          <w:top w:val="none" w:color="000000" w:sz="0" w:space="0"/>
          <w:left w:val="none" w:color="000000" w:sz="0" w:space="0"/>
          <w:bottom w:val="none" w:color="000000" w:sz="0" w:space="0"/>
          <w:right w:val="none" w:color="000000" w:sz="0" w:space="0"/>
        </w:pBdr>
        <w:spacing w:before="0" w:after="0" w:line="360" w:lineRule="auto"/>
        <w:ind w:right="0"/>
        <w:jc w:val="both"/>
        <w:rPr>
          <w:rFonts w:hint="eastAsia" w:ascii="宋体" w:hAnsi="宋体" w:eastAsia="宋体" w:cs="宋体"/>
          <w:kern w:val="0"/>
          <w:sz w:val="24"/>
          <w:szCs w:val="24"/>
          <w:highlight w:val="none"/>
        </w:rPr>
      </w:pPr>
      <w:r>
        <w:rPr>
          <w:rFonts w:hint="eastAsia" w:ascii="宋体" w:hAnsi="宋体" w:eastAsia="宋体" w:cs="宋体"/>
          <w:b/>
          <w:color w:val="000000"/>
          <w:kern w:val="0"/>
          <w:sz w:val="24"/>
          <w:szCs w:val="24"/>
          <w:highlight w:val="none"/>
          <w:lang w:val="en-US" w:eastAsia="zh-CN"/>
        </w:rPr>
        <w:t>六</w:t>
      </w:r>
      <w:r>
        <w:rPr>
          <w:rFonts w:hint="eastAsia" w:ascii="宋体" w:hAnsi="宋体" w:eastAsia="宋体" w:cs="宋体"/>
          <w:b/>
          <w:color w:val="000000"/>
          <w:kern w:val="0"/>
          <w:sz w:val="24"/>
          <w:szCs w:val="24"/>
          <w:highlight w:val="none"/>
        </w:rPr>
        <w:t>、响应文件要求</w:t>
      </w:r>
    </w:p>
    <w:p w14:paraId="1BECC748">
      <w:pPr>
        <w:widowControl/>
        <w:pBdr>
          <w:top w:val="none" w:color="000000" w:sz="0" w:space="0"/>
          <w:left w:val="none" w:color="000000" w:sz="0" w:space="0"/>
          <w:bottom w:val="none" w:color="000000" w:sz="0" w:space="0"/>
          <w:right w:val="none" w:color="000000" w:sz="0" w:space="0"/>
        </w:pBdr>
        <w:spacing w:before="0" w:after="0" w:line="360" w:lineRule="auto"/>
        <w:ind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1.首次响应文件中提供《已标价的工程量清单》文件。</w:t>
      </w:r>
    </w:p>
    <w:p w14:paraId="2AD5E167">
      <w:pPr>
        <w:widowControl/>
        <w:pBdr>
          <w:top w:val="none" w:color="000000" w:sz="0" w:space="0"/>
          <w:left w:val="none" w:color="000000" w:sz="0" w:space="0"/>
          <w:bottom w:val="none" w:color="000000" w:sz="0" w:space="0"/>
          <w:right w:val="none" w:color="000000" w:sz="0" w:space="0"/>
        </w:pBdr>
        <w:spacing w:before="0" w:after="0" w:line="360" w:lineRule="auto"/>
        <w:ind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2.按照《工程量清单》编制《已标价的工程量清单》。</w:t>
      </w:r>
    </w:p>
    <w:p w14:paraId="256A5262">
      <w:pPr>
        <w:widowControl/>
        <w:pBdr>
          <w:top w:val="none" w:color="000000" w:sz="0" w:space="0"/>
          <w:left w:val="none" w:color="000000" w:sz="0" w:space="0"/>
          <w:bottom w:val="none" w:color="000000" w:sz="0" w:space="0"/>
          <w:right w:val="none" w:color="000000" w:sz="0" w:space="0"/>
        </w:pBdr>
        <w:spacing w:before="0" w:after="0" w:line="360" w:lineRule="auto"/>
        <w:ind w:right="0" w:firstLine="482"/>
        <w:jc w:val="both"/>
        <w:rPr>
          <w:rFonts w:hint="eastAsia" w:ascii="宋体" w:hAnsi="宋体" w:eastAsia="宋体" w:cs="宋体"/>
          <w:kern w:val="0"/>
          <w:sz w:val="24"/>
          <w:szCs w:val="24"/>
          <w:highlight w:val="none"/>
        </w:rPr>
      </w:pPr>
      <w:r>
        <w:rPr>
          <w:rFonts w:hint="eastAsia" w:ascii="宋体" w:hAnsi="宋体" w:eastAsia="宋体" w:cs="宋体"/>
          <w:b/>
          <w:color w:val="000000"/>
          <w:kern w:val="0"/>
          <w:sz w:val="24"/>
          <w:szCs w:val="24"/>
          <w:highlight w:val="none"/>
        </w:rPr>
        <w:t>供应商必须说明其是否响应采购文件中提出的全部服务内容与要求，如果其中某些条款不响应时，应在文件中逐条列出，未列出的视同响应。</w:t>
      </w:r>
    </w:p>
    <w:p w14:paraId="68E1E976">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0"/>
        <w:jc w:val="both"/>
        <w:rPr>
          <w:rFonts w:hint="eastAsia" w:ascii="宋体" w:hAnsi="宋体" w:eastAsia="宋体" w:cs="宋体"/>
          <w:kern w:val="0"/>
          <w:sz w:val="24"/>
          <w:szCs w:val="24"/>
          <w:highlight w:val="none"/>
        </w:rPr>
      </w:pPr>
      <w:r>
        <w:rPr>
          <w:rFonts w:hint="eastAsia" w:ascii="宋体" w:hAnsi="宋体" w:eastAsia="宋体" w:cs="宋体"/>
          <w:b/>
          <w:bCs/>
          <w:color w:val="000000"/>
          <w:kern w:val="0"/>
          <w:sz w:val="24"/>
          <w:szCs w:val="24"/>
          <w:highlight w:val="none"/>
        </w:rPr>
        <w:t>七、服务要求：</w:t>
      </w:r>
      <w:r>
        <w:rPr>
          <w:rFonts w:hint="eastAsia" w:ascii="宋体" w:hAnsi="宋体" w:eastAsia="宋体" w:cs="宋体"/>
          <w:color w:val="000000"/>
          <w:kern w:val="0"/>
          <w:sz w:val="24"/>
          <w:szCs w:val="24"/>
          <w:highlight w:val="none"/>
        </w:rPr>
        <w:t xml:space="preserve"> </w:t>
      </w:r>
    </w:p>
    <w:p w14:paraId="06F7A21D">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1、质保及售后服务：</w:t>
      </w:r>
      <w:r>
        <w:rPr>
          <w:rFonts w:hint="eastAsia" w:ascii="宋体" w:hAnsi="宋体" w:eastAsia="宋体" w:cs="宋体"/>
          <w:b/>
          <w:bCs/>
          <w:color w:val="000000"/>
          <w:kern w:val="0"/>
          <w:sz w:val="24"/>
          <w:szCs w:val="24"/>
          <w:highlight w:val="none"/>
        </w:rPr>
        <w:t>本项目整体工程质保</w:t>
      </w: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bCs/>
          <w:color w:val="000000"/>
          <w:kern w:val="0"/>
          <w:sz w:val="24"/>
          <w:szCs w:val="24"/>
          <w:highlight w:val="none"/>
        </w:rPr>
        <w:t>年，本工程的质量保修期自竣工验收合格后，办理交付使用之日起计算</w:t>
      </w:r>
      <w:r>
        <w:rPr>
          <w:rFonts w:hint="eastAsia" w:ascii="宋体" w:hAnsi="宋体" w:eastAsia="宋体" w:cs="宋体"/>
          <w:b/>
          <w:color w:val="000000"/>
          <w:kern w:val="0"/>
          <w:sz w:val="24"/>
          <w:szCs w:val="24"/>
          <w:highlight w:val="none"/>
        </w:rPr>
        <w:t>。</w:t>
      </w:r>
      <w:r>
        <w:rPr>
          <w:rFonts w:hint="eastAsia" w:ascii="宋体" w:hAnsi="宋体" w:eastAsia="宋体" w:cs="宋体"/>
          <w:b w:val="0"/>
          <w:bCs/>
          <w:color w:val="000000"/>
          <w:kern w:val="0"/>
          <w:sz w:val="24"/>
          <w:szCs w:val="24"/>
          <w:highlight w:val="none"/>
        </w:rPr>
        <w:t>质保</w:t>
      </w:r>
      <w:r>
        <w:rPr>
          <w:rFonts w:hint="eastAsia" w:ascii="宋体" w:hAnsi="宋体" w:eastAsia="宋体" w:cs="宋体"/>
          <w:color w:val="000000"/>
          <w:kern w:val="0"/>
          <w:sz w:val="24"/>
          <w:szCs w:val="24"/>
          <w:highlight w:val="none"/>
        </w:rPr>
        <w:t xml:space="preserve">期外，工程质量出现问题，中标人应主动提供维修方案，只收取材料费。 </w:t>
      </w:r>
    </w:p>
    <w:p w14:paraId="3C289C18">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xml:space="preserve">2、质保期内，如发生故障，采购人通知中标人售后服务人员时，相关服务人员要在 2 小时内到达现场配合采购人处理问题，进行更换或进行必要的维修。 </w:t>
      </w:r>
    </w:p>
    <w:p w14:paraId="064A8F22">
      <w:pPr>
        <w:widowControl/>
        <w:pBdr>
          <w:top w:val="none" w:color="000000" w:sz="0" w:space="0"/>
          <w:left w:val="none" w:color="000000" w:sz="0" w:space="0"/>
          <w:bottom w:val="none" w:color="000000" w:sz="0" w:space="0"/>
          <w:right w:val="none" w:color="000000" w:sz="0" w:space="0"/>
        </w:pBdr>
        <w:spacing w:before="210" w:after="120" w:line="360" w:lineRule="auto"/>
        <w:ind w:left="0" w:right="0" w:firstLine="480"/>
        <w:jc w:val="both"/>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color w:val="000000"/>
          <w:kern w:val="0"/>
          <w:sz w:val="24"/>
          <w:szCs w:val="24"/>
          <w:highlight w:val="none"/>
        </w:rPr>
        <w:t>3、供应商需根据本项目特征及自身情况编制施工方案。</w:t>
      </w:r>
    </w:p>
    <w:p w14:paraId="6FB331B1">
      <w:pPr>
        <w:widowControl/>
        <w:pBdr>
          <w:top w:val="none" w:color="000000" w:sz="0" w:space="0"/>
          <w:left w:val="none" w:color="000000" w:sz="0" w:space="0"/>
          <w:bottom w:val="none" w:color="000000" w:sz="0" w:space="0"/>
          <w:right w:val="none" w:color="000000" w:sz="0" w:space="0"/>
        </w:pBdr>
        <w:spacing w:before="240" w:after="240" w:line="360" w:lineRule="auto"/>
        <w:ind w:left="0" w:right="0" w:firstLine="0"/>
        <w:jc w:val="left"/>
      </w:pPr>
      <w:r>
        <w:rPr>
          <w:rFonts w:hint="eastAsia" w:ascii="宋体" w:hAnsi="宋体" w:eastAsia="宋体" w:cs="宋体"/>
          <w:b/>
          <w:bCs/>
          <w:color w:val="000000"/>
          <w:kern w:val="0"/>
          <w:sz w:val="24"/>
          <w:szCs w:val="24"/>
          <w:highlight w:val="none"/>
          <w:lang w:val="en-US" w:eastAsia="zh-CN" w:bidi="ar"/>
        </w:rPr>
        <w:t>八、</w:t>
      </w:r>
      <w:r>
        <w:rPr>
          <w:rFonts w:hint="eastAsia" w:ascii="宋体" w:hAnsi="宋体" w:eastAsia="宋体" w:cs="宋体"/>
          <w:color w:val="000000"/>
          <w:kern w:val="0"/>
          <w:sz w:val="24"/>
          <w:szCs w:val="24"/>
          <w:highlight w:val="none"/>
        </w:rPr>
        <w:t>其他要求：</w:t>
      </w:r>
      <w:r>
        <w:rPr>
          <w:rFonts w:hint="eastAsia" w:ascii="宋体" w:hAnsi="宋体" w:eastAsia="宋体" w:cs="宋体"/>
          <w:b/>
          <w:color w:val="000000"/>
          <w:kern w:val="0"/>
          <w:sz w:val="24"/>
          <w:szCs w:val="24"/>
          <w:highlight w:val="none"/>
        </w:rPr>
        <w:t>见《磋商文件》附件：7、《</w:t>
      </w:r>
      <w:r>
        <w:rPr>
          <w:rFonts w:hint="eastAsia" w:ascii="宋体" w:hAnsi="宋体" w:eastAsia="宋体" w:cs="宋体"/>
          <w:b/>
          <w:color w:val="000000"/>
          <w:kern w:val="0"/>
          <w:sz w:val="24"/>
          <w:szCs w:val="24"/>
          <w:highlight w:val="none"/>
          <w:lang w:eastAsia="zh-CN"/>
        </w:rPr>
        <w:t>拟签订的合同文本</w:t>
      </w:r>
      <w:r>
        <w:rPr>
          <w:rFonts w:hint="eastAsia" w:ascii="宋体" w:hAnsi="宋体" w:eastAsia="宋体" w:cs="宋体"/>
          <w:b/>
          <w:color w:val="000000"/>
          <w:kern w:val="0"/>
          <w:sz w:val="24"/>
          <w:szCs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3692A"/>
    <w:rsid w:val="2B9679EF"/>
    <w:rsid w:val="3B51007F"/>
    <w:rsid w:val="50994798"/>
    <w:rsid w:val="5DD654E3"/>
    <w:rsid w:val="7D3E1605"/>
    <w:rsid w:val="7DAF7F87"/>
    <w:rsid w:val="7E29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4"/>
    <w:next w:val="1"/>
    <w:qFormat/>
    <w:uiPriority w:val="0"/>
    <w:pPr>
      <w:keepNext/>
      <w:keepLines/>
      <w:spacing w:before="280" w:after="290" w:line="376" w:lineRule="auto"/>
      <w:outlineLvl w:val="3"/>
    </w:pPr>
    <w:rPr>
      <w:rFonts w:ascii="Cambria" w:hAnsi="Cambria" w:eastAsia="宋体" w:cs="Times New Roman"/>
      <w:b w:val="0"/>
      <w:bCs w:val="0"/>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256" w:right="6" w:firstLine="624"/>
    </w:pPr>
    <w:rPr>
      <w:rFonts w:hint="default" w:ascii="Times New Roman" w:hAnsi="Times New Roman" w:eastAsia="仿宋_GB2312" w:cs="Times New Roman"/>
      <w:sz w:val="28"/>
      <w:szCs w:val="20"/>
    </w:rPr>
  </w:style>
  <w:style w:type="paragraph" w:styleId="4">
    <w:name w:val="Title"/>
    <w:basedOn w:val="1"/>
    <w:next w:val="1"/>
    <w:qFormat/>
    <w:uiPriority w:val="10"/>
    <w:pPr>
      <w:spacing w:before="300" w:after="300"/>
      <w:jc w:val="center"/>
      <w:outlineLvl w:val="0"/>
    </w:pPr>
    <w:rPr>
      <w:rFonts w:ascii="Cambria" w:hAnsi="Cambria" w:eastAsia="仿宋_GB2312" w:cs="Times New Roman"/>
      <w:b/>
      <w:bCs/>
      <w:sz w:val="36"/>
      <w:szCs w:val="32"/>
    </w:rPr>
  </w:style>
  <w:style w:type="paragraph" w:styleId="5">
    <w:name w:val="Body Text"/>
    <w:basedOn w:val="1"/>
    <w:next w:val="3"/>
    <w:qFormat/>
    <w:uiPriority w:val="0"/>
    <w:pPr>
      <w:spacing w:after="120"/>
    </w:p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2367</Words>
  <Characters>2414</Characters>
  <Lines>0</Lines>
  <Paragraphs>0</Paragraphs>
  <TotalTime>0</TotalTime>
  <ScaleCrop>false</ScaleCrop>
  <LinksUpToDate>false</LinksUpToDate>
  <CharactersWithSpaces>2432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2024-12-25T07:38:00Z</dcterms:created>
  <dc:creator>Administrator</dc:creator>
  <cp:lastModifiedBy>单眼皮男生</cp:lastModifiedBy>
  <dcterms:modified xsi:type="dcterms:W3CDTF">2025-01-15T07:37:45Z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A35B444AC1964CBBAF53DB3B9B774469_12</vt:lpwstr>
  </property>
  <property fmtid="{D5CDD505-2E9C-101B-9397-08002B2CF9AE}" pid="4" name="KSOTemplateDocerSaveRecord">
    <vt:lpwstr>eyJoZGlkIjoiODViY2JkMjU3NGYzZTEwMzZmMGFkZWViYmNkYWU3NDIiLCJ1c2VySWQiOiIyNjY1NzkyMjgifQ==</vt:lpwstr>
  </property>
</Properties>
</file>