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34" w:rsidRPr="00321828" w:rsidRDefault="00C32C34" w:rsidP="00C32C34">
      <w:pPr>
        <w:jc w:val="center"/>
        <w:rPr>
          <w:rFonts w:ascii="仿宋" w:eastAsia="仿宋" w:hAnsi="仿宋"/>
          <w:sz w:val="32"/>
          <w:szCs w:val="32"/>
        </w:rPr>
      </w:pPr>
      <w:r w:rsidRPr="00321828">
        <w:rPr>
          <w:rFonts w:ascii="仿宋" w:eastAsia="仿宋" w:hAnsi="仿宋" w:hint="eastAsia"/>
          <w:sz w:val="32"/>
          <w:szCs w:val="32"/>
        </w:rPr>
        <w:t>徐州医科大学主校区物业服务项目公开招标更正（澄清）公告（二）[项目编号：</w:t>
      </w:r>
      <w:r w:rsidRPr="00321828">
        <w:rPr>
          <w:rFonts w:ascii="仿宋" w:eastAsia="仿宋" w:hAnsi="仿宋"/>
          <w:sz w:val="32"/>
          <w:szCs w:val="32"/>
        </w:rPr>
        <w:t>JSZC-320300-XZCG-G2023-0</w:t>
      </w:r>
      <w:r w:rsidRPr="00321828">
        <w:rPr>
          <w:rFonts w:ascii="仿宋" w:eastAsia="仿宋" w:hAnsi="仿宋" w:hint="eastAsia"/>
          <w:sz w:val="32"/>
          <w:szCs w:val="32"/>
        </w:rPr>
        <w:t>103]</w:t>
      </w:r>
    </w:p>
    <w:p w:rsidR="00C32C34" w:rsidRPr="00321828" w:rsidRDefault="00C32C34" w:rsidP="00C32C34"/>
    <w:p w:rsidR="00C32C34" w:rsidRPr="00321828" w:rsidRDefault="00C32C34" w:rsidP="00C32C34"/>
    <w:p w:rsidR="00C32C34" w:rsidRPr="00321828" w:rsidRDefault="00C32C34" w:rsidP="00C32C34">
      <w:pPr>
        <w:ind w:firstLineChars="200" w:firstLine="482"/>
        <w:rPr>
          <w:rFonts w:ascii="仿宋" w:eastAsia="仿宋" w:hAnsi="仿宋"/>
          <w:sz w:val="24"/>
        </w:rPr>
      </w:pPr>
      <w:r w:rsidRPr="00321828">
        <w:rPr>
          <w:rFonts w:ascii="仿宋" w:eastAsia="仿宋" w:hAnsi="仿宋" w:hint="eastAsia"/>
          <w:b/>
          <w:bCs/>
          <w:sz w:val="24"/>
        </w:rPr>
        <w:t>一、项目基本情况</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原公告的采购项目编号：</w:t>
      </w:r>
      <w:r w:rsidRPr="00321828">
        <w:rPr>
          <w:rFonts w:ascii="仿宋" w:eastAsia="仿宋" w:hAnsi="仿宋"/>
          <w:sz w:val="24"/>
        </w:rPr>
        <w:t>JSZC-320300-XZCG-G2023-0</w:t>
      </w:r>
      <w:r w:rsidRPr="00321828">
        <w:rPr>
          <w:rFonts w:ascii="仿宋" w:eastAsia="仿宋" w:hAnsi="仿宋" w:hint="eastAsia"/>
          <w:sz w:val="24"/>
        </w:rPr>
        <w:t>103</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原公告的采购项目名称：徐州医科大学主校区物业服务</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首次公告日期：2023年9月8日</w:t>
      </w:r>
    </w:p>
    <w:p w:rsidR="007E4E8A" w:rsidRPr="00321828" w:rsidRDefault="003F5C7F" w:rsidP="00B83C53">
      <w:pPr>
        <w:ind w:firstLineChars="200" w:firstLine="482"/>
        <w:rPr>
          <w:rFonts w:ascii="仿宋" w:eastAsia="仿宋" w:hAnsi="仿宋"/>
          <w:sz w:val="24"/>
        </w:rPr>
      </w:pPr>
      <w:r w:rsidRPr="00321828">
        <w:rPr>
          <w:rFonts w:ascii="仿宋" w:eastAsia="仿宋" w:hAnsi="仿宋" w:hint="eastAsia"/>
          <w:b/>
          <w:bCs/>
          <w:sz w:val="24"/>
        </w:rPr>
        <w:t>二、更正信息</w:t>
      </w:r>
    </w:p>
    <w:p w:rsidR="007E4E8A" w:rsidRPr="00321828" w:rsidRDefault="003F5C7F">
      <w:pPr>
        <w:ind w:firstLineChars="200" w:firstLine="480"/>
        <w:rPr>
          <w:rFonts w:ascii="仿宋" w:eastAsia="仿宋" w:hAnsi="仿宋"/>
          <w:sz w:val="24"/>
        </w:rPr>
      </w:pPr>
      <w:r w:rsidRPr="00321828">
        <w:rPr>
          <w:rFonts w:ascii="仿宋" w:eastAsia="仿宋" w:hAnsi="仿宋" w:hint="eastAsia"/>
          <w:sz w:val="24"/>
        </w:rPr>
        <w:t>更正事项：采购文件</w:t>
      </w:r>
    </w:p>
    <w:p w:rsidR="007E4E8A" w:rsidRPr="00321828" w:rsidRDefault="003F5C7F">
      <w:pPr>
        <w:ind w:firstLineChars="200" w:firstLine="480"/>
        <w:rPr>
          <w:rFonts w:ascii="仿宋" w:eastAsia="仿宋" w:hAnsi="仿宋"/>
          <w:sz w:val="24"/>
        </w:rPr>
      </w:pPr>
      <w:r w:rsidRPr="00321828">
        <w:rPr>
          <w:rFonts w:ascii="仿宋" w:eastAsia="仿宋" w:hAnsi="仿宋" w:hint="eastAsia"/>
          <w:sz w:val="24"/>
        </w:rPr>
        <w:t>更正内容：即澄清或者修改的内容</w:t>
      </w:r>
    </w:p>
    <w:p w:rsidR="00F8721B" w:rsidRPr="00321828" w:rsidRDefault="00F8721B" w:rsidP="00C32C34">
      <w:pPr>
        <w:ind w:firstLineChars="200" w:firstLine="480"/>
        <w:rPr>
          <w:rFonts w:ascii="仿宋" w:eastAsia="仿宋" w:hAnsi="仿宋"/>
          <w:sz w:val="24"/>
        </w:rPr>
      </w:pPr>
      <w:r w:rsidRPr="00321828">
        <w:rPr>
          <w:rFonts w:ascii="仿宋" w:eastAsia="仿宋" w:hAnsi="仿宋" w:hint="eastAsia"/>
          <w:sz w:val="24"/>
        </w:rPr>
        <w:t>（一）原招标文件修改内容：</w:t>
      </w:r>
    </w:p>
    <w:p w:rsidR="00F8721B" w:rsidRPr="00321828" w:rsidRDefault="00F8721B" w:rsidP="00C32C34">
      <w:pPr>
        <w:ind w:firstLineChars="200" w:firstLine="480"/>
        <w:rPr>
          <w:rFonts w:ascii="仿宋" w:eastAsia="仿宋" w:hAnsi="仿宋"/>
          <w:sz w:val="24"/>
        </w:rPr>
      </w:pPr>
      <w:r w:rsidRPr="00321828">
        <w:rPr>
          <w:rFonts w:ascii="仿宋" w:eastAsia="仿宋" w:hAnsi="仿宋" w:hint="eastAsia"/>
          <w:sz w:val="24"/>
        </w:rPr>
        <w:t>1.</w:t>
      </w:r>
      <w:r w:rsidR="00BA26FA" w:rsidRPr="00321828">
        <w:rPr>
          <w:rFonts w:ascii="仿宋" w:eastAsia="仿宋" w:hAnsi="仿宋" w:hint="eastAsia"/>
          <w:sz w:val="24"/>
        </w:rPr>
        <w:t>原招标文件第四章《评标标准》修改内容见本公告附件</w:t>
      </w:r>
      <w:r w:rsidR="00C32C34" w:rsidRPr="00321828">
        <w:rPr>
          <w:rFonts w:ascii="仿宋" w:eastAsia="仿宋" w:hAnsi="仿宋" w:hint="eastAsia"/>
          <w:sz w:val="24"/>
        </w:rPr>
        <w:t>1</w:t>
      </w:r>
      <w:r w:rsidR="00BA26FA" w:rsidRPr="00321828">
        <w:rPr>
          <w:rFonts w:ascii="仿宋" w:eastAsia="仿宋" w:hAnsi="仿宋" w:hint="eastAsia"/>
          <w:sz w:val="24"/>
        </w:rPr>
        <w:t>；</w:t>
      </w:r>
    </w:p>
    <w:p w:rsidR="00F8721B" w:rsidRPr="00321828" w:rsidRDefault="00C32C34" w:rsidP="00C32C34">
      <w:pPr>
        <w:ind w:firstLineChars="200" w:firstLine="480"/>
      </w:pPr>
      <w:r w:rsidRPr="00321828">
        <w:rPr>
          <w:rFonts w:ascii="仿宋" w:eastAsia="仿宋" w:hAnsi="仿宋" w:hint="eastAsia"/>
          <w:sz w:val="24"/>
        </w:rPr>
        <w:t>2</w:t>
      </w:r>
      <w:r w:rsidR="00F8721B" w:rsidRPr="00321828">
        <w:rPr>
          <w:rFonts w:ascii="仿宋" w:eastAsia="仿宋" w:hAnsi="仿宋" w:hint="eastAsia"/>
          <w:sz w:val="24"/>
        </w:rPr>
        <w:t>.</w:t>
      </w:r>
      <w:r w:rsidR="00BA26FA" w:rsidRPr="00321828">
        <w:rPr>
          <w:rFonts w:ascii="仿宋" w:eastAsia="仿宋" w:hAnsi="仿宋" w:hint="eastAsia"/>
          <w:sz w:val="24"/>
        </w:rPr>
        <w:t>原招标文件第六章《采购需求》中“</w:t>
      </w:r>
      <w:r w:rsidRPr="00321828">
        <w:rPr>
          <w:rFonts w:ascii="仿宋" w:eastAsia="仿宋" w:hAnsi="仿宋" w:hint="eastAsia"/>
          <w:sz w:val="24"/>
        </w:rPr>
        <w:t xml:space="preserve">四、组织机构设置及人员和设备配备要求 </w:t>
      </w:r>
      <w:r w:rsidR="00BA26FA" w:rsidRPr="00321828">
        <w:rPr>
          <w:rFonts w:ascii="仿宋" w:eastAsia="仿宋" w:hAnsi="仿宋" w:hint="eastAsia"/>
          <w:sz w:val="24"/>
        </w:rPr>
        <w:t>”中“</w:t>
      </w:r>
      <w:r w:rsidRPr="00321828">
        <w:rPr>
          <w:rFonts w:ascii="仿宋" w:eastAsia="仿宋" w:hAnsi="仿宋" w:hint="eastAsia"/>
          <w:b/>
          <w:sz w:val="24"/>
        </w:rPr>
        <w:t>A.采购包1组织机构设置及人员和设备配备具体要求</w:t>
      </w:r>
      <w:r w:rsidR="00E679DB" w:rsidRPr="00321828">
        <w:rPr>
          <w:rFonts w:ascii="仿宋" w:eastAsia="仿宋" w:hAnsi="仿宋" w:hint="eastAsia"/>
          <w:sz w:val="24"/>
        </w:rPr>
        <w:t>”</w:t>
      </w:r>
      <w:r w:rsidRPr="00321828">
        <w:rPr>
          <w:rFonts w:ascii="仿宋" w:eastAsia="仿宋" w:hAnsi="仿宋" w:hint="eastAsia"/>
          <w:sz w:val="24"/>
        </w:rPr>
        <w:t>和“</w:t>
      </w:r>
      <w:r w:rsidRPr="00321828">
        <w:rPr>
          <w:rFonts w:ascii="仿宋" w:eastAsia="仿宋" w:hAnsi="仿宋" w:hint="eastAsia"/>
          <w:b/>
          <w:sz w:val="24"/>
        </w:rPr>
        <w:t>B.采购包2组织机构设置及人员和设备配备具体要求</w:t>
      </w:r>
      <w:r w:rsidRPr="00321828">
        <w:rPr>
          <w:rFonts w:ascii="仿宋" w:eastAsia="仿宋" w:hAnsi="仿宋" w:hint="eastAsia"/>
          <w:sz w:val="24"/>
        </w:rPr>
        <w:t>”中“2.人员配备要求”修改内容见本公告附件2</w:t>
      </w:r>
      <w:r w:rsidR="00BA26FA" w:rsidRPr="00321828">
        <w:rPr>
          <w:rFonts w:ascii="仿宋" w:eastAsia="仿宋" w:hAnsi="仿宋" w:hint="eastAsia"/>
          <w:sz w:val="24"/>
        </w:rPr>
        <w:t>。</w:t>
      </w:r>
    </w:p>
    <w:p w:rsidR="007E4E8A" w:rsidRPr="00321828" w:rsidRDefault="008C3843" w:rsidP="00F8721B">
      <w:pPr>
        <w:tabs>
          <w:tab w:val="left" w:pos="0"/>
        </w:tabs>
        <w:ind w:firstLine="480"/>
        <w:jc w:val="left"/>
        <w:rPr>
          <w:rFonts w:ascii="仿宋" w:eastAsia="仿宋" w:hAnsi="仿宋"/>
          <w:bCs/>
          <w:sz w:val="24"/>
        </w:rPr>
      </w:pPr>
      <w:r w:rsidRPr="00321828">
        <w:rPr>
          <w:rFonts w:ascii="仿宋" w:eastAsia="仿宋" w:hAnsi="仿宋" w:hint="eastAsia"/>
          <w:sz w:val="24"/>
        </w:rPr>
        <w:t>（</w:t>
      </w:r>
      <w:r w:rsidR="00C32C34" w:rsidRPr="00321828">
        <w:rPr>
          <w:rFonts w:ascii="仿宋" w:eastAsia="仿宋" w:hAnsi="仿宋" w:hint="eastAsia"/>
          <w:sz w:val="24"/>
        </w:rPr>
        <w:t>二</w:t>
      </w:r>
      <w:r w:rsidRPr="00321828">
        <w:rPr>
          <w:rFonts w:ascii="仿宋" w:eastAsia="仿宋" w:hAnsi="仿宋" w:hint="eastAsia"/>
          <w:sz w:val="24"/>
        </w:rPr>
        <w:t>）其他事项不变</w:t>
      </w:r>
    </w:p>
    <w:p w:rsidR="007E4E8A" w:rsidRPr="00321828" w:rsidRDefault="003F5C7F">
      <w:pPr>
        <w:ind w:firstLineChars="200" w:firstLine="480"/>
        <w:rPr>
          <w:rFonts w:ascii="仿宋" w:eastAsia="仿宋" w:hAnsi="仿宋"/>
          <w:sz w:val="24"/>
        </w:rPr>
      </w:pPr>
      <w:r w:rsidRPr="00321828">
        <w:rPr>
          <w:rFonts w:ascii="仿宋" w:eastAsia="仿宋" w:hAnsi="仿宋" w:hint="eastAsia"/>
          <w:sz w:val="24"/>
        </w:rPr>
        <w:t>更正日期：202</w:t>
      </w:r>
      <w:r w:rsidR="00D35622" w:rsidRPr="00321828">
        <w:rPr>
          <w:rFonts w:ascii="仿宋" w:eastAsia="仿宋" w:hAnsi="仿宋" w:hint="eastAsia"/>
          <w:sz w:val="24"/>
        </w:rPr>
        <w:t>3</w:t>
      </w:r>
      <w:r w:rsidRPr="00321828">
        <w:rPr>
          <w:rFonts w:ascii="仿宋" w:eastAsia="仿宋" w:hAnsi="仿宋" w:hint="eastAsia"/>
          <w:sz w:val="24"/>
        </w:rPr>
        <w:t>年</w:t>
      </w:r>
      <w:r w:rsidR="008C3843" w:rsidRPr="00321828">
        <w:rPr>
          <w:rFonts w:ascii="仿宋" w:eastAsia="仿宋" w:hAnsi="仿宋" w:hint="eastAsia"/>
          <w:sz w:val="24"/>
        </w:rPr>
        <w:t>9</w:t>
      </w:r>
      <w:r w:rsidRPr="00321828">
        <w:rPr>
          <w:rFonts w:ascii="仿宋" w:eastAsia="仿宋" w:hAnsi="仿宋" w:hint="eastAsia"/>
          <w:sz w:val="24"/>
        </w:rPr>
        <w:t>月</w:t>
      </w:r>
      <w:r w:rsidR="000B3BBE" w:rsidRPr="00321828">
        <w:rPr>
          <w:rFonts w:ascii="仿宋" w:eastAsia="仿宋" w:hAnsi="仿宋" w:hint="eastAsia"/>
          <w:sz w:val="24"/>
        </w:rPr>
        <w:t>2</w:t>
      </w:r>
      <w:r w:rsidR="00C32C34" w:rsidRPr="00321828">
        <w:rPr>
          <w:rFonts w:ascii="仿宋" w:eastAsia="仿宋" w:hAnsi="仿宋" w:hint="eastAsia"/>
          <w:sz w:val="24"/>
        </w:rPr>
        <w:t>2</w:t>
      </w:r>
      <w:r w:rsidRPr="00321828">
        <w:rPr>
          <w:rFonts w:ascii="仿宋" w:eastAsia="仿宋" w:hAnsi="仿宋" w:hint="eastAsia"/>
          <w:sz w:val="24"/>
        </w:rPr>
        <w:t>日</w:t>
      </w:r>
    </w:p>
    <w:p w:rsidR="00C32C34" w:rsidRPr="00321828" w:rsidRDefault="00C32C34" w:rsidP="00C32C34">
      <w:pPr>
        <w:ind w:firstLineChars="200" w:firstLine="482"/>
        <w:rPr>
          <w:rFonts w:ascii="仿宋" w:eastAsia="仿宋" w:hAnsi="仿宋"/>
          <w:b/>
          <w:bCs/>
          <w:sz w:val="24"/>
        </w:rPr>
      </w:pPr>
      <w:r w:rsidRPr="00321828">
        <w:rPr>
          <w:rFonts w:ascii="仿宋" w:eastAsia="仿宋" w:hAnsi="仿宋" w:hint="eastAsia"/>
          <w:b/>
          <w:bCs/>
          <w:sz w:val="24"/>
        </w:rPr>
        <w:t>三、其他补充事宜</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一）采购代理机构可以对已发出的招标文件进行必要的澄清或者修改。澄清或者修改的内容以所发布的本项目的“更正（澄清）公告”的形式通知所有获取招标文件的潜在投标人。发布本项目的“更正（澄清）公告”后采购代理机构已尽通知义务。敬请各潜在投标人关注本项目的“更正（澄清）公告”，并通过“苏</w:t>
      </w:r>
      <w:proofErr w:type="gramStart"/>
      <w:r w:rsidRPr="00321828">
        <w:rPr>
          <w:rFonts w:ascii="仿宋" w:eastAsia="仿宋" w:hAnsi="仿宋" w:hint="eastAsia"/>
          <w:sz w:val="24"/>
        </w:rPr>
        <w:t>采云</w:t>
      </w:r>
      <w:proofErr w:type="gramEnd"/>
      <w:r w:rsidRPr="00321828">
        <w:rPr>
          <w:rFonts w:ascii="仿宋" w:eastAsia="仿宋" w:hAnsi="仿宋" w:hint="eastAsia"/>
          <w:sz w:val="24"/>
        </w:rPr>
        <w:t>”系统重新下载更正（澄清）后的招标文件，离线编制投标文件，否则，将自行承担相应的风险。</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（二）询问和质疑</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1.根据徐州市政府采购中心与徐州医科大学（采购人）签订的本采购项目的《委托代理协议》，供应商对政府采购活动事项有疑问的，向徐州医科大学(采购人）提出询问；供应商认为采购文件、采购过程和中标、成交结果使自己的权益受到损害的，可以在知道或者应知其权益受到损害之日起七个工作日内，以书面形式向徐州医科大学（采购人）提出质疑。询问和质疑由徐州医科大学（采购人）依法处理。</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2.供应商在法定质疑期内一次性提出针对同一采购程序环节的质疑。</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3.质疑函</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接收质疑函的方式：供应商直接送交或供应商通过EMS邮寄。</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联系部门：徐州医科大学后勤管理处</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联系电话： 0516-83262200</w:t>
      </w:r>
    </w:p>
    <w:p w:rsidR="00C32C34" w:rsidRPr="00321828" w:rsidRDefault="00C32C34" w:rsidP="00C32C34">
      <w:pPr>
        <w:ind w:firstLineChars="200" w:firstLine="480"/>
        <w:rPr>
          <w:rFonts w:ascii="仿宋" w:eastAsia="仿宋" w:hAnsi="仿宋"/>
          <w:sz w:val="24"/>
        </w:rPr>
      </w:pPr>
      <w:r w:rsidRPr="00321828">
        <w:rPr>
          <w:rFonts w:ascii="仿宋" w:eastAsia="仿宋" w:hAnsi="仿宋" w:hint="eastAsia"/>
          <w:sz w:val="24"/>
        </w:rPr>
        <w:t>通讯地址：江苏省徐州市云龙区铜山路209号</w:t>
      </w:r>
    </w:p>
    <w:p w:rsidR="00C32C34" w:rsidRPr="00321828" w:rsidRDefault="00C32C34" w:rsidP="00C32C34">
      <w:pPr>
        <w:ind w:firstLineChars="200" w:firstLine="482"/>
        <w:rPr>
          <w:rFonts w:ascii="仿宋" w:eastAsia="仿宋" w:hAnsi="仿宋"/>
          <w:sz w:val="24"/>
        </w:rPr>
      </w:pPr>
      <w:r w:rsidRPr="00321828">
        <w:rPr>
          <w:rFonts w:ascii="仿宋" w:eastAsia="仿宋" w:hAnsi="仿宋" w:hint="eastAsia"/>
          <w:b/>
          <w:bCs/>
          <w:sz w:val="24"/>
        </w:rPr>
        <w:t>四、凡对本次公告内容提出询问，请按以下方式联系</w:t>
      </w:r>
      <w:r w:rsidRPr="00321828">
        <w:rPr>
          <w:rFonts w:ascii="仿宋" w:eastAsia="仿宋" w:hAnsi="仿宋" w:hint="eastAsia"/>
          <w:sz w:val="24"/>
        </w:rPr>
        <w:t>。</w:t>
      </w:r>
    </w:p>
    <w:p w:rsidR="00C32C34" w:rsidRPr="00321828" w:rsidRDefault="00C32C34" w:rsidP="00C32C34">
      <w:pPr>
        <w:widowControl/>
        <w:adjustRightInd w:val="0"/>
        <w:snapToGrid w:val="0"/>
        <w:ind w:firstLineChars="200" w:firstLine="480"/>
        <w:jc w:val="left"/>
        <w:rPr>
          <w:rFonts w:ascii="仿宋" w:eastAsia="仿宋" w:hAnsi="仿宋"/>
          <w:sz w:val="24"/>
        </w:rPr>
      </w:pPr>
      <w:r w:rsidRPr="00321828">
        <w:rPr>
          <w:rFonts w:ascii="仿宋" w:eastAsia="仿宋" w:hAnsi="仿宋" w:hint="eastAsia"/>
          <w:sz w:val="24"/>
        </w:rPr>
        <w:t>1.采购人信息</w:t>
      </w:r>
    </w:p>
    <w:p w:rsidR="00C32C34" w:rsidRPr="00321828" w:rsidRDefault="00C32C34" w:rsidP="00C32C34">
      <w:pPr>
        <w:widowControl/>
        <w:adjustRightInd w:val="0"/>
        <w:snapToGrid w:val="0"/>
        <w:ind w:firstLineChars="200" w:firstLine="480"/>
        <w:jc w:val="left"/>
        <w:rPr>
          <w:rFonts w:ascii="仿宋" w:eastAsia="仿宋" w:hAnsi="仿宋"/>
          <w:sz w:val="24"/>
        </w:rPr>
      </w:pPr>
      <w:r w:rsidRPr="00321828">
        <w:rPr>
          <w:rFonts w:ascii="仿宋" w:eastAsia="仿宋" w:hAnsi="仿宋" w:hint="eastAsia"/>
          <w:sz w:val="24"/>
        </w:rPr>
        <w:t>名  称：徐州医科大学</w:t>
      </w:r>
    </w:p>
    <w:p w:rsidR="00C32C34" w:rsidRPr="00321828" w:rsidRDefault="00C32C34" w:rsidP="00C32C34">
      <w:pPr>
        <w:widowControl/>
        <w:adjustRightInd w:val="0"/>
        <w:snapToGrid w:val="0"/>
        <w:ind w:firstLineChars="200" w:firstLine="480"/>
        <w:jc w:val="left"/>
        <w:rPr>
          <w:rFonts w:ascii="仿宋" w:eastAsia="仿宋" w:hAnsi="仿宋"/>
          <w:sz w:val="24"/>
        </w:rPr>
      </w:pPr>
      <w:r w:rsidRPr="00321828">
        <w:rPr>
          <w:rFonts w:ascii="仿宋" w:eastAsia="仿宋" w:hAnsi="仿宋" w:hint="eastAsia"/>
          <w:sz w:val="24"/>
        </w:rPr>
        <w:lastRenderedPageBreak/>
        <w:t>地  址：江苏省徐州市云龙区铜山路209号</w:t>
      </w:r>
    </w:p>
    <w:p w:rsidR="00C32C34" w:rsidRPr="00321828" w:rsidRDefault="00C32C34" w:rsidP="00C32C34">
      <w:pPr>
        <w:widowControl/>
        <w:adjustRightInd w:val="0"/>
        <w:snapToGrid w:val="0"/>
        <w:ind w:firstLineChars="200" w:firstLine="480"/>
        <w:jc w:val="left"/>
        <w:rPr>
          <w:rFonts w:ascii="仿宋" w:eastAsia="仿宋" w:hAnsi="仿宋"/>
          <w:sz w:val="24"/>
        </w:rPr>
      </w:pPr>
      <w:r w:rsidRPr="00321828">
        <w:rPr>
          <w:rFonts w:ascii="仿宋" w:eastAsia="仿宋" w:hAnsi="仿宋" w:hint="eastAsia"/>
          <w:sz w:val="24"/>
        </w:rPr>
        <w:t>联系方式：</w:t>
      </w:r>
      <w:bookmarkStart w:id="0" w:name="_Toc28359086"/>
      <w:bookmarkStart w:id="1" w:name="_Toc28359009"/>
      <w:r w:rsidRPr="00321828">
        <w:rPr>
          <w:rFonts w:ascii="仿宋" w:eastAsia="仿宋" w:hAnsi="仿宋" w:hint="eastAsia"/>
          <w:sz w:val="24"/>
        </w:rPr>
        <w:t>0516-</w:t>
      </w:r>
      <w:r w:rsidRPr="00321828">
        <w:rPr>
          <w:rFonts w:ascii="仿宋" w:eastAsia="仿宋" w:hAnsi="仿宋"/>
          <w:sz w:val="24"/>
        </w:rPr>
        <w:t>83262279</w:t>
      </w:r>
    </w:p>
    <w:p w:rsidR="00C32C34" w:rsidRPr="00321828" w:rsidRDefault="00C32C34" w:rsidP="00C32C34">
      <w:pPr>
        <w:widowControl/>
        <w:adjustRightInd w:val="0"/>
        <w:snapToGrid w:val="0"/>
        <w:ind w:firstLineChars="200" w:firstLine="480"/>
        <w:jc w:val="left"/>
        <w:rPr>
          <w:rFonts w:ascii="仿宋" w:eastAsia="仿宋" w:hAnsi="仿宋"/>
          <w:sz w:val="24"/>
        </w:rPr>
      </w:pPr>
      <w:r w:rsidRPr="00321828">
        <w:rPr>
          <w:rFonts w:ascii="仿宋" w:eastAsia="仿宋" w:hAnsi="仿宋" w:hint="eastAsia"/>
          <w:sz w:val="24"/>
        </w:rPr>
        <w:t>2.采购代理机构信息</w:t>
      </w:r>
      <w:bookmarkStart w:id="2" w:name="_Toc28359010"/>
      <w:bookmarkStart w:id="3" w:name="_Toc28359087"/>
      <w:bookmarkEnd w:id="0"/>
      <w:bookmarkEnd w:id="1"/>
    </w:p>
    <w:p w:rsidR="00C32C34" w:rsidRPr="00321828" w:rsidRDefault="00C32C34" w:rsidP="00C32C34">
      <w:pPr>
        <w:widowControl/>
        <w:adjustRightInd w:val="0"/>
        <w:snapToGrid w:val="0"/>
        <w:ind w:firstLineChars="200" w:firstLine="480"/>
        <w:jc w:val="left"/>
        <w:rPr>
          <w:rFonts w:ascii="仿宋" w:eastAsia="仿宋" w:hAnsi="仿宋"/>
          <w:sz w:val="24"/>
        </w:rPr>
      </w:pPr>
      <w:r w:rsidRPr="00321828">
        <w:rPr>
          <w:rFonts w:ascii="仿宋" w:eastAsia="仿宋" w:hAnsi="仿宋" w:hint="eastAsia"/>
          <w:sz w:val="24"/>
        </w:rPr>
        <w:t>名  称：徐州市政府采购中心</w:t>
      </w:r>
    </w:p>
    <w:p w:rsidR="00C32C34" w:rsidRPr="00321828" w:rsidRDefault="00C32C34" w:rsidP="00C32C34">
      <w:pPr>
        <w:widowControl/>
        <w:adjustRightInd w:val="0"/>
        <w:snapToGrid w:val="0"/>
        <w:ind w:firstLineChars="200" w:firstLine="480"/>
        <w:jc w:val="left"/>
        <w:rPr>
          <w:rFonts w:ascii="仿宋" w:eastAsia="仿宋" w:hAnsi="仿宋"/>
          <w:sz w:val="24"/>
        </w:rPr>
      </w:pPr>
      <w:r w:rsidRPr="00321828">
        <w:rPr>
          <w:rFonts w:ascii="仿宋" w:eastAsia="仿宋" w:hAnsi="仿宋" w:hint="eastAsia"/>
          <w:sz w:val="24"/>
        </w:rPr>
        <w:t>地　址：徐州市云龙区新安路5号（市规划馆南侧）</w:t>
      </w:r>
    </w:p>
    <w:p w:rsidR="00C32C34" w:rsidRPr="00321828" w:rsidRDefault="00C32C34" w:rsidP="00C32C34">
      <w:pPr>
        <w:widowControl/>
        <w:adjustRightInd w:val="0"/>
        <w:snapToGrid w:val="0"/>
        <w:ind w:firstLineChars="200" w:firstLine="480"/>
        <w:jc w:val="left"/>
        <w:rPr>
          <w:rFonts w:ascii="仿宋" w:eastAsia="仿宋" w:hAnsi="仿宋"/>
          <w:sz w:val="24"/>
        </w:rPr>
      </w:pPr>
      <w:r w:rsidRPr="00321828">
        <w:rPr>
          <w:rFonts w:ascii="仿宋" w:eastAsia="仿宋" w:hAnsi="仿宋" w:hint="eastAsia"/>
          <w:sz w:val="24"/>
        </w:rPr>
        <w:t>联系方式：0516-67019037、67019051</w:t>
      </w:r>
    </w:p>
    <w:p w:rsidR="00C32C34" w:rsidRPr="00321828" w:rsidRDefault="00C32C34" w:rsidP="00C32C34">
      <w:pPr>
        <w:widowControl/>
        <w:adjustRightInd w:val="0"/>
        <w:snapToGrid w:val="0"/>
        <w:ind w:firstLineChars="200" w:firstLine="480"/>
        <w:jc w:val="left"/>
        <w:rPr>
          <w:rFonts w:ascii="仿宋" w:eastAsia="仿宋" w:hAnsi="仿宋"/>
          <w:sz w:val="24"/>
        </w:rPr>
      </w:pPr>
      <w:r w:rsidRPr="00321828">
        <w:rPr>
          <w:rFonts w:ascii="仿宋" w:eastAsia="仿宋" w:hAnsi="仿宋" w:hint="eastAsia"/>
          <w:sz w:val="24"/>
        </w:rPr>
        <w:t>说明: 根据徐州市政府采购中心与徐州医科大学签订的本采购项目的《委托代理协议》，供应商对政府采购活动事项有疑问的，向徐州医科大学提出询问。</w:t>
      </w:r>
    </w:p>
    <w:p w:rsidR="00C32C34" w:rsidRPr="00321828" w:rsidRDefault="00C32C34" w:rsidP="00C32C34">
      <w:pPr>
        <w:widowControl/>
        <w:adjustRightInd w:val="0"/>
        <w:snapToGrid w:val="0"/>
        <w:ind w:firstLineChars="200" w:firstLine="480"/>
        <w:jc w:val="left"/>
        <w:rPr>
          <w:rFonts w:ascii="仿宋" w:eastAsia="仿宋" w:hAnsi="仿宋"/>
          <w:sz w:val="24"/>
        </w:rPr>
      </w:pPr>
      <w:r w:rsidRPr="00321828">
        <w:rPr>
          <w:rFonts w:ascii="仿宋" w:eastAsia="仿宋" w:hAnsi="仿宋" w:hint="eastAsia"/>
          <w:sz w:val="24"/>
        </w:rPr>
        <w:t>3.项目联系方式</w:t>
      </w:r>
      <w:bookmarkEnd w:id="2"/>
      <w:bookmarkEnd w:id="3"/>
    </w:p>
    <w:p w:rsidR="00C32C34" w:rsidRPr="00321828" w:rsidRDefault="00C32C34" w:rsidP="00C32C34">
      <w:pPr>
        <w:widowControl/>
        <w:adjustRightInd w:val="0"/>
        <w:snapToGrid w:val="0"/>
        <w:ind w:firstLineChars="200" w:firstLine="480"/>
        <w:jc w:val="left"/>
        <w:rPr>
          <w:rFonts w:ascii="仿宋" w:eastAsia="仿宋" w:hAnsi="仿宋"/>
          <w:sz w:val="24"/>
        </w:rPr>
      </w:pPr>
      <w:r w:rsidRPr="00321828">
        <w:rPr>
          <w:rFonts w:ascii="仿宋" w:eastAsia="仿宋" w:hAnsi="仿宋" w:hint="eastAsia"/>
          <w:sz w:val="24"/>
        </w:rPr>
        <w:t>项目联系人：徐州市政府采购中心    王加</w:t>
      </w:r>
      <w:proofErr w:type="gramStart"/>
      <w:r w:rsidRPr="00321828">
        <w:rPr>
          <w:rFonts w:ascii="仿宋" w:eastAsia="仿宋" w:hAnsi="仿宋" w:hint="eastAsia"/>
          <w:sz w:val="24"/>
        </w:rPr>
        <w:t>和</w:t>
      </w:r>
      <w:proofErr w:type="gramEnd"/>
    </w:p>
    <w:p w:rsidR="00C32C34" w:rsidRPr="00321828" w:rsidRDefault="00C32C34" w:rsidP="00C32C34">
      <w:pPr>
        <w:widowControl/>
        <w:adjustRightInd w:val="0"/>
        <w:snapToGrid w:val="0"/>
        <w:ind w:firstLineChars="200" w:firstLine="480"/>
        <w:jc w:val="left"/>
        <w:rPr>
          <w:rFonts w:ascii="仿宋" w:eastAsia="仿宋" w:hAnsi="仿宋" w:cs="宋体"/>
          <w:kern w:val="0"/>
          <w:sz w:val="24"/>
        </w:rPr>
      </w:pPr>
      <w:r w:rsidRPr="00321828">
        <w:rPr>
          <w:rFonts w:ascii="仿宋" w:eastAsia="仿宋" w:hAnsi="仿宋" w:hint="eastAsia"/>
          <w:sz w:val="24"/>
        </w:rPr>
        <w:t>电　话：0516</w:t>
      </w:r>
      <w:r w:rsidRPr="00321828">
        <w:rPr>
          <w:rFonts w:ascii="仿宋" w:eastAsia="仿宋" w:hAnsi="仿宋" w:cs="宋体" w:hint="eastAsia"/>
          <w:kern w:val="0"/>
          <w:sz w:val="24"/>
        </w:rPr>
        <w:t>-67019037、67019051</w:t>
      </w:r>
    </w:p>
    <w:p w:rsidR="00C32C34" w:rsidRPr="00321828" w:rsidRDefault="00C32C34" w:rsidP="00C32C34">
      <w:pPr>
        <w:ind w:firstLineChars="2200" w:firstLine="5280"/>
        <w:rPr>
          <w:rFonts w:ascii="仿宋" w:eastAsia="仿宋" w:hAnsi="仿宋"/>
          <w:sz w:val="24"/>
        </w:rPr>
      </w:pPr>
      <w:r w:rsidRPr="00321828">
        <w:rPr>
          <w:rFonts w:ascii="仿宋" w:eastAsia="仿宋" w:hAnsi="仿宋" w:hint="eastAsia"/>
          <w:sz w:val="24"/>
        </w:rPr>
        <w:t>徐州市政府采购中心</w:t>
      </w:r>
    </w:p>
    <w:p w:rsidR="00C32C34" w:rsidRPr="00321828" w:rsidRDefault="00C32C34" w:rsidP="00C32C34">
      <w:pPr>
        <w:rPr>
          <w:rFonts w:ascii="仿宋" w:eastAsia="仿宋" w:hAnsi="仿宋"/>
          <w:sz w:val="24"/>
        </w:rPr>
      </w:pPr>
      <w:r w:rsidRPr="00321828">
        <w:rPr>
          <w:rFonts w:ascii="仿宋" w:eastAsia="仿宋" w:hAnsi="仿宋" w:hint="eastAsia"/>
          <w:sz w:val="24"/>
        </w:rPr>
        <w:t xml:space="preserve">                                              2023年9月22日</w:t>
      </w:r>
    </w:p>
    <w:p w:rsidR="00C32C34" w:rsidRPr="00321828" w:rsidRDefault="00C32C34" w:rsidP="00C32C34">
      <w:pPr>
        <w:rPr>
          <w:rFonts w:ascii="仿宋" w:eastAsia="仿宋" w:hAnsi="仿宋"/>
          <w:sz w:val="24"/>
        </w:rPr>
      </w:pPr>
    </w:p>
    <w:p w:rsidR="007E4E8A" w:rsidRPr="00321828" w:rsidRDefault="007E4E8A">
      <w:pPr>
        <w:rPr>
          <w:rFonts w:ascii="仿宋" w:eastAsia="仿宋" w:hAnsi="仿宋"/>
          <w:sz w:val="24"/>
        </w:rPr>
      </w:pPr>
    </w:p>
    <w:p w:rsidR="008978E9" w:rsidRPr="00321828" w:rsidRDefault="008978E9" w:rsidP="008978E9">
      <w:pPr>
        <w:pStyle w:val="1"/>
      </w:pPr>
    </w:p>
    <w:p w:rsidR="008978E9" w:rsidRPr="00321828" w:rsidRDefault="008978E9" w:rsidP="008978E9"/>
    <w:p w:rsidR="008978E9" w:rsidRPr="00321828" w:rsidRDefault="008978E9" w:rsidP="008978E9">
      <w:pPr>
        <w:pStyle w:val="1"/>
      </w:pPr>
    </w:p>
    <w:p w:rsidR="008978E9" w:rsidRPr="00321828" w:rsidRDefault="008978E9" w:rsidP="008978E9"/>
    <w:p w:rsidR="008978E9" w:rsidRPr="00321828" w:rsidRDefault="008978E9" w:rsidP="008978E9">
      <w:pPr>
        <w:pStyle w:val="1"/>
      </w:pPr>
    </w:p>
    <w:p w:rsidR="008978E9" w:rsidRPr="00321828" w:rsidRDefault="008978E9" w:rsidP="008978E9"/>
    <w:p w:rsidR="008978E9" w:rsidRPr="00321828" w:rsidRDefault="008978E9" w:rsidP="008978E9">
      <w:pPr>
        <w:pStyle w:val="1"/>
      </w:pPr>
    </w:p>
    <w:p w:rsidR="008978E9" w:rsidRPr="00321828" w:rsidRDefault="008978E9" w:rsidP="008978E9"/>
    <w:p w:rsidR="008978E9" w:rsidRPr="00321828" w:rsidRDefault="008978E9" w:rsidP="008978E9">
      <w:pPr>
        <w:pStyle w:val="1"/>
      </w:pPr>
    </w:p>
    <w:p w:rsidR="008978E9" w:rsidRPr="00321828" w:rsidRDefault="008978E9" w:rsidP="008978E9"/>
    <w:p w:rsidR="008978E9" w:rsidRPr="00321828" w:rsidRDefault="008978E9" w:rsidP="008978E9">
      <w:pPr>
        <w:pStyle w:val="1"/>
      </w:pPr>
    </w:p>
    <w:p w:rsidR="008978E9" w:rsidRPr="00321828" w:rsidRDefault="008978E9" w:rsidP="008978E9"/>
    <w:p w:rsidR="008978E9" w:rsidRPr="00321828" w:rsidRDefault="008978E9" w:rsidP="008978E9">
      <w:pPr>
        <w:pStyle w:val="1"/>
      </w:pPr>
    </w:p>
    <w:p w:rsidR="00570846" w:rsidRPr="00321828" w:rsidRDefault="00570846" w:rsidP="00570846"/>
    <w:p w:rsidR="00570846" w:rsidRPr="00321828" w:rsidRDefault="00570846" w:rsidP="00570846">
      <w:pPr>
        <w:pStyle w:val="1"/>
      </w:pPr>
    </w:p>
    <w:p w:rsidR="00570846" w:rsidRPr="00321828" w:rsidRDefault="00570846" w:rsidP="00570846"/>
    <w:p w:rsidR="00570846" w:rsidRPr="00321828" w:rsidRDefault="00570846" w:rsidP="00570846">
      <w:pPr>
        <w:pStyle w:val="1"/>
      </w:pPr>
    </w:p>
    <w:p w:rsidR="008978E9" w:rsidRPr="00321828" w:rsidRDefault="008978E9" w:rsidP="008978E9"/>
    <w:p w:rsidR="00C32C34" w:rsidRPr="00321828" w:rsidRDefault="00C32C34" w:rsidP="00C32C34">
      <w:pPr>
        <w:pStyle w:val="1"/>
      </w:pPr>
    </w:p>
    <w:p w:rsidR="00C32C34" w:rsidRPr="00321828" w:rsidRDefault="00C32C34" w:rsidP="00C32C34"/>
    <w:p w:rsidR="00C32C34" w:rsidRPr="00321828" w:rsidRDefault="00C32C34" w:rsidP="00C32C34">
      <w:pPr>
        <w:pStyle w:val="1"/>
      </w:pPr>
    </w:p>
    <w:p w:rsidR="00C32C34" w:rsidRPr="00321828" w:rsidRDefault="00C32C34" w:rsidP="00C32C34"/>
    <w:p w:rsidR="00C32C34" w:rsidRPr="00321828" w:rsidRDefault="00C32C34" w:rsidP="00C32C34">
      <w:pPr>
        <w:pStyle w:val="1"/>
      </w:pPr>
    </w:p>
    <w:p w:rsidR="00C32C34" w:rsidRPr="00321828" w:rsidRDefault="00C32C34" w:rsidP="00C32C34"/>
    <w:p w:rsidR="00C32C34" w:rsidRPr="00321828" w:rsidRDefault="00C32C34" w:rsidP="008978E9">
      <w:pPr>
        <w:pStyle w:val="1"/>
        <w:rPr>
          <w:rFonts w:ascii="仿宋" w:eastAsia="仿宋" w:hAnsi="仿宋"/>
          <w:sz w:val="24"/>
        </w:rPr>
      </w:pPr>
      <w:r w:rsidRPr="00321828">
        <w:rPr>
          <w:rFonts w:ascii="仿宋" w:eastAsia="仿宋" w:hAnsi="仿宋" w:hint="eastAsia"/>
          <w:sz w:val="24"/>
        </w:rPr>
        <w:lastRenderedPageBreak/>
        <w:t>徐州医科大学主校区物业服务项目公开招标更正（澄清）公告（二）附件</w:t>
      </w:r>
    </w:p>
    <w:p w:rsidR="001E6B3A" w:rsidRDefault="008978E9" w:rsidP="00EA0C39">
      <w:pPr>
        <w:pStyle w:val="1"/>
        <w:rPr>
          <w:rFonts w:ascii="仿宋" w:eastAsia="仿宋" w:hAnsi="仿宋" w:hint="eastAsia"/>
          <w:sz w:val="24"/>
        </w:rPr>
      </w:pPr>
      <w:r w:rsidRPr="00321828">
        <w:rPr>
          <w:rFonts w:ascii="仿宋" w:eastAsia="仿宋" w:hAnsi="仿宋" w:hint="eastAsia"/>
          <w:sz w:val="24"/>
        </w:rPr>
        <w:t>附件</w:t>
      </w:r>
      <w:r w:rsidR="00C32C34" w:rsidRPr="00321828">
        <w:rPr>
          <w:rFonts w:ascii="仿宋" w:eastAsia="仿宋" w:hAnsi="仿宋" w:hint="eastAsia"/>
          <w:sz w:val="24"/>
        </w:rPr>
        <w:t>1：</w:t>
      </w:r>
    </w:p>
    <w:p w:rsidR="00EA0C39" w:rsidRPr="00321828" w:rsidRDefault="00EA0C39" w:rsidP="00EA0C39">
      <w:pPr>
        <w:pStyle w:val="1"/>
        <w:rPr>
          <w:rFonts w:ascii="仿宋" w:eastAsia="仿宋" w:hAnsi="仿宋" w:cs="宋体"/>
          <w:sz w:val="24"/>
          <w:szCs w:val="24"/>
        </w:rPr>
      </w:pPr>
      <w:r w:rsidRPr="00321828">
        <w:rPr>
          <w:rFonts w:ascii="仿宋" w:eastAsia="仿宋" w:hAnsi="仿宋" w:cs="宋体" w:hint="eastAsia"/>
          <w:sz w:val="24"/>
          <w:szCs w:val="24"/>
        </w:rPr>
        <w:t>采购包1评标标准</w:t>
      </w:r>
    </w:p>
    <w:tbl>
      <w:tblPr>
        <w:tblW w:w="5856" w:type="pct"/>
        <w:jc w:val="center"/>
        <w:tblInd w:w="2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70"/>
        <w:gridCol w:w="723"/>
        <w:gridCol w:w="615"/>
        <w:gridCol w:w="767"/>
        <w:gridCol w:w="108"/>
        <w:gridCol w:w="964"/>
        <w:gridCol w:w="5314"/>
        <w:gridCol w:w="920"/>
      </w:tblGrid>
      <w:tr w:rsidR="00EA0C39" w:rsidRPr="00321828" w:rsidTr="00097BE9">
        <w:trPr>
          <w:trHeight w:val="821"/>
          <w:jc w:val="center"/>
        </w:trPr>
        <w:tc>
          <w:tcPr>
            <w:tcW w:w="648"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cs="宋体" w:hint="eastAsia"/>
                <w:kern w:val="0"/>
                <w:sz w:val="24"/>
              </w:rPr>
              <w:t>评审因素</w:t>
            </w:r>
          </w:p>
        </w:tc>
        <w:tc>
          <w:tcPr>
            <w:tcW w:w="3891" w:type="pct"/>
            <w:gridSpan w:val="5"/>
            <w:vAlign w:val="center"/>
          </w:tcPr>
          <w:p w:rsidR="00EA0C39" w:rsidRPr="00321828" w:rsidRDefault="00EA0C39" w:rsidP="00097BE9">
            <w:pPr>
              <w:jc w:val="center"/>
              <w:rPr>
                <w:rFonts w:ascii="仿宋" w:eastAsia="仿宋" w:hAnsi="仿宋"/>
                <w:sz w:val="24"/>
              </w:rPr>
            </w:pPr>
            <w:r w:rsidRPr="00321828">
              <w:rPr>
                <w:rFonts w:ascii="仿宋" w:eastAsia="仿宋" w:hAnsi="仿宋" w:cs="宋体" w:hint="eastAsia"/>
                <w:kern w:val="0"/>
                <w:sz w:val="24"/>
              </w:rPr>
              <w:t>评审因素细化和量化</w:t>
            </w:r>
          </w:p>
        </w:tc>
        <w:tc>
          <w:tcPr>
            <w:tcW w:w="461" w:type="pct"/>
          </w:tcPr>
          <w:p w:rsidR="00EA0C39" w:rsidRPr="00321828" w:rsidRDefault="00EA0C39" w:rsidP="00097BE9">
            <w:pPr>
              <w:jc w:val="center"/>
              <w:rPr>
                <w:rFonts w:ascii="仿宋" w:eastAsia="仿宋" w:hAnsi="仿宋" w:cs="宋体"/>
                <w:kern w:val="0"/>
                <w:sz w:val="24"/>
              </w:rPr>
            </w:pPr>
            <w:r w:rsidRPr="00321828">
              <w:rPr>
                <w:rFonts w:eastAsia="仿宋" w:hint="eastAsia"/>
                <w:kern w:val="0"/>
                <w:sz w:val="24"/>
              </w:rPr>
              <w:t>是否为客观分</w:t>
            </w:r>
          </w:p>
        </w:tc>
      </w:tr>
      <w:tr w:rsidR="00EA0C39" w:rsidRPr="00321828" w:rsidTr="00097BE9">
        <w:trPr>
          <w:trHeight w:val="1606"/>
          <w:jc w:val="center"/>
        </w:trPr>
        <w:tc>
          <w:tcPr>
            <w:tcW w:w="286"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价格部分（20分）</w:t>
            </w:r>
          </w:p>
        </w:tc>
        <w:tc>
          <w:tcPr>
            <w:tcW w:w="362"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价格</w:t>
            </w:r>
          </w:p>
          <w:p w:rsidR="00EA0C39" w:rsidRPr="00321828" w:rsidRDefault="00EA0C39" w:rsidP="00097BE9">
            <w:pPr>
              <w:jc w:val="center"/>
              <w:rPr>
                <w:rFonts w:ascii="仿宋" w:eastAsia="仿宋" w:hAnsi="仿宋"/>
                <w:sz w:val="24"/>
              </w:rPr>
            </w:pPr>
            <w:r w:rsidRPr="00321828">
              <w:rPr>
                <w:rFonts w:ascii="仿宋" w:eastAsia="仿宋" w:hAnsi="仿宋" w:hint="eastAsia"/>
                <w:sz w:val="24"/>
              </w:rPr>
              <w:t>（20分）</w:t>
            </w:r>
          </w:p>
        </w:tc>
        <w:tc>
          <w:tcPr>
            <w:tcW w:w="3891" w:type="pct"/>
            <w:gridSpan w:val="5"/>
            <w:vAlign w:val="center"/>
          </w:tcPr>
          <w:p w:rsidR="00EA0C39" w:rsidRPr="00321828" w:rsidRDefault="00EA0C39" w:rsidP="00097BE9">
            <w:pPr>
              <w:rPr>
                <w:rFonts w:ascii="仿宋" w:eastAsia="仿宋" w:hAnsi="仿宋"/>
                <w:sz w:val="24"/>
              </w:rPr>
            </w:pPr>
            <w:r w:rsidRPr="00321828">
              <w:rPr>
                <w:rFonts w:ascii="仿宋" w:eastAsia="仿宋" w:hAnsi="仿宋" w:hint="eastAsia"/>
                <w:sz w:val="24"/>
              </w:rPr>
              <w:t>各投标人价格得分=最低报价（投标人的最低评审价格）÷各投标人评审价格×20</w:t>
            </w:r>
          </w:p>
          <w:p w:rsidR="00EA0C39" w:rsidRPr="00321828" w:rsidRDefault="00EA0C39" w:rsidP="00097BE9">
            <w:pPr>
              <w:rPr>
                <w:rFonts w:ascii="仿宋" w:eastAsia="仿宋" w:hAnsi="仿宋" w:cs="仿宋"/>
                <w:kern w:val="0"/>
                <w:sz w:val="24"/>
              </w:rPr>
            </w:pPr>
            <w:r w:rsidRPr="00321828">
              <w:rPr>
                <w:rFonts w:ascii="仿宋" w:eastAsia="仿宋" w:hAnsi="仿宋" w:hint="eastAsia"/>
                <w:sz w:val="24"/>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是</w:t>
            </w:r>
          </w:p>
        </w:tc>
      </w:tr>
      <w:tr w:rsidR="00EA0C39" w:rsidRPr="00321828" w:rsidTr="00EA0C39">
        <w:trPr>
          <w:trHeight w:val="1120"/>
          <w:jc w:val="center"/>
        </w:trPr>
        <w:tc>
          <w:tcPr>
            <w:tcW w:w="286" w:type="pct"/>
            <w:vMerge w:val="restart"/>
            <w:vAlign w:val="center"/>
          </w:tcPr>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pStyle w:val="a9"/>
            </w:pPr>
          </w:p>
          <w:p w:rsidR="00EA0C39" w:rsidRPr="00321828" w:rsidRDefault="00EA0C39" w:rsidP="00097BE9">
            <w:pPr>
              <w:rPr>
                <w:rFonts w:ascii="仿宋" w:eastAsia="仿宋" w:hAnsi="仿宋" w:cs="宋体"/>
                <w:kern w:val="0"/>
                <w:sz w:val="24"/>
              </w:rPr>
            </w:pPr>
            <w:r w:rsidRPr="00321828">
              <w:rPr>
                <w:rFonts w:ascii="仿宋" w:eastAsia="仿宋" w:hAnsi="仿宋" w:cs="宋体" w:hint="eastAsia"/>
                <w:kern w:val="0"/>
                <w:sz w:val="24"/>
              </w:rPr>
              <w:t>技术部分</w:t>
            </w:r>
            <w:r w:rsidRPr="00321828">
              <w:rPr>
                <w:rFonts w:ascii="仿宋" w:eastAsia="仿宋" w:hAnsi="仿宋" w:hint="eastAsia"/>
                <w:sz w:val="24"/>
              </w:rPr>
              <w:t>（</w:t>
            </w:r>
            <w:r w:rsidR="00BF609C" w:rsidRPr="00321828">
              <w:rPr>
                <w:rFonts w:ascii="仿宋" w:eastAsia="仿宋" w:hAnsi="仿宋" w:hint="eastAsia"/>
                <w:sz w:val="24"/>
              </w:rPr>
              <w:t>70</w:t>
            </w:r>
            <w:r w:rsidRPr="00321828">
              <w:rPr>
                <w:rFonts w:ascii="仿宋" w:eastAsia="仿宋" w:hAnsi="仿宋" w:hint="eastAsia"/>
                <w:sz w:val="24"/>
              </w:rPr>
              <w:t>分）</w:t>
            </w:r>
          </w:p>
          <w:p w:rsidR="00EA0C39" w:rsidRPr="00321828" w:rsidRDefault="00EA0C39" w:rsidP="00097BE9">
            <w:pPr>
              <w:jc w:val="center"/>
            </w:pPr>
          </w:p>
          <w:p w:rsidR="00EA0C39" w:rsidRPr="00321828" w:rsidRDefault="00EA0C39" w:rsidP="00097BE9">
            <w:pPr>
              <w:pStyle w:val="a9"/>
              <w:jc w:val="center"/>
            </w:pPr>
          </w:p>
          <w:p w:rsidR="00EA0C39" w:rsidRPr="00321828" w:rsidRDefault="00EA0C39" w:rsidP="00097BE9">
            <w:pPr>
              <w:jc w:val="center"/>
            </w:pPr>
          </w:p>
          <w:p w:rsidR="00EA0C39" w:rsidRPr="00321828" w:rsidRDefault="00EA0C39" w:rsidP="00097BE9">
            <w:pPr>
              <w:pStyle w:val="a9"/>
              <w:jc w:val="center"/>
            </w:pPr>
          </w:p>
          <w:p w:rsidR="00EA0C39" w:rsidRPr="00321828" w:rsidRDefault="00EA0C39" w:rsidP="00097BE9">
            <w:pPr>
              <w:jc w:val="center"/>
            </w:pPr>
          </w:p>
          <w:p w:rsidR="00EA0C39" w:rsidRPr="00321828" w:rsidRDefault="00EA0C39" w:rsidP="00097BE9">
            <w:pPr>
              <w:pStyle w:val="a9"/>
              <w:jc w:val="center"/>
            </w:pPr>
          </w:p>
        </w:tc>
        <w:tc>
          <w:tcPr>
            <w:tcW w:w="362" w:type="pct"/>
            <w:vMerge w:val="restart"/>
            <w:vAlign w:val="center"/>
          </w:tcPr>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 w:rsidR="00EA0C39" w:rsidRPr="00321828" w:rsidRDefault="00EA0C39" w:rsidP="00097BE9">
            <w:pPr>
              <w:pStyle w:val="1"/>
              <w:jc w:val="center"/>
            </w:pPr>
          </w:p>
          <w:p w:rsidR="00EA0C39" w:rsidRPr="00321828" w:rsidRDefault="00EA0C39" w:rsidP="00097BE9">
            <w:pPr>
              <w:jc w:val="center"/>
            </w:pPr>
          </w:p>
          <w:p w:rsidR="00EA0C39" w:rsidRPr="00321828" w:rsidRDefault="00EA0C39" w:rsidP="00097BE9">
            <w:pPr>
              <w:pStyle w:val="1"/>
              <w:jc w:val="center"/>
            </w:pPr>
          </w:p>
          <w:p w:rsidR="00EA0C39" w:rsidRPr="00321828" w:rsidRDefault="00EA0C39" w:rsidP="00097BE9">
            <w:pPr>
              <w:jc w:val="center"/>
            </w:pPr>
          </w:p>
          <w:p w:rsidR="00EA0C39" w:rsidRPr="00321828" w:rsidRDefault="00EA0C39" w:rsidP="00097BE9">
            <w:pPr>
              <w:pStyle w:val="1"/>
              <w:jc w:val="center"/>
            </w:pPr>
          </w:p>
          <w:p w:rsidR="00EA0C39" w:rsidRPr="00321828" w:rsidRDefault="00EA0C39" w:rsidP="00097BE9">
            <w:pPr>
              <w:jc w:val="center"/>
            </w:pPr>
          </w:p>
          <w:p w:rsidR="00EA0C39" w:rsidRPr="00321828" w:rsidRDefault="00EA0C39" w:rsidP="00097BE9">
            <w:pPr>
              <w:pStyle w:val="1"/>
              <w:jc w:val="center"/>
            </w:pPr>
          </w:p>
          <w:p w:rsidR="00EA0C39" w:rsidRPr="00321828" w:rsidRDefault="00EA0C39" w:rsidP="00097BE9">
            <w:pPr>
              <w:jc w:val="center"/>
            </w:pPr>
          </w:p>
          <w:p w:rsidR="00EA0C39" w:rsidRPr="00321828" w:rsidRDefault="00EA0C39" w:rsidP="00097BE9">
            <w:pPr>
              <w:pStyle w:val="1"/>
              <w:jc w:val="center"/>
            </w:pPr>
          </w:p>
          <w:p w:rsidR="00EA0C39" w:rsidRPr="00321828" w:rsidRDefault="00EA0C39" w:rsidP="00097BE9">
            <w:pPr>
              <w:jc w:val="center"/>
            </w:pPr>
          </w:p>
          <w:p w:rsidR="00EA0C39" w:rsidRPr="00321828" w:rsidRDefault="00EA0C39" w:rsidP="00097BE9">
            <w:pPr>
              <w:pStyle w:val="1"/>
              <w:jc w:val="center"/>
            </w:pPr>
          </w:p>
          <w:p w:rsidR="00EA0C39" w:rsidRPr="00321828" w:rsidRDefault="00EA0C39" w:rsidP="00097BE9">
            <w:pPr>
              <w:jc w:val="center"/>
            </w:pPr>
          </w:p>
          <w:p w:rsidR="00EA0C39" w:rsidRPr="00321828" w:rsidRDefault="00EA0C39" w:rsidP="00097BE9">
            <w:pPr>
              <w:pStyle w:val="1"/>
              <w:jc w:val="cente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sz w:val="24"/>
              </w:rPr>
            </w:pPr>
            <w:r w:rsidRPr="00321828">
              <w:rPr>
                <w:rFonts w:ascii="仿宋" w:eastAsia="仿宋" w:hAnsi="仿宋" w:hint="eastAsia"/>
                <w:bCs/>
                <w:sz w:val="24"/>
              </w:rPr>
              <w:t>物业服务方案</w:t>
            </w:r>
          </w:p>
          <w:p w:rsidR="00EA0C39" w:rsidRPr="00321828" w:rsidRDefault="00EA0C39" w:rsidP="008D540F">
            <w:pPr>
              <w:widowControl/>
              <w:jc w:val="center"/>
              <w:rPr>
                <w:rFonts w:ascii="仿宋" w:eastAsia="仿宋" w:hAnsi="仿宋"/>
                <w:sz w:val="24"/>
              </w:rPr>
            </w:pPr>
            <w:r w:rsidRPr="00321828">
              <w:rPr>
                <w:rFonts w:ascii="仿宋" w:eastAsia="仿宋" w:hAnsi="仿宋" w:hint="eastAsia"/>
                <w:sz w:val="24"/>
              </w:rPr>
              <w:t>（4</w:t>
            </w:r>
            <w:r w:rsidR="008D540F" w:rsidRPr="00321828">
              <w:rPr>
                <w:rFonts w:ascii="仿宋" w:eastAsia="仿宋" w:hAnsi="仿宋" w:hint="eastAsia"/>
                <w:sz w:val="24"/>
              </w:rPr>
              <w:t>4</w:t>
            </w:r>
            <w:r w:rsidRPr="00321828">
              <w:rPr>
                <w:rFonts w:ascii="仿宋" w:eastAsia="仿宋" w:hAnsi="仿宋" w:hint="eastAsia"/>
                <w:sz w:val="24"/>
              </w:rPr>
              <w:t>分）</w:t>
            </w:r>
          </w:p>
        </w:tc>
        <w:tc>
          <w:tcPr>
            <w:tcW w:w="692" w:type="pct"/>
            <w:gridSpan w:val="2"/>
            <w:tcBorders>
              <w:bottom w:val="single" w:sz="4" w:space="0" w:color="auto"/>
            </w:tcBorders>
            <w:vAlign w:val="center"/>
          </w:tcPr>
          <w:p w:rsidR="00EA0C39" w:rsidRPr="00321828" w:rsidRDefault="00EA0C39" w:rsidP="00BF609C">
            <w:pPr>
              <w:jc w:val="center"/>
              <w:rPr>
                <w:rFonts w:ascii="仿宋" w:eastAsia="仿宋" w:hAnsi="仿宋"/>
                <w:sz w:val="24"/>
              </w:rPr>
            </w:pPr>
            <w:r w:rsidRPr="00321828">
              <w:rPr>
                <w:rFonts w:ascii="仿宋" w:eastAsia="仿宋" w:hAnsi="仿宋" w:hint="eastAsia"/>
                <w:sz w:val="24"/>
              </w:rPr>
              <w:lastRenderedPageBreak/>
              <w:t>楼宇保洁服务方案（</w:t>
            </w:r>
            <w:r w:rsidR="00BF609C" w:rsidRPr="00321828">
              <w:rPr>
                <w:rFonts w:ascii="仿宋" w:eastAsia="仿宋" w:hAnsi="仿宋" w:hint="eastAsia"/>
                <w:sz w:val="24"/>
              </w:rPr>
              <w:t>6</w:t>
            </w:r>
            <w:r w:rsidRPr="00321828">
              <w:rPr>
                <w:rFonts w:ascii="仿宋" w:eastAsia="仿宋" w:hAnsi="仿宋" w:hint="eastAsia"/>
                <w:sz w:val="24"/>
              </w:rPr>
              <w:t>分）</w:t>
            </w:r>
          </w:p>
        </w:tc>
        <w:tc>
          <w:tcPr>
            <w:tcW w:w="3199" w:type="pct"/>
            <w:gridSpan w:val="3"/>
            <w:vAlign w:val="center"/>
          </w:tcPr>
          <w:p w:rsidR="00EA0C39" w:rsidRPr="00321828" w:rsidRDefault="00EA0C39" w:rsidP="00097BE9">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对内容的全面性、可行性、针对性进行评价。</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全面性(2分)：全面具体详实得2分；较全面得1分；不全面得0分。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可行性(2分)：符合实际切实可行得2分；较切实可行得1分；可行性欠缺得0分。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针对性(</w:t>
            </w:r>
            <w:r w:rsidR="00BF609C" w:rsidRPr="00321828">
              <w:rPr>
                <w:rFonts w:ascii="仿宋" w:eastAsia="仿宋" w:hAnsi="仿宋" w:cs="宋体" w:hint="eastAsia"/>
                <w:kern w:val="0"/>
                <w:sz w:val="24"/>
              </w:rPr>
              <w:t>2</w:t>
            </w:r>
            <w:r w:rsidRPr="00321828">
              <w:rPr>
                <w:rFonts w:ascii="仿宋" w:eastAsia="仿宋" w:hAnsi="仿宋" w:cs="宋体" w:hint="eastAsia"/>
                <w:kern w:val="0"/>
                <w:sz w:val="24"/>
              </w:rPr>
              <w:t>分)：针对性强得</w:t>
            </w:r>
            <w:r w:rsidR="00BF609C" w:rsidRPr="00321828">
              <w:rPr>
                <w:rFonts w:ascii="仿宋" w:eastAsia="仿宋" w:hAnsi="仿宋" w:cs="宋体" w:hint="eastAsia"/>
                <w:kern w:val="0"/>
                <w:sz w:val="24"/>
              </w:rPr>
              <w:t>2</w:t>
            </w:r>
            <w:r w:rsidRPr="00321828">
              <w:rPr>
                <w:rFonts w:ascii="仿宋" w:eastAsia="仿宋" w:hAnsi="仿宋" w:cs="宋体" w:hint="eastAsia"/>
                <w:kern w:val="0"/>
                <w:sz w:val="24"/>
              </w:rPr>
              <w:t>分；针对性较强得</w:t>
            </w:r>
            <w:r w:rsidR="00BF609C" w:rsidRPr="00321828">
              <w:rPr>
                <w:rFonts w:ascii="仿宋" w:eastAsia="仿宋" w:hAnsi="仿宋" w:cs="宋体" w:hint="eastAsia"/>
                <w:kern w:val="0"/>
                <w:sz w:val="24"/>
              </w:rPr>
              <w:t>1</w:t>
            </w:r>
            <w:r w:rsidRPr="00321828">
              <w:rPr>
                <w:rFonts w:ascii="仿宋" w:eastAsia="仿宋" w:hAnsi="仿宋" w:cs="宋体" w:hint="eastAsia"/>
                <w:kern w:val="0"/>
                <w:sz w:val="24"/>
              </w:rPr>
              <w:t>分；针对性不强得0分。</w:t>
            </w:r>
          </w:p>
          <w:p w:rsidR="00EA0C39" w:rsidRPr="00321828" w:rsidRDefault="00EA0C39" w:rsidP="00BF609C">
            <w:pPr>
              <w:rPr>
                <w:rFonts w:ascii="仿宋" w:eastAsia="仿宋" w:hAnsi="仿宋"/>
                <w:sz w:val="24"/>
              </w:rPr>
            </w:pPr>
            <w:r w:rsidRPr="00321828">
              <w:rPr>
                <w:rFonts w:ascii="仿宋" w:eastAsia="仿宋" w:hAnsi="仿宋" w:cs="宋体" w:hint="eastAsia"/>
                <w:kern w:val="0"/>
                <w:sz w:val="24"/>
              </w:rPr>
              <w:t>未提供的得0分。</w:t>
            </w:r>
            <w:r w:rsidRPr="00321828">
              <w:rPr>
                <w:rFonts w:ascii="仿宋" w:eastAsia="仿宋" w:hAnsi="仿宋" w:cs="宋体" w:hint="eastAsia"/>
                <w:sz w:val="24"/>
              </w:rPr>
              <w:t>本项最高得</w:t>
            </w:r>
            <w:r w:rsidR="00BF609C" w:rsidRPr="00321828">
              <w:rPr>
                <w:rFonts w:ascii="仿宋" w:eastAsia="仿宋" w:hAnsi="仿宋" w:cs="宋体" w:hint="eastAsia"/>
                <w:sz w:val="24"/>
              </w:rPr>
              <w:t>6</w:t>
            </w:r>
            <w:r w:rsidRPr="00321828">
              <w:rPr>
                <w:rFonts w:ascii="仿宋" w:eastAsia="仿宋" w:hAnsi="仿宋" w:cs="宋体" w:hint="eastAsia"/>
                <w:sz w:val="24"/>
              </w:rPr>
              <w:t>分，最低得0分。</w:t>
            </w:r>
          </w:p>
        </w:tc>
        <w:tc>
          <w:tcPr>
            <w:tcW w:w="461" w:type="pct"/>
            <w:vAlign w:val="center"/>
          </w:tcPr>
          <w:p w:rsidR="00EA0C39" w:rsidRPr="00321828" w:rsidRDefault="00EA0C39" w:rsidP="00097BE9">
            <w:pPr>
              <w:jc w:val="center"/>
              <w:rPr>
                <w:rFonts w:ascii="仿宋" w:eastAsia="仿宋" w:hAnsi="仿宋"/>
                <w:sz w:val="24"/>
              </w:rPr>
            </w:pPr>
            <w:proofErr w:type="gramStart"/>
            <w:r w:rsidRPr="00321828">
              <w:rPr>
                <w:rFonts w:ascii="仿宋" w:eastAsia="仿宋" w:hAnsi="仿宋" w:hint="eastAsia"/>
                <w:sz w:val="24"/>
              </w:rPr>
              <w:t>否</w:t>
            </w:r>
            <w:proofErr w:type="gramEnd"/>
          </w:p>
          <w:p w:rsidR="00EA0C39" w:rsidRPr="00321828" w:rsidRDefault="00EA0C39" w:rsidP="00097BE9"/>
        </w:tc>
      </w:tr>
      <w:tr w:rsidR="00EA0C39" w:rsidRPr="00321828" w:rsidTr="00097BE9">
        <w:trPr>
          <w:trHeight w:val="1451"/>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tcBorders>
              <w:top w:val="single" w:sz="4" w:space="0" w:color="auto"/>
              <w:bottom w:val="single" w:sz="4" w:space="0" w:color="auto"/>
            </w:tcBorders>
            <w:vAlign w:val="center"/>
          </w:tcPr>
          <w:p w:rsidR="00EA0C39" w:rsidRPr="00321828" w:rsidRDefault="00EA0C39" w:rsidP="00BF609C">
            <w:pPr>
              <w:jc w:val="center"/>
              <w:rPr>
                <w:rFonts w:ascii="仿宋" w:eastAsia="仿宋" w:hAnsi="仿宋"/>
                <w:sz w:val="24"/>
              </w:rPr>
            </w:pPr>
            <w:r w:rsidRPr="00321828">
              <w:rPr>
                <w:rFonts w:ascii="仿宋" w:eastAsia="仿宋" w:hAnsi="仿宋" w:hint="eastAsia"/>
                <w:sz w:val="24"/>
              </w:rPr>
              <w:t>外围道路保洁服务方案（</w:t>
            </w:r>
            <w:r w:rsidR="00BF609C" w:rsidRPr="00321828">
              <w:rPr>
                <w:rFonts w:ascii="仿宋" w:eastAsia="仿宋" w:hAnsi="仿宋" w:hint="eastAsia"/>
                <w:sz w:val="24"/>
              </w:rPr>
              <w:t>6</w:t>
            </w:r>
            <w:r w:rsidRPr="00321828">
              <w:rPr>
                <w:rFonts w:ascii="仿宋" w:eastAsia="仿宋" w:hAnsi="仿宋" w:hint="eastAsia"/>
                <w:sz w:val="24"/>
              </w:rPr>
              <w:t>分）</w:t>
            </w:r>
          </w:p>
        </w:tc>
        <w:tc>
          <w:tcPr>
            <w:tcW w:w="3199" w:type="pct"/>
            <w:gridSpan w:val="3"/>
            <w:vAlign w:val="center"/>
          </w:tcPr>
          <w:p w:rsidR="00EA0C39" w:rsidRPr="00321828" w:rsidRDefault="00EA0C39" w:rsidP="00097BE9">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对内容的全面性、可行性、针对性进行评价。</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全面性(2分)：全面具体详实得2分；较全面得1分；不全面得0分。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可行性(2分)：符合实际切实可行得2分；较切实可行得1分；可行性欠缺得0分。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针对性(</w:t>
            </w:r>
            <w:r w:rsidR="00BF609C" w:rsidRPr="00321828">
              <w:rPr>
                <w:rFonts w:ascii="仿宋" w:eastAsia="仿宋" w:hAnsi="仿宋" w:cs="宋体" w:hint="eastAsia"/>
                <w:kern w:val="0"/>
                <w:sz w:val="24"/>
              </w:rPr>
              <w:t>2</w:t>
            </w:r>
            <w:r w:rsidRPr="00321828">
              <w:rPr>
                <w:rFonts w:ascii="仿宋" w:eastAsia="仿宋" w:hAnsi="仿宋" w:cs="宋体" w:hint="eastAsia"/>
                <w:kern w:val="0"/>
                <w:sz w:val="24"/>
              </w:rPr>
              <w:t>分)：针对性强得</w:t>
            </w:r>
            <w:r w:rsidR="00BF609C" w:rsidRPr="00321828">
              <w:rPr>
                <w:rFonts w:ascii="仿宋" w:eastAsia="仿宋" w:hAnsi="仿宋" w:cs="宋体" w:hint="eastAsia"/>
                <w:kern w:val="0"/>
                <w:sz w:val="24"/>
              </w:rPr>
              <w:t>2</w:t>
            </w:r>
            <w:r w:rsidRPr="00321828">
              <w:rPr>
                <w:rFonts w:ascii="仿宋" w:eastAsia="仿宋" w:hAnsi="仿宋" w:cs="宋体" w:hint="eastAsia"/>
                <w:kern w:val="0"/>
                <w:sz w:val="24"/>
              </w:rPr>
              <w:t>分；针对性较强得</w:t>
            </w:r>
            <w:r w:rsidR="00BF609C" w:rsidRPr="00321828">
              <w:rPr>
                <w:rFonts w:ascii="仿宋" w:eastAsia="仿宋" w:hAnsi="仿宋" w:cs="宋体" w:hint="eastAsia"/>
                <w:kern w:val="0"/>
                <w:sz w:val="24"/>
              </w:rPr>
              <w:t>1</w:t>
            </w:r>
            <w:r w:rsidRPr="00321828">
              <w:rPr>
                <w:rFonts w:ascii="仿宋" w:eastAsia="仿宋" w:hAnsi="仿宋" w:cs="宋体" w:hint="eastAsia"/>
                <w:kern w:val="0"/>
                <w:sz w:val="24"/>
              </w:rPr>
              <w:t>分；针对性不强得0分。</w:t>
            </w:r>
          </w:p>
          <w:p w:rsidR="00EA0C39" w:rsidRPr="00321828" w:rsidRDefault="00EA0C39" w:rsidP="00BF609C">
            <w:pPr>
              <w:rPr>
                <w:rFonts w:ascii="仿宋" w:eastAsia="仿宋" w:hAnsi="仿宋"/>
                <w:sz w:val="24"/>
              </w:rPr>
            </w:pPr>
            <w:r w:rsidRPr="00321828">
              <w:rPr>
                <w:rFonts w:ascii="仿宋" w:eastAsia="仿宋" w:hAnsi="仿宋" w:cs="宋体" w:hint="eastAsia"/>
                <w:kern w:val="0"/>
                <w:sz w:val="24"/>
              </w:rPr>
              <w:t>未提供的得0分。</w:t>
            </w:r>
            <w:r w:rsidRPr="00321828">
              <w:rPr>
                <w:rFonts w:ascii="仿宋" w:eastAsia="仿宋" w:hAnsi="仿宋" w:cs="宋体" w:hint="eastAsia"/>
                <w:sz w:val="24"/>
              </w:rPr>
              <w:t>本项最高得</w:t>
            </w:r>
            <w:r w:rsidR="00BF609C" w:rsidRPr="00321828">
              <w:rPr>
                <w:rFonts w:ascii="仿宋" w:eastAsia="仿宋" w:hAnsi="仿宋" w:cs="宋体" w:hint="eastAsia"/>
                <w:sz w:val="24"/>
              </w:rPr>
              <w:t>6</w:t>
            </w:r>
            <w:r w:rsidRPr="00321828">
              <w:rPr>
                <w:rFonts w:ascii="仿宋" w:eastAsia="仿宋" w:hAnsi="仿宋" w:cs="宋体" w:hint="eastAsia"/>
                <w:sz w:val="24"/>
              </w:rPr>
              <w:t>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1528"/>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tcBorders>
              <w:top w:val="single" w:sz="4" w:space="0" w:color="auto"/>
              <w:bottom w:val="single" w:sz="4" w:space="0" w:color="auto"/>
            </w:tcBorders>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垃圾分类及校内清运服务方案（3分）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对方案内容全面性、可行性、针对性进行评价。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全面性（1分）：全面具体详实得1分；较全面得0.5分；存在较大漏项或缺陷得0分。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可行性（1分）：切实可行得1分；</w:t>
            </w:r>
            <w:r w:rsidRPr="00321828">
              <w:rPr>
                <w:rFonts w:ascii="仿宋" w:eastAsia="仿宋" w:hAnsi="仿宋" w:cs="宋体" w:hint="eastAsia"/>
                <w:sz w:val="24"/>
              </w:rPr>
              <w:t>较切实可行得0.5分；</w:t>
            </w:r>
            <w:r w:rsidRPr="00321828">
              <w:rPr>
                <w:rFonts w:ascii="仿宋" w:eastAsia="仿宋" w:hAnsi="仿宋" w:hint="eastAsia"/>
                <w:sz w:val="24"/>
                <w:szCs w:val="24"/>
              </w:rPr>
              <w:t>可行性欠缺得0分。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针对性（1分）：针对性强得1分；</w:t>
            </w:r>
            <w:r w:rsidRPr="00321828">
              <w:rPr>
                <w:rFonts w:ascii="仿宋" w:eastAsia="仿宋" w:hAnsi="仿宋" w:cs="宋体" w:hint="eastAsia"/>
                <w:sz w:val="24"/>
              </w:rPr>
              <w:t>针对性较强得0.5分；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sz w:val="24"/>
              </w:rPr>
            </w:pPr>
            <w:r w:rsidRPr="00321828">
              <w:rPr>
                <w:rFonts w:ascii="仿宋" w:eastAsia="仿宋" w:hAnsi="仿宋" w:hint="eastAsia"/>
                <w:sz w:val="24"/>
              </w:rPr>
              <w:t>未提供的得0分，本项最高得3分，最低得0分。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tcBorders>
              <w:top w:val="single" w:sz="4" w:space="0" w:color="auto"/>
            </w:tcBorders>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会务接待管理服务方案（4分）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对方案内容全面性、可行性、针对性进行评价。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全面性（2分）：全面具体详实得2分；较全面得1分；存在较大漏项或缺陷得0分。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可行性（1分）：切实可行得1分；</w:t>
            </w:r>
            <w:r w:rsidRPr="00321828">
              <w:rPr>
                <w:rFonts w:ascii="仿宋" w:eastAsia="仿宋" w:hAnsi="仿宋" w:cs="宋体" w:hint="eastAsia"/>
                <w:sz w:val="24"/>
              </w:rPr>
              <w:t>较切实可行得0.5分；</w:t>
            </w:r>
            <w:r w:rsidRPr="00321828">
              <w:rPr>
                <w:rFonts w:ascii="仿宋" w:eastAsia="仿宋" w:hAnsi="仿宋" w:hint="eastAsia"/>
                <w:sz w:val="24"/>
                <w:szCs w:val="24"/>
              </w:rPr>
              <w:t>可行性欠缺得0分。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针对性（1分）：针对性强得1分；</w:t>
            </w:r>
            <w:r w:rsidRPr="00321828">
              <w:rPr>
                <w:rFonts w:ascii="仿宋" w:eastAsia="仿宋" w:hAnsi="仿宋" w:cs="宋体" w:hint="eastAsia"/>
                <w:sz w:val="24"/>
              </w:rPr>
              <w:t>针对性较强得0.5分；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cs="宋体"/>
                <w:kern w:val="0"/>
                <w:sz w:val="24"/>
              </w:rPr>
            </w:pPr>
            <w:r w:rsidRPr="00321828">
              <w:rPr>
                <w:rFonts w:ascii="仿宋" w:eastAsia="仿宋" w:hAnsi="仿宋" w:hint="eastAsia"/>
                <w:sz w:val="24"/>
              </w:rPr>
              <w:t>未提供的得0分，本项最高得4分，最低得0分。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BF609C">
            <w:pPr>
              <w:jc w:val="center"/>
              <w:rPr>
                <w:rFonts w:ascii="仿宋" w:eastAsia="仿宋" w:hAnsi="仿宋"/>
                <w:sz w:val="24"/>
              </w:rPr>
            </w:pPr>
            <w:r w:rsidRPr="00321828">
              <w:rPr>
                <w:rFonts w:ascii="仿宋" w:eastAsia="仿宋" w:hAnsi="仿宋" w:hint="eastAsia"/>
                <w:sz w:val="24"/>
              </w:rPr>
              <w:t>绿化养护服务方案（</w:t>
            </w:r>
            <w:r w:rsidR="00BF609C" w:rsidRPr="00321828">
              <w:rPr>
                <w:rFonts w:ascii="仿宋" w:eastAsia="仿宋" w:hAnsi="仿宋" w:hint="eastAsia"/>
                <w:sz w:val="24"/>
              </w:rPr>
              <w:t>5</w:t>
            </w:r>
            <w:r w:rsidRPr="00321828">
              <w:rPr>
                <w:rFonts w:ascii="仿宋" w:eastAsia="仿宋" w:hAnsi="仿宋" w:hint="eastAsia"/>
                <w:sz w:val="24"/>
              </w:rPr>
              <w:t>分）</w:t>
            </w:r>
          </w:p>
        </w:tc>
        <w:tc>
          <w:tcPr>
            <w:tcW w:w="3199" w:type="pct"/>
            <w:gridSpan w:val="3"/>
            <w:vAlign w:val="center"/>
          </w:tcPr>
          <w:p w:rsidR="00EA0C39" w:rsidRPr="00321828" w:rsidRDefault="00EA0C39" w:rsidP="00097BE9">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对内容的全面性、可行性、针对性进行评价。</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全面性(2分)：全面具体详实得2分；较全面得1分；不全面得0分。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可行性(</w:t>
            </w:r>
            <w:r w:rsidR="00BF609C" w:rsidRPr="00321828">
              <w:rPr>
                <w:rFonts w:ascii="仿宋" w:eastAsia="仿宋" w:hAnsi="仿宋" w:cs="宋体" w:hint="eastAsia"/>
                <w:kern w:val="0"/>
                <w:sz w:val="24"/>
              </w:rPr>
              <w:t>2</w:t>
            </w:r>
            <w:r w:rsidRPr="00321828">
              <w:rPr>
                <w:rFonts w:ascii="仿宋" w:eastAsia="仿宋" w:hAnsi="仿宋" w:cs="宋体" w:hint="eastAsia"/>
                <w:kern w:val="0"/>
                <w:sz w:val="24"/>
              </w:rPr>
              <w:t>分)：符合实际切实可行得</w:t>
            </w:r>
            <w:r w:rsidR="00BF609C" w:rsidRPr="00321828">
              <w:rPr>
                <w:rFonts w:ascii="仿宋" w:eastAsia="仿宋" w:hAnsi="仿宋" w:cs="宋体" w:hint="eastAsia"/>
                <w:kern w:val="0"/>
                <w:sz w:val="24"/>
              </w:rPr>
              <w:t>2</w:t>
            </w:r>
            <w:r w:rsidRPr="00321828">
              <w:rPr>
                <w:rFonts w:ascii="仿宋" w:eastAsia="仿宋" w:hAnsi="仿宋" w:cs="宋体" w:hint="eastAsia"/>
                <w:kern w:val="0"/>
                <w:sz w:val="24"/>
              </w:rPr>
              <w:t>分；较切实可行得</w:t>
            </w:r>
            <w:r w:rsidR="00BF609C" w:rsidRPr="00321828">
              <w:rPr>
                <w:rFonts w:ascii="仿宋" w:eastAsia="仿宋" w:hAnsi="仿宋" w:cs="宋体" w:hint="eastAsia"/>
                <w:kern w:val="0"/>
                <w:sz w:val="24"/>
              </w:rPr>
              <w:t>1</w:t>
            </w:r>
            <w:r w:rsidRPr="00321828">
              <w:rPr>
                <w:rFonts w:ascii="仿宋" w:eastAsia="仿宋" w:hAnsi="仿宋" w:cs="宋体" w:hint="eastAsia"/>
                <w:kern w:val="0"/>
                <w:sz w:val="24"/>
              </w:rPr>
              <w:t>分；可行性欠缺得0分。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针对性(1分)：针对性强得1分；针对性较强得0.5分；针对性不强得0分。</w:t>
            </w:r>
          </w:p>
          <w:p w:rsidR="00EA0C39" w:rsidRPr="00321828" w:rsidRDefault="00EA0C39" w:rsidP="00BF609C">
            <w:pPr>
              <w:rPr>
                <w:rFonts w:ascii="仿宋" w:eastAsia="仿宋" w:hAnsi="仿宋"/>
                <w:sz w:val="24"/>
              </w:rPr>
            </w:pPr>
            <w:r w:rsidRPr="00321828">
              <w:rPr>
                <w:rFonts w:ascii="仿宋" w:eastAsia="仿宋" w:hAnsi="仿宋" w:cs="宋体" w:hint="eastAsia"/>
                <w:kern w:val="0"/>
                <w:sz w:val="24"/>
              </w:rPr>
              <w:t>未提供的得0分。</w:t>
            </w:r>
            <w:r w:rsidRPr="00321828">
              <w:rPr>
                <w:rFonts w:ascii="仿宋" w:eastAsia="仿宋" w:hAnsi="仿宋" w:cs="宋体" w:hint="eastAsia"/>
                <w:sz w:val="24"/>
              </w:rPr>
              <w:t>本项最高得</w:t>
            </w:r>
            <w:r w:rsidR="00BF609C" w:rsidRPr="00321828">
              <w:rPr>
                <w:rFonts w:ascii="仿宋" w:eastAsia="仿宋" w:hAnsi="仿宋" w:cs="宋体" w:hint="eastAsia"/>
                <w:sz w:val="24"/>
              </w:rPr>
              <w:t>5</w:t>
            </w:r>
            <w:r w:rsidRPr="00321828">
              <w:rPr>
                <w:rFonts w:ascii="仿宋" w:eastAsia="仿宋" w:hAnsi="仿宋" w:cs="宋体" w:hint="eastAsia"/>
                <w:sz w:val="24"/>
              </w:rPr>
              <w:t>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8D540F">
            <w:pPr>
              <w:jc w:val="center"/>
              <w:rPr>
                <w:rFonts w:ascii="仿宋" w:eastAsia="仿宋" w:hAnsi="仿宋"/>
                <w:sz w:val="24"/>
              </w:rPr>
            </w:pPr>
            <w:r w:rsidRPr="00321828">
              <w:rPr>
                <w:rFonts w:ascii="仿宋" w:eastAsia="仿宋" w:hAnsi="仿宋" w:hint="eastAsia"/>
                <w:sz w:val="24"/>
              </w:rPr>
              <w:t>教室管理服务方案（</w:t>
            </w:r>
            <w:r w:rsidR="008D540F" w:rsidRPr="00321828">
              <w:rPr>
                <w:rFonts w:ascii="仿宋" w:eastAsia="仿宋" w:hAnsi="仿宋" w:hint="eastAsia"/>
                <w:sz w:val="24"/>
              </w:rPr>
              <w:t>4</w:t>
            </w:r>
            <w:r w:rsidRPr="00321828">
              <w:rPr>
                <w:rFonts w:ascii="仿宋" w:eastAsia="仿宋" w:hAnsi="仿宋" w:hint="eastAsia"/>
                <w:sz w:val="24"/>
              </w:rPr>
              <w:t>分）</w:t>
            </w:r>
          </w:p>
        </w:tc>
        <w:tc>
          <w:tcPr>
            <w:tcW w:w="3199" w:type="pct"/>
            <w:gridSpan w:val="3"/>
            <w:vAlign w:val="center"/>
          </w:tcPr>
          <w:p w:rsidR="00EA0C39" w:rsidRPr="00321828" w:rsidRDefault="00EA0C39" w:rsidP="00097BE9">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对内容的全面性、可行性、针对性进行评价。</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全面性(</w:t>
            </w:r>
            <w:r w:rsidR="008D540F" w:rsidRPr="00321828">
              <w:rPr>
                <w:rFonts w:ascii="仿宋" w:eastAsia="仿宋" w:hAnsi="仿宋" w:cs="宋体" w:hint="eastAsia"/>
                <w:kern w:val="0"/>
                <w:sz w:val="24"/>
              </w:rPr>
              <w:t>2</w:t>
            </w:r>
            <w:r w:rsidRPr="00321828">
              <w:rPr>
                <w:rFonts w:ascii="仿宋" w:eastAsia="仿宋" w:hAnsi="仿宋" w:cs="宋体" w:hint="eastAsia"/>
                <w:kern w:val="0"/>
                <w:sz w:val="24"/>
              </w:rPr>
              <w:t>分)：全面具体详实得</w:t>
            </w:r>
            <w:r w:rsidR="008D540F" w:rsidRPr="00321828">
              <w:rPr>
                <w:rFonts w:ascii="仿宋" w:eastAsia="仿宋" w:hAnsi="仿宋" w:cs="宋体" w:hint="eastAsia"/>
                <w:kern w:val="0"/>
                <w:sz w:val="24"/>
              </w:rPr>
              <w:t>2</w:t>
            </w:r>
            <w:r w:rsidRPr="00321828">
              <w:rPr>
                <w:rFonts w:ascii="仿宋" w:eastAsia="仿宋" w:hAnsi="仿宋" w:cs="宋体" w:hint="eastAsia"/>
                <w:kern w:val="0"/>
                <w:sz w:val="24"/>
              </w:rPr>
              <w:t>分；较全面得</w:t>
            </w:r>
            <w:r w:rsidR="008D540F" w:rsidRPr="00321828">
              <w:rPr>
                <w:rFonts w:ascii="仿宋" w:eastAsia="仿宋" w:hAnsi="仿宋" w:cs="宋体" w:hint="eastAsia"/>
                <w:kern w:val="0"/>
                <w:sz w:val="24"/>
              </w:rPr>
              <w:t>1</w:t>
            </w:r>
            <w:r w:rsidRPr="00321828">
              <w:rPr>
                <w:rFonts w:ascii="仿宋" w:eastAsia="仿宋" w:hAnsi="仿宋" w:cs="宋体" w:hint="eastAsia"/>
                <w:kern w:val="0"/>
                <w:sz w:val="24"/>
              </w:rPr>
              <w:t>分；不全面得0分。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可行性(1分)：符合实际切实可行得1分；较切实可行得0.5分；可行性欠缺得0分。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针对性(1分)：针对性强得1分；针对性较强得0.5分；针对性不强得0分。</w:t>
            </w:r>
          </w:p>
          <w:p w:rsidR="00EA0C39" w:rsidRPr="00321828" w:rsidRDefault="00EA0C39" w:rsidP="008D540F">
            <w:pPr>
              <w:rPr>
                <w:rFonts w:ascii="仿宋" w:eastAsia="仿宋" w:hAnsi="仿宋"/>
                <w:sz w:val="24"/>
              </w:rPr>
            </w:pPr>
            <w:r w:rsidRPr="00321828">
              <w:rPr>
                <w:rFonts w:ascii="仿宋" w:eastAsia="仿宋" w:hAnsi="仿宋" w:cs="宋体" w:hint="eastAsia"/>
                <w:kern w:val="0"/>
                <w:sz w:val="24"/>
              </w:rPr>
              <w:t>未提供的得0分。</w:t>
            </w:r>
            <w:r w:rsidRPr="00321828">
              <w:rPr>
                <w:rFonts w:ascii="仿宋" w:eastAsia="仿宋" w:hAnsi="仿宋" w:cs="宋体" w:hint="eastAsia"/>
                <w:sz w:val="24"/>
              </w:rPr>
              <w:t>本项最高得</w:t>
            </w:r>
            <w:r w:rsidR="008D540F" w:rsidRPr="00321828">
              <w:rPr>
                <w:rFonts w:ascii="仿宋" w:eastAsia="仿宋" w:hAnsi="仿宋" w:cs="宋体" w:hint="eastAsia"/>
                <w:sz w:val="24"/>
              </w:rPr>
              <w:t>4</w:t>
            </w:r>
            <w:r w:rsidRPr="00321828">
              <w:rPr>
                <w:rFonts w:ascii="仿宋" w:eastAsia="仿宋" w:hAnsi="仿宋" w:cs="宋体" w:hint="eastAsia"/>
                <w:sz w:val="24"/>
              </w:rPr>
              <w:t>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四害消杀服务方案（3分）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对方案内容全面性、可行性、针对性进行评价。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全面性（1分）：全面具体详实得1分；较全面得0.5分；存在较大漏项或缺陷得0分。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可行性（1分）：切实可行得1分；</w:t>
            </w:r>
            <w:r w:rsidRPr="00321828">
              <w:rPr>
                <w:rFonts w:ascii="仿宋" w:eastAsia="仿宋" w:hAnsi="仿宋" w:cs="宋体" w:hint="eastAsia"/>
                <w:sz w:val="24"/>
              </w:rPr>
              <w:t>较切实可行得0.5分；</w:t>
            </w:r>
            <w:r w:rsidRPr="00321828">
              <w:rPr>
                <w:rFonts w:ascii="仿宋" w:eastAsia="仿宋" w:hAnsi="仿宋" w:hint="eastAsia"/>
                <w:sz w:val="24"/>
                <w:szCs w:val="24"/>
              </w:rPr>
              <w:t>可行性欠缺得0分。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针对性（1分）：针对性强得1分；</w:t>
            </w:r>
            <w:r w:rsidRPr="00321828">
              <w:rPr>
                <w:rFonts w:ascii="仿宋" w:eastAsia="仿宋" w:hAnsi="仿宋" w:cs="宋体" w:hint="eastAsia"/>
                <w:sz w:val="24"/>
              </w:rPr>
              <w:t>针对性较强得0.5分；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sz w:val="24"/>
              </w:rPr>
            </w:pPr>
            <w:r w:rsidRPr="00321828">
              <w:rPr>
                <w:rFonts w:ascii="仿宋" w:eastAsia="仿宋" w:hAnsi="仿宋" w:hint="eastAsia"/>
                <w:sz w:val="24"/>
              </w:rPr>
              <w:t>未提供的得0分，本项最高得3分，最低得0分。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cs="仿宋" w:hint="eastAsia"/>
                <w:sz w:val="24"/>
              </w:rPr>
              <w:t>电梯管理服务方案(3分)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对方案内容全面性、可行性、针对性进行评价。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全面性（1分）：全面具体详实得1分；较全面得0.5分；存在较大漏项或缺陷得0分。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可行性（1分）：切实可行得1分；</w:t>
            </w:r>
            <w:r w:rsidRPr="00321828">
              <w:rPr>
                <w:rFonts w:ascii="仿宋" w:eastAsia="仿宋" w:hAnsi="仿宋" w:cs="宋体" w:hint="eastAsia"/>
                <w:sz w:val="24"/>
              </w:rPr>
              <w:t>较切实可行得0.5分；</w:t>
            </w:r>
            <w:r w:rsidRPr="00321828">
              <w:rPr>
                <w:rFonts w:ascii="仿宋" w:eastAsia="仿宋" w:hAnsi="仿宋" w:hint="eastAsia"/>
                <w:sz w:val="24"/>
                <w:szCs w:val="24"/>
              </w:rPr>
              <w:t>可行性欠缺得0分。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针对性（1分）：针对性强得1分；</w:t>
            </w:r>
            <w:r w:rsidRPr="00321828">
              <w:rPr>
                <w:rFonts w:ascii="仿宋" w:eastAsia="仿宋" w:hAnsi="仿宋" w:cs="宋体" w:hint="eastAsia"/>
                <w:sz w:val="24"/>
              </w:rPr>
              <w:t>针对性较强得0.5分；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sz w:val="24"/>
              </w:rPr>
            </w:pPr>
            <w:r w:rsidRPr="00321828">
              <w:rPr>
                <w:rFonts w:ascii="仿宋" w:eastAsia="仿宋" w:hAnsi="仿宋" w:hint="eastAsia"/>
                <w:sz w:val="24"/>
              </w:rPr>
              <w:t>未提供的得0分，本项最高得3分，最低得0分。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重大活动保障服务方案（2分）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全面性（1分）：全面具体详实得1分；较全面得0.5分；存在较大漏项或缺陷得0分。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针对性（1分）：针对性强得1分；</w:t>
            </w:r>
            <w:r w:rsidRPr="00321828">
              <w:rPr>
                <w:rFonts w:ascii="仿宋" w:eastAsia="仿宋" w:hAnsi="仿宋" w:cs="宋体" w:hint="eastAsia"/>
                <w:sz w:val="24"/>
              </w:rPr>
              <w:t>针对性较强得0.5分；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cs="宋体"/>
                <w:kern w:val="0"/>
                <w:sz w:val="24"/>
              </w:rPr>
            </w:pPr>
            <w:r w:rsidRPr="00321828">
              <w:rPr>
                <w:rFonts w:ascii="仿宋" w:eastAsia="仿宋" w:hAnsi="仿宋" w:hint="eastAsia"/>
                <w:sz w:val="24"/>
              </w:rPr>
              <w:t>未提供的得0分，本项最高得2分，最低得0分。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突发应急事件处理服务方案（2分）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全面性（1分）：全面具体详实得1分；较全面得0.5分；存在较大漏项或缺陷得0分。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针对性（1分）：针对性强得1分；</w:t>
            </w:r>
            <w:r w:rsidRPr="00321828">
              <w:rPr>
                <w:rFonts w:ascii="仿宋" w:eastAsia="仿宋" w:hAnsi="仿宋" w:cs="宋体" w:hint="eastAsia"/>
                <w:sz w:val="24"/>
              </w:rPr>
              <w:t>针对性较强得0.5分；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cs="宋体"/>
                <w:kern w:val="0"/>
                <w:sz w:val="24"/>
              </w:rPr>
            </w:pPr>
            <w:r w:rsidRPr="00321828">
              <w:rPr>
                <w:rFonts w:ascii="仿宋" w:eastAsia="仿宋" w:hAnsi="仿宋" w:hint="eastAsia"/>
                <w:sz w:val="24"/>
              </w:rPr>
              <w:t>未提供的得0分，本项最高得2分，最低得0分。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服务育人方案（2分）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全面性（1分）：全面具体详实得1分；较全面得0.5分；存在较大漏项或缺陷得0分。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针对性（1分）：针对性强得1分；</w:t>
            </w:r>
            <w:r w:rsidRPr="00321828">
              <w:rPr>
                <w:rFonts w:ascii="仿宋" w:eastAsia="仿宋" w:hAnsi="仿宋" w:cs="宋体" w:hint="eastAsia"/>
                <w:sz w:val="24"/>
              </w:rPr>
              <w:t>针对性较强得0.5分；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sz w:val="24"/>
              </w:rPr>
            </w:pPr>
            <w:r w:rsidRPr="00321828">
              <w:rPr>
                <w:rFonts w:ascii="仿宋" w:eastAsia="仿宋" w:hAnsi="仿宋" w:hint="eastAsia"/>
                <w:sz w:val="24"/>
              </w:rPr>
              <w:t>未提供的得0分，本项最高得2分，最低得0分。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进退场交接服务方案（2分）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全面性（1分）：全面具体详实得1分；较全面得0.5分；存在较大漏项或缺陷得0分。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针对性（1分）：针对性强得1分；</w:t>
            </w:r>
            <w:r w:rsidRPr="00321828">
              <w:rPr>
                <w:rFonts w:ascii="仿宋" w:eastAsia="仿宋" w:hAnsi="仿宋" w:cs="宋体" w:hint="eastAsia"/>
                <w:sz w:val="24"/>
              </w:rPr>
              <w:t>针对性较强得0.5分；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cs="宋体"/>
                <w:kern w:val="0"/>
                <w:sz w:val="24"/>
              </w:rPr>
            </w:pPr>
            <w:r w:rsidRPr="00321828">
              <w:rPr>
                <w:rFonts w:ascii="仿宋" w:eastAsia="仿宋" w:hAnsi="仿宋" w:hint="eastAsia"/>
                <w:sz w:val="24"/>
              </w:rPr>
              <w:t>未提供的得0分，本项最高得2分，最低得0分。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其他工作服务方案（2分）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全面性（1分）：全面具体详实得1分；较全面得0.5分；存在较大漏项或缺陷得0分。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针对性（1分）：针对性强得1分；</w:t>
            </w:r>
            <w:r w:rsidRPr="00321828">
              <w:rPr>
                <w:rFonts w:ascii="仿宋" w:eastAsia="仿宋" w:hAnsi="仿宋" w:cs="宋体" w:hint="eastAsia"/>
                <w:sz w:val="24"/>
              </w:rPr>
              <w:t>针对性较强得0.5分；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sz w:val="24"/>
              </w:rPr>
            </w:pPr>
            <w:r w:rsidRPr="00321828">
              <w:rPr>
                <w:rFonts w:ascii="仿宋" w:eastAsia="仿宋" w:hAnsi="仿宋" w:hint="eastAsia"/>
                <w:sz w:val="24"/>
              </w:rPr>
              <w:t>未提供的得0分，本项最高得2分，最低得0分。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1548"/>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restart"/>
            <w:vAlign w:val="center"/>
          </w:tcPr>
          <w:p w:rsidR="00EA0C39" w:rsidRPr="00321828" w:rsidRDefault="00EA0C39" w:rsidP="00097BE9">
            <w:pPr>
              <w:jc w:val="center"/>
              <w:rPr>
                <w:rFonts w:ascii="仿宋" w:eastAsia="仿宋" w:hAnsi="仿宋"/>
                <w:bCs/>
                <w:sz w:val="24"/>
              </w:rPr>
            </w:pPr>
            <w:r w:rsidRPr="00321828">
              <w:rPr>
                <w:rFonts w:ascii="仿宋" w:eastAsia="仿宋" w:hAnsi="仿宋" w:hint="eastAsia"/>
                <w:sz w:val="24"/>
              </w:rPr>
              <w:t>组织机构设置及人员和设备配备方案</w:t>
            </w:r>
          </w:p>
          <w:p w:rsidR="00EA0C39" w:rsidRPr="00321828" w:rsidRDefault="00EA0C39" w:rsidP="008D540F">
            <w:pPr>
              <w:rPr>
                <w:rFonts w:ascii="仿宋" w:eastAsia="仿宋" w:hAnsi="仿宋"/>
                <w:sz w:val="24"/>
              </w:rPr>
            </w:pPr>
            <w:r w:rsidRPr="00321828">
              <w:rPr>
                <w:rFonts w:ascii="仿宋" w:eastAsia="仿宋" w:hAnsi="仿宋" w:hint="eastAsia"/>
                <w:bCs/>
                <w:sz w:val="24"/>
              </w:rPr>
              <w:t>（2</w:t>
            </w:r>
            <w:r w:rsidR="008D540F" w:rsidRPr="00321828">
              <w:rPr>
                <w:rFonts w:ascii="仿宋" w:eastAsia="仿宋" w:hAnsi="仿宋" w:hint="eastAsia"/>
                <w:bCs/>
                <w:sz w:val="24"/>
              </w:rPr>
              <w:t>6</w:t>
            </w:r>
            <w:r w:rsidRPr="00321828">
              <w:rPr>
                <w:rFonts w:ascii="仿宋" w:eastAsia="仿宋" w:hAnsi="仿宋" w:hint="eastAsia"/>
                <w:bCs/>
                <w:sz w:val="24"/>
              </w:rPr>
              <w:t>分）</w:t>
            </w: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组织机构设置方案</w:t>
            </w:r>
          </w:p>
          <w:p w:rsidR="00EA0C39" w:rsidRPr="00321828" w:rsidRDefault="00EA0C39" w:rsidP="00BF609C">
            <w:pPr>
              <w:jc w:val="center"/>
              <w:rPr>
                <w:rFonts w:ascii="仿宋" w:eastAsia="仿宋" w:hAnsi="仿宋"/>
                <w:sz w:val="24"/>
              </w:rPr>
            </w:pPr>
            <w:r w:rsidRPr="00321828">
              <w:rPr>
                <w:rFonts w:ascii="仿宋" w:eastAsia="仿宋" w:hAnsi="仿宋" w:hint="eastAsia"/>
                <w:sz w:val="24"/>
              </w:rPr>
              <w:t>(</w:t>
            </w:r>
            <w:r w:rsidR="00BF609C" w:rsidRPr="00321828">
              <w:rPr>
                <w:rFonts w:ascii="仿宋" w:eastAsia="仿宋" w:hAnsi="仿宋" w:hint="eastAsia"/>
                <w:sz w:val="24"/>
              </w:rPr>
              <w:t>5</w:t>
            </w:r>
            <w:r w:rsidRPr="00321828">
              <w:rPr>
                <w:rFonts w:ascii="仿宋" w:eastAsia="仿宋" w:hAnsi="仿宋" w:hint="eastAsia"/>
                <w:sz w:val="24"/>
              </w:rPr>
              <w:t>分)</w:t>
            </w:r>
          </w:p>
        </w:tc>
        <w:tc>
          <w:tcPr>
            <w:tcW w:w="3199" w:type="pct"/>
            <w:gridSpan w:val="3"/>
            <w:vAlign w:val="center"/>
          </w:tcPr>
          <w:p w:rsidR="00EA0C39" w:rsidRPr="00321828" w:rsidRDefault="00EA0C39" w:rsidP="00097BE9">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对内容的全面性（组织架构图）、可行性、针对性进行评价。</w:t>
            </w:r>
          </w:p>
          <w:p w:rsidR="00BF609C" w:rsidRPr="00321828" w:rsidRDefault="00BF609C" w:rsidP="00BF609C">
            <w:pPr>
              <w:jc w:val="left"/>
              <w:rPr>
                <w:rFonts w:ascii="仿宋" w:eastAsia="仿宋" w:hAnsi="仿宋" w:cs="宋体"/>
                <w:kern w:val="0"/>
                <w:sz w:val="24"/>
              </w:rPr>
            </w:pPr>
            <w:r w:rsidRPr="00321828">
              <w:rPr>
                <w:rFonts w:ascii="仿宋" w:eastAsia="仿宋" w:hAnsi="仿宋" w:cs="宋体" w:hint="eastAsia"/>
                <w:kern w:val="0"/>
                <w:sz w:val="24"/>
              </w:rPr>
              <w:t>全面性(2分)：全面具体详实得2分；较全面得1分；不全面得0分。</w:t>
            </w:r>
          </w:p>
          <w:p w:rsidR="00BF609C" w:rsidRPr="00321828" w:rsidRDefault="00BF609C" w:rsidP="00BF609C">
            <w:pPr>
              <w:jc w:val="left"/>
              <w:rPr>
                <w:rFonts w:ascii="仿宋" w:eastAsia="仿宋" w:hAnsi="仿宋" w:cs="宋体"/>
                <w:kern w:val="0"/>
                <w:sz w:val="24"/>
              </w:rPr>
            </w:pPr>
            <w:r w:rsidRPr="00321828">
              <w:rPr>
                <w:rFonts w:ascii="仿宋" w:eastAsia="仿宋" w:hAnsi="仿宋" w:cs="宋体" w:hint="eastAsia"/>
                <w:kern w:val="0"/>
                <w:sz w:val="24"/>
              </w:rPr>
              <w:t>可行性(2分)：符合实际切实可行得2分；较切实可行得1分；可行性欠缺得0分。</w:t>
            </w:r>
          </w:p>
          <w:p w:rsidR="00BF609C" w:rsidRPr="00321828" w:rsidRDefault="00BF609C" w:rsidP="00BF609C">
            <w:pPr>
              <w:jc w:val="left"/>
              <w:rPr>
                <w:rFonts w:ascii="仿宋" w:eastAsia="仿宋" w:hAnsi="仿宋" w:cs="宋体"/>
                <w:kern w:val="0"/>
                <w:sz w:val="24"/>
              </w:rPr>
            </w:pPr>
            <w:r w:rsidRPr="00321828">
              <w:rPr>
                <w:rFonts w:ascii="仿宋" w:eastAsia="仿宋" w:hAnsi="仿宋" w:cs="宋体" w:hint="eastAsia"/>
                <w:kern w:val="0"/>
                <w:sz w:val="24"/>
              </w:rPr>
              <w:t>针对性(1分)：针对性强得1分；针对性较强得0.5分；针对性不强得0分。</w:t>
            </w:r>
          </w:p>
          <w:p w:rsidR="00EA0C39" w:rsidRPr="00321828" w:rsidRDefault="00BF609C" w:rsidP="00BF609C">
            <w:pPr>
              <w:pStyle w:val="p0"/>
              <w:jc w:val="left"/>
              <w:rPr>
                <w:rFonts w:ascii="仿宋" w:eastAsia="仿宋" w:hAnsi="仿宋"/>
                <w:sz w:val="24"/>
              </w:rPr>
            </w:pPr>
            <w:r w:rsidRPr="00321828">
              <w:rPr>
                <w:rFonts w:ascii="仿宋" w:eastAsia="仿宋" w:hAnsi="仿宋" w:cs="宋体" w:hint="eastAsia"/>
                <w:sz w:val="24"/>
              </w:rPr>
              <w:t>未提供的得0分。本项最高得5分，最低得0分。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618"/>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rPr>
                <w:rFonts w:ascii="仿宋" w:eastAsia="仿宋" w:hAnsi="仿宋" w:cs="宋体"/>
                <w:kern w:val="0"/>
                <w:sz w:val="24"/>
              </w:rPr>
            </w:pPr>
          </w:p>
        </w:tc>
        <w:tc>
          <w:tcPr>
            <w:tcW w:w="308" w:type="pct"/>
            <w:vMerge w:val="restart"/>
            <w:vAlign w:val="center"/>
          </w:tcPr>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pStyle w:val="1"/>
            </w:pPr>
          </w:p>
          <w:p w:rsidR="00EA0C39" w:rsidRPr="00321828" w:rsidRDefault="00EA0C39" w:rsidP="00097BE9"/>
          <w:p w:rsidR="00EA0C39" w:rsidRPr="00321828" w:rsidRDefault="00EA0C39" w:rsidP="008D540F">
            <w:pPr>
              <w:rPr>
                <w:rFonts w:ascii="仿宋" w:eastAsia="仿宋" w:hAnsi="仿宋"/>
                <w:sz w:val="24"/>
              </w:rPr>
            </w:pPr>
            <w:r w:rsidRPr="00321828">
              <w:rPr>
                <w:rFonts w:ascii="仿宋" w:eastAsia="仿宋" w:hAnsi="仿宋" w:hint="eastAsia"/>
                <w:sz w:val="24"/>
              </w:rPr>
              <w:t>人员配备(1</w:t>
            </w:r>
            <w:r w:rsidR="008D540F" w:rsidRPr="00321828">
              <w:rPr>
                <w:rFonts w:ascii="仿宋" w:eastAsia="仿宋" w:hAnsi="仿宋" w:hint="eastAsia"/>
                <w:sz w:val="24"/>
              </w:rPr>
              <w:t>6</w:t>
            </w:r>
            <w:r w:rsidRPr="00321828">
              <w:rPr>
                <w:rFonts w:ascii="仿宋" w:eastAsia="仿宋" w:hAnsi="仿宋" w:hint="eastAsia"/>
                <w:sz w:val="24"/>
              </w:rPr>
              <w:t>分)</w:t>
            </w:r>
          </w:p>
        </w:tc>
        <w:tc>
          <w:tcPr>
            <w:tcW w:w="384" w:type="pct"/>
            <w:tcBorders>
              <w:right w:val="single" w:sz="4" w:space="0" w:color="auto"/>
            </w:tcBorders>
            <w:vAlign w:val="center"/>
          </w:tcPr>
          <w:p w:rsidR="00EA0C39" w:rsidRPr="00321828" w:rsidRDefault="00EA0C39" w:rsidP="008D540F">
            <w:pPr>
              <w:pStyle w:val="a9"/>
              <w:ind w:left="0" w:firstLine="0"/>
            </w:pPr>
            <w:r w:rsidRPr="00321828">
              <w:rPr>
                <w:rFonts w:ascii="仿宋" w:hAnsi="仿宋" w:hint="eastAsia"/>
                <w:sz w:val="24"/>
                <w:szCs w:val="24"/>
              </w:rPr>
              <w:lastRenderedPageBreak/>
              <w:t>核心人员配备</w:t>
            </w:r>
            <w:r w:rsidRPr="00321828">
              <w:rPr>
                <w:rFonts w:ascii="仿宋" w:hAnsi="仿宋" w:hint="eastAsia"/>
                <w:sz w:val="24"/>
                <w:szCs w:val="24"/>
              </w:rPr>
              <w:lastRenderedPageBreak/>
              <w:t>方案（1</w:t>
            </w:r>
            <w:r w:rsidR="008D540F" w:rsidRPr="00321828">
              <w:rPr>
                <w:rFonts w:ascii="仿宋" w:hAnsi="仿宋" w:hint="eastAsia"/>
                <w:sz w:val="24"/>
                <w:szCs w:val="24"/>
              </w:rPr>
              <w:t>0</w:t>
            </w:r>
            <w:r w:rsidRPr="00321828">
              <w:rPr>
                <w:rFonts w:ascii="仿宋" w:hAnsi="仿宋" w:hint="eastAsia"/>
                <w:sz w:val="24"/>
                <w:szCs w:val="24"/>
              </w:rPr>
              <w:t>分）</w:t>
            </w:r>
          </w:p>
        </w:tc>
        <w:tc>
          <w:tcPr>
            <w:tcW w:w="3199" w:type="pct"/>
            <w:gridSpan w:val="3"/>
            <w:tcBorders>
              <w:left w:val="single" w:sz="4" w:space="0" w:color="auto"/>
            </w:tcBorders>
            <w:vAlign w:val="center"/>
          </w:tcPr>
          <w:p w:rsidR="00EA0C39" w:rsidRPr="00321828" w:rsidRDefault="00EA0C39" w:rsidP="00097BE9">
            <w:pPr>
              <w:rPr>
                <w:rFonts w:ascii="仿宋" w:eastAsia="仿宋" w:hAnsi="仿宋"/>
                <w:sz w:val="24"/>
              </w:rPr>
            </w:pPr>
            <w:r w:rsidRPr="00321828">
              <w:rPr>
                <w:rFonts w:ascii="仿宋" w:eastAsia="仿宋" w:hAnsi="仿宋" w:hint="eastAsia"/>
                <w:sz w:val="24"/>
              </w:rPr>
              <w:lastRenderedPageBreak/>
              <w:t>投标人拟投入的项目经理、楼宇主管、楼宇保洁主管和外场保洁绿化主管均为</w:t>
            </w:r>
            <w:r w:rsidR="00A415F3" w:rsidRPr="00321828">
              <w:rPr>
                <w:rFonts w:ascii="仿宋" w:eastAsia="仿宋" w:hAnsi="仿宋" w:cs="仿宋" w:hint="eastAsia"/>
                <w:sz w:val="24"/>
              </w:rPr>
              <w:t>45岁以内</w:t>
            </w:r>
            <w:r w:rsidRPr="00321828">
              <w:rPr>
                <w:rFonts w:ascii="仿宋" w:eastAsia="仿宋" w:hAnsi="仿宋" w:hint="eastAsia"/>
                <w:sz w:val="24"/>
              </w:rPr>
              <w:t>自有人员（投标文件中提供</w:t>
            </w:r>
            <w:r w:rsidR="00A415F3" w:rsidRPr="00321828">
              <w:rPr>
                <w:rFonts w:ascii="仿宋" w:eastAsia="仿宋" w:hAnsi="仿宋" w:hint="eastAsia"/>
                <w:sz w:val="24"/>
              </w:rPr>
              <w:t>上述人员</w:t>
            </w:r>
            <w:r w:rsidR="00A415F3" w:rsidRPr="00321828">
              <w:rPr>
                <w:rFonts w:ascii="仿宋" w:eastAsia="仿宋" w:hAnsi="仿宋" w:cs="仿宋" w:hint="eastAsia"/>
                <w:sz w:val="24"/>
              </w:rPr>
              <w:t>身份证原件扫描件及</w:t>
            </w:r>
            <w:r w:rsidRPr="00321828">
              <w:rPr>
                <w:rFonts w:ascii="仿宋" w:eastAsia="仿宋" w:hAnsi="仿宋" w:hint="eastAsia"/>
                <w:sz w:val="24"/>
              </w:rPr>
              <w:t>投标人2023年1月1日后到开</w:t>
            </w:r>
            <w:r w:rsidRPr="00321828">
              <w:rPr>
                <w:rFonts w:ascii="仿宋" w:eastAsia="仿宋" w:hAnsi="仿宋" w:hint="eastAsia"/>
                <w:sz w:val="24"/>
              </w:rPr>
              <w:lastRenderedPageBreak/>
              <w:t>标时间前任一个月为其缴纳社保的证明材料或劳动合同扫描件），且符合下述条件：</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（1）投标文件中提供项目经理：</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①大专学历证书原件扫描件得1分，本科及以上学历证书原件扫描件得2分。</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②具有5年以上物业服务相关管理经验的证明材料扫描件（加盖服务单位或服务单位主管部门公章证明原件扫描件及相关合同原件扫描件）每提供一份得1分，最高2分（注：提供的证明材料均不得遮挡涂黑及不清晰，否则不得分）。</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不提供或提供不全不得分，本项最高得4分，最低0分。</w:t>
            </w:r>
          </w:p>
          <w:p w:rsidR="00EA0C39" w:rsidRPr="00321828" w:rsidRDefault="00EA0C39" w:rsidP="00097BE9">
            <w:pPr>
              <w:rPr>
                <w:rFonts w:ascii="仿宋" w:eastAsia="仿宋" w:hAnsi="仿宋"/>
                <w:sz w:val="24"/>
              </w:rPr>
            </w:pPr>
            <w:r w:rsidRPr="00321828">
              <w:rPr>
                <w:rFonts w:ascii="仿宋" w:eastAsia="仿宋" w:hAnsi="仿宋" w:cs="仿宋" w:hint="eastAsia"/>
                <w:sz w:val="24"/>
              </w:rPr>
              <w:t>（2）投标文件中提供楼宇主管</w:t>
            </w:r>
            <w:r w:rsidRPr="00321828">
              <w:rPr>
                <w:rFonts w:ascii="仿宋" w:eastAsia="仿宋" w:hAnsi="仿宋" w:hint="eastAsia"/>
                <w:sz w:val="24"/>
              </w:rPr>
              <w:t>：</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大专学历证书原件扫描件得1分，本科及以上学历证书原件扫描件得2分。</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不提供或提供不全不得分，本项最高得2分，最低0分。</w:t>
            </w:r>
          </w:p>
          <w:p w:rsidR="00EA0C39" w:rsidRPr="00321828" w:rsidRDefault="00EA0C39" w:rsidP="00097BE9">
            <w:pPr>
              <w:rPr>
                <w:rFonts w:ascii="仿宋" w:eastAsia="仿宋" w:hAnsi="仿宋"/>
                <w:sz w:val="24"/>
              </w:rPr>
            </w:pPr>
            <w:r w:rsidRPr="00321828">
              <w:rPr>
                <w:rFonts w:ascii="仿宋" w:eastAsia="仿宋" w:hAnsi="仿宋" w:cs="仿宋" w:hint="eastAsia"/>
                <w:sz w:val="24"/>
              </w:rPr>
              <w:t>（3）投标文件中提供外场保洁绿化主管</w:t>
            </w:r>
            <w:r w:rsidRPr="00321828">
              <w:rPr>
                <w:rFonts w:ascii="仿宋" w:eastAsia="仿宋" w:hAnsi="仿宋" w:hint="eastAsia"/>
                <w:sz w:val="24"/>
              </w:rPr>
              <w:t>：</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①大专学历证书原件扫描件得1分，本科及以上学历证书原件扫描件得2分。</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②园林、绿化类中级及以上职称证书原件扫描件得1分。</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不提供或提供不全不得分，本项最高得3分，最低0分。</w:t>
            </w:r>
          </w:p>
          <w:p w:rsidR="00EA0C39" w:rsidRPr="00321828" w:rsidRDefault="00EA0C39" w:rsidP="00097BE9">
            <w:pPr>
              <w:rPr>
                <w:rFonts w:ascii="仿宋" w:eastAsia="仿宋" w:hAnsi="仿宋"/>
                <w:sz w:val="24"/>
              </w:rPr>
            </w:pPr>
            <w:r w:rsidRPr="00321828">
              <w:rPr>
                <w:rFonts w:ascii="仿宋" w:eastAsia="仿宋" w:hAnsi="仿宋" w:cs="仿宋" w:hint="eastAsia"/>
                <w:sz w:val="24"/>
              </w:rPr>
              <w:t>（4）投标文件中提供</w:t>
            </w:r>
            <w:r w:rsidRPr="00321828">
              <w:rPr>
                <w:rFonts w:ascii="仿宋" w:eastAsia="仿宋" w:hAnsi="仿宋" w:hint="eastAsia"/>
                <w:sz w:val="24"/>
              </w:rPr>
              <w:t>楼宇主管、楼宇保洁主管或外场保洁绿化主管</w:t>
            </w:r>
            <w:r w:rsidRPr="00321828">
              <w:rPr>
                <w:rFonts w:ascii="仿宋" w:eastAsia="仿宋" w:hAnsi="仿宋" w:cs="仿宋" w:hint="eastAsia"/>
                <w:sz w:val="24"/>
              </w:rPr>
              <w:t>具有建（构）筑物消防员上岗证书原件扫描件的。提供一个得1分，本项最高得</w:t>
            </w:r>
            <w:r w:rsidR="008D540F" w:rsidRPr="00321828">
              <w:rPr>
                <w:rFonts w:ascii="仿宋" w:eastAsia="仿宋" w:hAnsi="仿宋" w:cs="仿宋" w:hint="eastAsia"/>
                <w:sz w:val="24"/>
              </w:rPr>
              <w:t>1</w:t>
            </w:r>
            <w:r w:rsidRPr="00321828">
              <w:rPr>
                <w:rFonts w:ascii="仿宋" w:eastAsia="仿宋" w:hAnsi="仿宋" w:cs="仿宋" w:hint="eastAsia"/>
                <w:sz w:val="24"/>
              </w:rPr>
              <w:t>分，最低0分。</w:t>
            </w:r>
          </w:p>
          <w:p w:rsidR="00EA0C39" w:rsidRPr="00321828" w:rsidRDefault="00EA0C39" w:rsidP="008D540F">
            <w:pPr>
              <w:pStyle w:val="a9"/>
              <w:ind w:left="0" w:firstLine="0"/>
              <w:rPr>
                <w:rFonts w:ascii="仿宋" w:hAnsi="仿宋" w:cs="仿宋"/>
                <w:sz w:val="24"/>
                <w:szCs w:val="24"/>
              </w:rPr>
            </w:pPr>
            <w:r w:rsidRPr="00321828">
              <w:rPr>
                <w:rFonts w:ascii="仿宋" w:hAnsi="仿宋" w:hint="eastAsia"/>
                <w:sz w:val="24"/>
                <w:szCs w:val="24"/>
              </w:rPr>
              <w:t>上述各项合计最高得1</w:t>
            </w:r>
            <w:r w:rsidR="008D540F" w:rsidRPr="00321828">
              <w:rPr>
                <w:rFonts w:ascii="仿宋" w:hAnsi="仿宋" w:hint="eastAsia"/>
                <w:sz w:val="24"/>
                <w:szCs w:val="24"/>
              </w:rPr>
              <w:t>0</w:t>
            </w:r>
            <w:r w:rsidRPr="00321828">
              <w:rPr>
                <w:rFonts w:ascii="仿宋" w:hAnsi="仿宋" w:hint="eastAsia"/>
                <w:sz w:val="24"/>
                <w:szCs w:val="24"/>
              </w:rPr>
              <w:t>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lastRenderedPageBreak/>
              <w:t>是</w:t>
            </w:r>
          </w:p>
        </w:tc>
      </w:tr>
      <w:tr w:rsidR="00EA0C39" w:rsidRPr="00321828" w:rsidTr="00097BE9">
        <w:trPr>
          <w:trHeight w:val="2265"/>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rPr>
                <w:rFonts w:ascii="仿宋" w:eastAsia="仿宋" w:hAnsi="仿宋" w:cs="宋体"/>
                <w:kern w:val="0"/>
                <w:sz w:val="24"/>
              </w:rPr>
            </w:pPr>
          </w:p>
        </w:tc>
        <w:tc>
          <w:tcPr>
            <w:tcW w:w="308" w:type="pct"/>
            <w:vMerge/>
            <w:vAlign w:val="center"/>
          </w:tcPr>
          <w:p w:rsidR="00EA0C39" w:rsidRPr="00321828" w:rsidRDefault="00EA0C39" w:rsidP="00097BE9">
            <w:pPr>
              <w:rPr>
                <w:rFonts w:ascii="仿宋" w:eastAsia="仿宋" w:hAnsi="仿宋"/>
                <w:sz w:val="24"/>
              </w:rPr>
            </w:pPr>
          </w:p>
        </w:tc>
        <w:tc>
          <w:tcPr>
            <w:tcW w:w="384" w:type="pct"/>
            <w:vMerge w:val="restart"/>
            <w:tcBorders>
              <w:right w:val="single" w:sz="4" w:space="0" w:color="auto"/>
            </w:tcBorders>
            <w:vAlign w:val="center"/>
          </w:tcPr>
          <w:p w:rsidR="00EA0C39" w:rsidRPr="00321828" w:rsidRDefault="00EA0C39" w:rsidP="00097BE9">
            <w:pPr>
              <w:pStyle w:val="1"/>
              <w:rPr>
                <w:rFonts w:ascii="仿宋" w:eastAsia="仿宋" w:hAnsi="仿宋"/>
                <w:kern w:val="2"/>
                <w:sz w:val="24"/>
                <w:szCs w:val="24"/>
              </w:rPr>
            </w:pPr>
            <w:r w:rsidRPr="00321828">
              <w:rPr>
                <w:rFonts w:ascii="仿宋" w:eastAsia="仿宋" w:hAnsi="仿宋" w:hint="eastAsia"/>
                <w:kern w:val="2"/>
                <w:sz w:val="24"/>
                <w:szCs w:val="24"/>
              </w:rPr>
              <w:t>除核心人员之外的人员配备方案（6分）</w:t>
            </w:r>
          </w:p>
        </w:tc>
        <w:tc>
          <w:tcPr>
            <w:tcW w:w="537" w:type="pct"/>
            <w:gridSpan w:val="2"/>
            <w:tcBorders>
              <w:left w:val="single" w:sz="4" w:space="0" w:color="auto"/>
              <w:right w:val="single" w:sz="4" w:space="0" w:color="auto"/>
            </w:tcBorders>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数量（4分）</w:t>
            </w:r>
          </w:p>
        </w:tc>
        <w:tc>
          <w:tcPr>
            <w:tcW w:w="2662" w:type="pct"/>
            <w:tcBorders>
              <w:left w:val="single" w:sz="4" w:space="0" w:color="auto"/>
            </w:tcBorders>
            <w:vAlign w:val="center"/>
          </w:tcPr>
          <w:p w:rsidR="00EA0C39" w:rsidRPr="00321828" w:rsidRDefault="00EA0C39" w:rsidP="00097BE9">
            <w:pPr>
              <w:pStyle w:val="p0"/>
              <w:ind w:left="105"/>
              <w:jc w:val="left"/>
              <w:rPr>
                <w:rFonts w:ascii="仿宋" w:eastAsia="仿宋" w:hAnsi="仿宋"/>
                <w:sz w:val="24"/>
                <w:szCs w:val="24"/>
              </w:rPr>
            </w:pPr>
            <w:r w:rsidRPr="00321828">
              <w:rPr>
                <w:rFonts w:ascii="仿宋" w:eastAsia="仿宋" w:hAnsi="仿宋" w:hint="eastAsia"/>
                <w:sz w:val="24"/>
                <w:szCs w:val="24"/>
              </w:rPr>
              <w:t>投标文件中承诺为本项目服务</w:t>
            </w:r>
            <w:r w:rsidRPr="00321828">
              <w:rPr>
                <w:rFonts w:ascii="仿宋" w:eastAsia="仿宋" w:hAnsi="仿宋" w:hint="eastAsia"/>
                <w:kern w:val="2"/>
                <w:sz w:val="24"/>
                <w:szCs w:val="24"/>
              </w:rPr>
              <w:t>除核心人员之外的人员</w:t>
            </w:r>
            <w:r w:rsidRPr="00321828">
              <w:rPr>
                <w:rFonts w:ascii="仿宋" w:eastAsia="仿宋" w:hAnsi="仿宋" w:hint="eastAsia"/>
                <w:sz w:val="24"/>
                <w:szCs w:val="24"/>
              </w:rPr>
              <w:t>数量：</w:t>
            </w:r>
          </w:p>
          <w:p w:rsidR="00EA0C39" w:rsidRPr="00321828" w:rsidRDefault="00EA0C39" w:rsidP="00097BE9">
            <w:pPr>
              <w:pStyle w:val="p0"/>
              <w:ind w:left="105"/>
              <w:jc w:val="left"/>
              <w:rPr>
                <w:rFonts w:ascii="仿宋" w:eastAsia="仿宋" w:hAnsi="仿宋"/>
                <w:sz w:val="24"/>
                <w:szCs w:val="24"/>
              </w:rPr>
            </w:pPr>
            <w:r w:rsidRPr="00321828">
              <w:rPr>
                <w:rFonts w:ascii="仿宋" w:eastAsia="仿宋" w:hAnsi="仿宋" w:hint="eastAsia"/>
                <w:sz w:val="24"/>
                <w:szCs w:val="24"/>
              </w:rPr>
              <w:t>1.满足招标文件要求人数的得1分。</w:t>
            </w:r>
          </w:p>
          <w:p w:rsidR="00EA0C39" w:rsidRPr="00321828" w:rsidRDefault="00EA0C39" w:rsidP="00097BE9">
            <w:pPr>
              <w:pStyle w:val="p0"/>
              <w:ind w:left="105"/>
              <w:jc w:val="left"/>
              <w:rPr>
                <w:rFonts w:ascii="仿宋" w:eastAsia="仿宋" w:hAnsi="仿宋"/>
                <w:sz w:val="24"/>
                <w:szCs w:val="24"/>
              </w:rPr>
            </w:pPr>
            <w:r w:rsidRPr="00321828">
              <w:rPr>
                <w:rFonts w:ascii="仿宋" w:eastAsia="仿宋" w:hAnsi="仿宋" w:hint="eastAsia"/>
                <w:sz w:val="24"/>
                <w:szCs w:val="24"/>
              </w:rPr>
              <w:t>2.投入人数在117-120人的得2分。</w:t>
            </w:r>
          </w:p>
          <w:p w:rsidR="00EA0C39" w:rsidRPr="00321828" w:rsidRDefault="00EA0C39" w:rsidP="00097BE9">
            <w:pPr>
              <w:pStyle w:val="p0"/>
              <w:ind w:left="105"/>
              <w:jc w:val="left"/>
              <w:rPr>
                <w:rFonts w:ascii="仿宋" w:eastAsia="仿宋" w:hAnsi="仿宋"/>
                <w:sz w:val="24"/>
                <w:szCs w:val="24"/>
              </w:rPr>
            </w:pPr>
            <w:r w:rsidRPr="00321828">
              <w:rPr>
                <w:rFonts w:ascii="仿宋" w:eastAsia="仿宋" w:hAnsi="仿宋" w:hint="eastAsia"/>
                <w:sz w:val="24"/>
                <w:szCs w:val="24"/>
              </w:rPr>
              <w:t>3.投入人数在121-126人的得3分。</w:t>
            </w:r>
          </w:p>
          <w:p w:rsidR="00EA0C39" w:rsidRPr="00321828" w:rsidRDefault="00EA0C39" w:rsidP="00097BE9">
            <w:pPr>
              <w:pStyle w:val="p0"/>
              <w:ind w:left="105"/>
              <w:jc w:val="left"/>
              <w:rPr>
                <w:rFonts w:ascii="仿宋" w:eastAsia="仿宋" w:hAnsi="仿宋"/>
                <w:sz w:val="24"/>
                <w:szCs w:val="24"/>
              </w:rPr>
            </w:pPr>
            <w:r w:rsidRPr="00321828">
              <w:rPr>
                <w:rFonts w:ascii="仿宋" w:eastAsia="仿宋" w:hAnsi="仿宋" w:hint="eastAsia"/>
                <w:sz w:val="24"/>
                <w:szCs w:val="24"/>
              </w:rPr>
              <w:t>4.投入人数在127人及以上的得4分。</w:t>
            </w:r>
          </w:p>
        </w:tc>
        <w:tc>
          <w:tcPr>
            <w:tcW w:w="461" w:type="pct"/>
            <w:vAlign w:val="center"/>
          </w:tcPr>
          <w:p w:rsidR="00EA0C39" w:rsidRPr="00321828" w:rsidRDefault="00EA0C39" w:rsidP="00097BE9">
            <w:pPr>
              <w:pStyle w:val="1"/>
              <w:jc w:val="center"/>
              <w:rPr>
                <w:rFonts w:ascii="仿宋" w:eastAsia="仿宋" w:hAnsi="仿宋" w:cs="宋体"/>
                <w:sz w:val="24"/>
                <w:szCs w:val="24"/>
              </w:rPr>
            </w:pPr>
            <w:r w:rsidRPr="00321828">
              <w:rPr>
                <w:rFonts w:ascii="仿宋" w:eastAsia="仿宋" w:hAnsi="仿宋" w:cs="宋体" w:hint="eastAsia"/>
                <w:sz w:val="24"/>
                <w:szCs w:val="24"/>
              </w:rPr>
              <w:t>是</w:t>
            </w:r>
          </w:p>
        </w:tc>
      </w:tr>
      <w:tr w:rsidR="00EA0C39" w:rsidRPr="00321828" w:rsidTr="00097BE9">
        <w:trPr>
          <w:trHeight w:val="1802"/>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rPr>
                <w:rFonts w:ascii="仿宋" w:eastAsia="仿宋" w:hAnsi="仿宋" w:cs="宋体"/>
                <w:kern w:val="0"/>
                <w:sz w:val="24"/>
              </w:rPr>
            </w:pPr>
          </w:p>
        </w:tc>
        <w:tc>
          <w:tcPr>
            <w:tcW w:w="308" w:type="pct"/>
            <w:vMerge/>
            <w:vAlign w:val="center"/>
          </w:tcPr>
          <w:p w:rsidR="00EA0C39" w:rsidRPr="00321828" w:rsidRDefault="00EA0C39" w:rsidP="00097BE9">
            <w:pPr>
              <w:rPr>
                <w:rFonts w:ascii="仿宋" w:eastAsia="仿宋" w:hAnsi="仿宋"/>
                <w:sz w:val="24"/>
              </w:rPr>
            </w:pPr>
          </w:p>
        </w:tc>
        <w:tc>
          <w:tcPr>
            <w:tcW w:w="384" w:type="pct"/>
            <w:vMerge/>
            <w:tcBorders>
              <w:right w:val="single" w:sz="4" w:space="0" w:color="auto"/>
            </w:tcBorders>
            <w:vAlign w:val="center"/>
          </w:tcPr>
          <w:p w:rsidR="00EA0C39" w:rsidRPr="00321828" w:rsidRDefault="00EA0C39" w:rsidP="00097BE9">
            <w:pPr>
              <w:pStyle w:val="1"/>
              <w:rPr>
                <w:rFonts w:ascii="仿宋" w:eastAsia="仿宋" w:hAnsi="仿宋"/>
                <w:kern w:val="2"/>
                <w:sz w:val="24"/>
                <w:szCs w:val="24"/>
              </w:rPr>
            </w:pPr>
          </w:p>
        </w:tc>
        <w:tc>
          <w:tcPr>
            <w:tcW w:w="537" w:type="pct"/>
            <w:gridSpan w:val="2"/>
            <w:tcBorders>
              <w:top w:val="single" w:sz="4" w:space="0" w:color="auto"/>
              <w:left w:val="single" w:sz="4" w:space="0" w:color="auto"/>
              <w:right w:val="single" w:sz="4" w:space="0" w:color="auto"/>
            </w:tcBorders>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人员证书（2分）</w:t>
            </w:r>
          </w:p>
        </w:tc>
        <w:tc>
          <w:tcPr>
            <w:tcW w:w="2662" w:type="pct"/>
            <w:tcBorders>
              <w:top w:val="single" w:sz="4" w:space="0" w:color="auto"/>
              <w:left w:val="single" w:sz="4" w:space="0" w:color="auto"/>
            </w:tcBorders>
            <w:vAlign w:val="center"/>
          </w:tcPr>
          <w:p w:rsidR="00EA0C39" w:rsidRPr="00321828" w:rsidRDefault="00EA0C39" w:rsidP="00097BE9">
            <w:pPr>
              <w:rPr>
                <w:rFonts w:ascii="仿宋" w:eastAsia="仿宋" w:hAnsi="仿宋"/>
                <w:sz w:val="24"/>
              </w:rPr>
            </w:pPr>
            <w:r w:rsidRPr="00321828">
              <w:rPr>
                <w:rFonts w:ascii="仿宋" w:eastAsia="仿宋" w:hAnsi="仿宋" w:hint="eastAsia"/>
                <w:sz w:val="24"/>
              </w:rPr>
              <w:t>投标文件中承诺为本项目服务的人员（除核心人员之外）为自有人员（投标文件中提供投标人2023年1月1日后到开标时间前任一个月为其缴纳社保的证明材料或劳动合同扫描件），且符合下述条件：</w:t>
            </w:r>
          </w:p>
          <w:p w:rsidR="00BF609C" w:rsidRPr="00321828" w:rsidRDefault="00EA0C39" w:rsidP="00097BE9">
            <w:pPr>
              <w:pStyle w:val="p0"/>
              <w:numPr>
                <w:ilvl w:val="0"/>
                <w:numId w:val="1"/>
              </w:numPr>
              <w:jc w:val="left"/>
              <w:rPr>
                <w:rFonts w:ascii="仿宋" w:eastAsia="仿宋" w:hAnsi="仿宋"/>
                <w:sz w:val="24"/>
                <w:szCs w:val="24"/>
              </w:rPr>
            </w:pPr>
            <w:r w:rsidRPr="00321828">
              <w:rPr>
                <w:rFonts w:ascii="仿宋" w:eastAsia="仿宋" w:hAnsi="仿宋" w:cs="仿宋" w:hint="eastAsia"/>
                <w:sz w:val="24"/>
              </w:rPr>
              <w:t>提供</w:t>
            </w:r>
            <w:r w:rsidRPr="00321828">
              <w:rPr>
                <w:rFonts w:ascii="仿宋" w:eastAsia="仿宋" w:hAnsi="仿宋" w:hint="eastAsia"/>
                <w:sz w:val="24"/>
                <w:szCs w:val="24"/>
              </w:rPr>
              <w:t>具有特种设备安全管理员证证书原件扫</w:t>
            </w:r>
          </w:p>
          <w:p w:rsidR="00EA0C39" w:rsidRPr="00321828" w:rsidRDefault="00EA0C39" w:rsidP="00BF609C">
            <w:pPr>
              <w:pStyle w:val="p0"/>
              <w:jc w:val="left"/>
              <w:rPr>
                <w:rFonts w:ascii="仿宋" w:eastAsia="仿宋" w:hAnsi="仿宋"/>
                <w:sz w:val="24"/>
                <w:szCs w:val="24"/>
              </w:rPr>
            </w:pPr>
            <w:proofErr w:type="gramStart"/>
            <w:r w:rsidRPr="00321828">
              <w:rPr>
                <w:rFonts w:ascii="仿宋" w:eastAsia="仿宋" w:hAnsi="仿宋" w:hint="eastAsia"/>
                <w:sz w:val="24"/>
                <w:szCs w:val="24"/>
              </w:rPr>
              <w:t>描件的</w:t>
            </w:r>
            <w:proofErr w:type="gramEnd"/>
            <w:r w:rsidRPr="00321828">
              <w:rPr>
                <w:rFonts w:ascii="仿宋" w:eastAsia="仿宋" w:hAnsi="仿宋" w:hint="eastAsia"/>
                <w:sz w:val="24"/>
                <w:szCs w:val="24"/>
              </w:rPr>
              <w:t>，每提供1个得1分，</w:t>
            </w:r>
            <w:r w:rsidRPr="00321828">
              <w:rPr>
                <w:rFonts w:ascii="仿宋" w:eastAsia="仿宋" w:hAnsi="仿宋" w:cs="仿宋" w:hint="eastAsia"/>
                <w:sz w:val="24"/>
              </w:rPr>
              <w:t>不提供或提供不全不得分，</w:t>
            </w:r>
            <w:r w:rsidRPr="00321828">
              <w:rPr>
                <w:rFonts w:ascii="仿宋" w:eastAsia="仿宋" w:hAnsi="仿宋" w:hint="eastAsia"/>
                <w:sz w:val="24"/>
                <w:szCs w:val="24"/>
              </w:rPr>
              <w:t>本项最多得1分。</w:t>
            </w:r>
          </w:p>
          <w:p w:rsidR="00BF609C" w:rsidRPr="00321828" w:rsidRDefault="00EA0C39" w:rsidP="00EA0C39">
            <w:pPr>
              <w:pStyle w:val="p0"/>
              <w:numPr>
                <w:ilvl w:val="0"/>
                <w:numId w:val="1"/>
              </w:numPr>
              <w:jc w:val="left"/>
              <w:rPr>
                <w:rFonts w:ascii="仿宋" w:eastAsia="仿宋" w:hAnsi="仿宋"/>
                <w:sz w:val="24"/>
                <w:szCs w:val="24"/>
              </w:rPr>
            </w:pPr>
            <w:r w:rsidRPr="00321828">
              <w:rPr>
                <w:rFonts w:ascii="仿宋" w:eastAsia="仿宋" w:hAnsi="仿宋" w:cs="仿宋" w:hint="eastAsia"/>
                <w:sz w:val="24"/>
              </w:rPr>
              <w:t>提供</w:t>
            </w:r>
            <w:r w:rsidRPr="00321828">
              <w:rPr>
                <w:rFonts w:ascii="仿宋" w:eastAsia="仿宋" w:hAnsi="仿宋" w:hint="eastAsia"/>
                <w:sz w:val="24"/>
                <w:szCs w:val="24"/>
              </w:rPr>
              <w:t>具有三级或以上有害生物防制员证书原</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件扫描件的，每提供1个得1分，</w:t>
            </w:r>
            <w:r w:rsidRPr="00321828">
              <w:rPr>
                <w:rFonts w:ascii="仿宋" w:eastAsia="仿宋" w:hAnsi="仿宋" w:cs="仿宋" w:hint="eastAsia"/>
                <w:sz w:val="24"/>
              </w:rPr>
              <w:t>不提供或提供不全不得分，</w:t>
            </w:r>
            <w:r w:rsidRPr="00321828">
              <w:rPr>
                <w:rFonts w:ascii="仿宋" w:eastAsia="仿宋" w:hAnsi="仿宋" w:hint="eastAsia"/>
                <w:sz w:val="24"/>
                <w:szCs w:val="24"/>
              </w:rPr>
              <w:t>本项最多得1分。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kern w:val="2"/>
                <w:sz w:val="24"/>
                <w:szCs w:val="24"/>
              </w:rPr>
              <w:t>上述各项合计最高得2分,最低得0分。</w:t>
            </w:r>
          </w:p>
        </w:tc>
        <w:tc>
          <w:tcPr>
            <w:tcW w:w="461" w:type="pct"/>
            <w:tcBorders>
              <w:top w:val="single" w:sz="4" w:space="0" w:color="auto"/>
            </w:tcBorders>
            <w:vAlign w:val="center"/>
          </w:tcPr>
          <w:p w:rsidR="00EA0C39" w:rsidRPr="00321828" w:rsidRDefault="00EA0C39" w:rsidP="00097BE9">
            <w:pPr>
              <w:pStyle w:val="1"/>
              <w:jc w:val="center"/>
              <w:rPr>
                <w:rFonts w:ascii="仿宋" w:eastAsia="仿宋" w:hAnsi="仿宋" w:cs="宋体"/>
                <w:sz w:val="24"/>
                <w:szCs w:val="24"/>
              </w:rPr>
            </w:pPr>
            <w:r w:rsidRPr="00321828">
              <w:rPr>
                <w:rFonts w:ascii="仿宋" w:eastAsia="仿宋" w:hAnsi="仿宋" w:cs="宋体" w:hint="eastAsia"/>
                <w:sz w:val="24"/>
                <w:szCs w:val="24"/>
              </w:rPr>
              <w:t>是</w:t>
            </w:r>
          </w:p>
        </w:tc>
      </w:tr>
      <w:tr w:rsidR="00EA0C39" w:rsidRPr="00321828" w:rsidTr="00097BE9">
        <w:trPr>
          <w:trHeight w:val="877"/>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rPr>
                <w:rFonts w:ascii="仿宋" w:eastAsia="仿宋" w:hAnsi="仿宋" w:cs="宋体"/>
                <w:kern w:val="0"/>
                <w:sz w:val="24"/>
              </w:rPr>
            </w:pPr>
          </w:p>
        </w:tc>
        <w:tc>
          <w:tcPr>
            <w:tcW w:w="692" w:type="pct"/>
            <w:gridSpan w:val="2"/>
            <w:tcBorders>
              <w:right w:val="single" w:sz="4" w:space="0" w:color="auto"/>
            </w:tcBorders>
            <w:vAlign w:val="center"/>
          </w:tcPr>
          <w:p w:rsidR="00EA0C39" w:rsidRPr="00321828" w:rsidRDefault="00EA0C39" w:rsidP="00097BE9">
            <w:pPr>
              <w:pStyle w:val="1"/>
              <w:rPr>
                <w:rFonts w:ascii="仿宋" w:eastAsia="仿宋" w:hAnsi="仿宋"/>
                <w:kern w:val="2"/>
                <w:sz w:val="24"/>
                <w:szCs w:val="24"/>
              </w:rPr>
            </w:pPr>
            <w:r w:rsidRPr="00321828">
              <w:rPr>
                <w:rFonts w:ascii="仿宋" w:eastAsia="仿宋" w:hAnsi="仿宋" w:hint="eastAsia"/>
                <w:kern w:val="2"/>
                <w:sz w:val="24"/>
                <w:szCs w:val="24"/>
              </w:rPr>
              <w:t>设备配备方案（5分）</w:t>
            </w:r>
          </w:p>
        </w:tc>
        <w:tc>
          <w:tcPr>
            <w:tcW w:w="3199" w:type="pct"/>
            <w:gridSpan w:val="3"/>
            <w:tcBorders>
              <w:left w:val="single" w:sz="4" w:space="0" w:color="auto"/>
            </w:tcBorders>
            <w:vAlign w:val="center"/>
          </w:tcPr>
          <w:p w:rsidR="00EA0C39" w:rsidRPr="00321828" w:rsidRDefault="00EA0C39" w:rsidP="00097BE9">
            <w:pPr>
              <w:pStyle w:val="1"/>
              <w:rPr>
                <w:rFonts w:ascii="仿宋" w:eastAsia="仿宋" w:hAnsi="仿宋"/>
                <w:kern w:val="2"/>
                <w:sz w:val="24"/>
                <w:szCs w:val="24"/>
              </w:rPr>
            </w:pPr>
            <w:r w:rsidRPr="00321828">
              <w:rPr>
                <w:rFonts w:ascii="仿宋" w:eastAsia="仿宋" w:hAnsi="仿宋" w:hint="eastAsia"/>
                <w:kern w:val="2"/>
                <w:sz w:val="24"/>
                <w:szCs w:val="24"/>
              </w:rPr>
              <w:t>对投标人拟对本项目承诺投入的设备（可为自有或租赁）进行综合评价。</w:t>
            </w:r>
          </w:p>
          <w:p w:rsidR="00EA0C39" w:rsidRPr="00321828" w:rsidRDefault="00EA0C39" w:rsidP="00097BE9">
            <w:pPr>
              <w:pStyle w:val="1"/>
              <w:rPr>
                <w:rFonts w:ascii="仿宋" w:eastAsia="仿宋" w:hAnsi="仿宋"/>
                <w:kern w:val="2"/>
                <w:sz w:val="24"/>
                <w:szCs w:val="24"/>
              </w:rPr>
            </w:pPr>
            <w:r w:rsidRPr="00321828">
              <w:rPr>
                <w:rFonts w:ascii="仿宋" w:eastAsia="仿宋" w:hAnsi="仿宋" w:hint="eastAsia"/>
                <w:kern w:val="2"/>
                <w:sz w:val="24"/>
                <w:szCs w:val="24"/>
              </w:rPr>
              <w:t>1.配备：①5吨及以上的道路清扫车（机动车）；②全自动洗地机；③登高作业车；④电动校园巡检车辆（每辆8-11座）。</w:t>
            </w:r>
            <w:proofErr w:type="gramStart"/>
            <w:r w:rsidRPr="00321828">
              <w:rPr>
                <w:rFonts w:ascii="仿宋" w:eastAsia="仿宋" w:hAnsi="仿宋" w:hint="eastAsia"/>
                <w:kern w:val="2"/>
                <w:sz w:val="24"/>
                <w:szCs w:val="24"/>
              </w:rPr>
              <w:t>每满足</w:t>
            </w:r>
            <w:proofErr w:type="gramEnd"/>
            <w:r w:rsidRPr="00321828">
              <w:rPr>
                <w:rFonts w:ascii="仿宋" w:eastAsia="仿宋" w:hAnsi="仿宋" w:hint="eastAsia"/>
                <w:kern w:val="2"/>
                <w:sz w:val="24"/>
                <w:szCs w:val="24"/>
              </w:rPr>
              <w:t>一项得1分，本项最高得4分。</w:t>
            </w:r>
          </w:p>
          <w:p w:rsidR="00EA0C39" w:rsidRPr="00321828" w:rsidRDefault="00EA0C39" w:rsidP="00097BE9">
            <w:pPr>
              <w:pStyle w:val="1"/>
              <w:rPr>
                <w:rFonts w:ascii="仿宋" w:eastAsia="仿宋" w:hAnsi="仿宋"/>
                <w:kern w:val="2"/>
                <w:sz w:val="24"/>
                <w:szCs w:val="24"/>
              </w:rPr>
            </w:pPr>
            <w:r w:rsidRPr="00321828">
              <w:rPr>
                <w:rFonts w:ascii="仿宋" w:eastAsia="仿宋" w:hAnsi="仿宋" w:hint="eastAsia"/>
                <w:kern w:val="2"/>
                <w:sz w:val="24"/>
                <w:szCs w:val="24"/>
              </w:rPr>
              <w:t>2.配备：10辆至14辆</w:t>
            </w:r>
            <w:proofErr w:type="gramStart"/>
            <w:r w:rsidRPr="00321828">
              <w:rPr>
                <w:rFonts w:ascii="仿宋" w:eastAsia="仿宋" w:hAnsi="仿宋" w:hint="eastAsia"/>
                <w:kern w:val="2"/>
                <w:sz w:val="24"/>
                <w:szCs w:val="24"/>
              </w:rPr>
              <w:t>保洁车</w:t>
            </w:r>
            <w:proofErr w:type="gramEnd"/>
            <w:r w:rsidRPr="00321828">
              <w:rPr>
                <w:rFonts w:ascii="仿宋" w:eastAsia="仿宋" w:hAnsi="仿宋" w:hint="eastAsia"/>
                <w:kern w:val="2"/>
                <w:sz w:val="24"/>
                <w:szCs w:val="24"/>
              </w:rPr>
              <w:t>得0.5分；配备15辆及以上</w:t>
            </w:r>
            <w:proofErr w:type="gramStart"/>
            <w:r w:rsidRPr="00321828">
              <w:rPr>
                <w:rFonts w:ascii="仿宋" w:eastAsia="仿宋" w:hAnsi="仿宋" w:hint="eastAsia"/>
                <w:kern w:val="2"/>
                <w:sz w:val="24"/>
                <w:szCs w:val="24"/>
              </w:rPr>
              <w:t>保洁车</w:t>
            </w:r>
            <w:proofErr w:type="gramEnd"/>
            <w:r w:rsidRPr="00321828">
              <w:rPr>
                <w:rFonts w:ascii="仿宋" w:eastAsia="仿宋" w:hAnsi="仿宋" w:hint="eastAsia"/>
                <w:kern w:val="2"/>
                <w:sz w:val="24"/>
                <w:szCs w:val="24"/>
              </w:rPr>
              <w:t>得1分。本项最高1分。</w:t>
            </w:r>
          </w:p>
          <w:p w:rsidR="00EA0C39" w:rsidRPr="00321828" w:rsidRDefault="00EA0C39" w:rsidP="00097BE9">
            <w:pPr>
              <w:pStyle w:val="1"/>
              <w:rPr>
                <w:rFonts w:ascii="仿宋" w:eastAsia="仿宋" w:hAnsi="仿宋"/>
                <w:sz w:val="24"/>
              </w:rPr>
            </w:pPr>
            <w:r w:rsidRPr="00321828">
              <w:rPr>
                <w:rFonts w:ascii="仿宋" w:eastAsia="仿宋" w:hAnsi="仿宋" w:hint="eastAsia"/>
                <w:kern w:val="2"/>
                <w:sz w:val="24"/>
                <w:szCs w:val="24"/>
              </w:rPr>
              <w:t>注：投标人在投标文件中提供中标后配备上述智能自动化机械设备（可为自有或租赁）承诺书（格式自制），否则不得分。</w:t>
            </w:r>
          </w:p>
        </w:tc>
        <w:tc>
          <w:tcPr>
            <w:tcW w:w="461" w:type="pct"/>
            <w:vAlign w:val="center"/>
          </w:tcPr>
          <w:p w:rsidR="00EA0C39" w:rsidRPr="00321828" w:rsidRDefault="00EA0C39" w:rsidP="00097BE9">
            <w:pPr>
              <w:pStyle w:val="1"/>
              <w:jc w:val="center"/>
              <w:rPr>
                <w:rFonts w:ascii="仿宋" w:eastAsia="仿宋" w:hAnsi="仿宋" w:cs="宋体"/>
                <w:sz w:val="24"/>
                <w:szCs w:val="24"/>
              </w:rPr>
            </w:pPr>
            <w:r w:rsidRPr="00321828">
              <w:rPr>
                <w:rFonts w:ascii="仿宋" w:eastAsia="仿宋" w:hAnsi="仿宋" w:cs="宋体" w:hint="eastAsia"/>
                <w:sz w:val="24"/>
                <w:szCs w:val="24"/>
              </w:rPr>
              <w:t>是</w:t>
            </w:r>
          </w:p>
        </w:tc>
      </w:tr>
      <w:tr w:rsidR="00EA0C39" w:rsidRPr="00321828" w:rsidTr="00097BE9">
        <w:trPr>
          <w:trHeight w:val="1383"/>
          <w:jc w:val="center"/>
        </w:trPr>
        <w:tc>
          <w:tcPr>
            <w:tcW w:w="286" w:type="pct"/>
            <w:vMerge w:val="restart"/>
            <w:vAlign w:val="center"/>
          </w:tcPr>
          <w:p w:rsidR="00EA0C39" w:rsidRPr="00321828" w:rsidRDefault="00EA0C39" w:rsidP="007E31AD">
            <w:pPr>
              <w:jc w:val="center"/>
              <w:rPr>
                <w:rFonts w:ascii="仿宋" w:eastAsia="仿宋" w:hAnsi="仿宋" w:cs="宋体"/>
                <w:kern w:val="0"/>
                <w:sz w:val="24"/>
              </w:rPr>
            </w:pPr>
            <w:r w:rsidRPr="00321828">
              <w:rPr>
                <w:rFonts w:ascii="仿宋" w:eastAsia="仿宋" w:hAnsi="仿宋" w:cs="宋体" w:hint="eastAsia"/>
                <w:kern w:val="0"/>
                <w:sz w:val="24"/>
              </w:rPr>
              <w:t>商务部分</w:t>
            </w:r>
            <w:r w:rsidRPr="00321828">
              <w:rPr>
                <w:rFonts w:ascii="仿宋" w:eastAsia="仿宋" w:hAnsi="仿宋" w:hint="eastAsia"/>
                <w:sz w:val="24"/>
              </w:rPr>
              <w:t>（1</w:t>
            </w:r>
            <w:r w:rsidR="007E31AD" w:rsidRPr="00321828">
              <w:rPr>
                <w:rFonts w:ascii="仿宋" w:eastAsia="仿宋" w:hAnsi="仿宋" w:hint="eastAsia"/>
                <w:sz w:val="24"/>
              </w:rPr>
              <w:t>0</w:t>
            </w:r>
            <w:r w:rsidRPr="00321828">
              <w:rPr>
                <w:rFonts w:ascii="仿宋" w:eastAsia="仿宋" w:hAnsi="仿宋" w:hint="eastAsia"/>
                <w:sz w:val="24"/>
              </w:rPr>
              <w:t>分）</w:t>
            </w:r>
          </w:p>
        </w:tc>
        <w:tc>
          <w:tcPr>
            <w:tcW w:w="362" w:type="pct"/>
            <w:vAlign w:val="center"/>
          </w:tcPr>
          <w:p w:rsidR="00EA0C39" w:rsidRPr="00321828" w:rsidRDefault="00EA0C39" w:rsidP="00097BE9">
            <w:pPr>
              <w:rPr>
                <w:rFonts w:ascii="仿宋" w:eastAsia="仿宋" w:hAnsi="仿宋"/>
                <w:sz w:val="24"/>
              </w:rPr>
            </w:pPr>
            <w:r w:rsidRPr="00321828">
              <w:rPr>
                <w:rFonts w:ascii="仿宋" w:eastAsia="仿宋" w:hAnsi="仿宋" w:hint="eastAsia"/>
                <w:sz w:val="24"/>
              </w:rPr>
              <w:t>投标人业绩（5 分）</w:t>
            </w:r>
          </w:p>
        </w:tc>
        <w:tc>
          <w:tcPr>
            <w:tcW w:w="3891" w:type="pct"/>
            <w:gridSpan w:val="5"/>
            <w:vAlign w:val="center"/>
          </w:tcPr>
          <w:p w:rsidR="00EA0C39" w:rsidRPr="00321828" w:rsidRDefault="00EA0C39" w:rsidP="00097BE9">
            <w:pPr>
              <w:rPr>
                <w:rFonts w:ascii="仿宋" w:eastAsia="仿宋" w:hAnsi="仿宋"/>
                <w:sz w:val="24"/>
              </w:rPr>
            </w:pPr>
            <w:r w:rsidRPr="00321828">
              <w:rPr>
                <w:rFonts w:ascii="仿宋" w:eastAsia="仿宋" w:hAnsi="仿宋" w:hint="eastAsia"/>
                <w:sz w:val="24"/>
              </w:rPr>
              <w:t>投标文件中提供投标人为卖方(乙方)，合同签订日期在2020年1月1日之后，合同服务期限为一年及一年以上且合同内容包含非住宅物业服务的合同原件扫描件（至少提供服务内容页及合同签署页），每提供一份得1分（注：同一用户多个项目业绩按照一个有效合同计算），</w:t>
            </w:r>
            <w:r w:rsidRPr="00321828">
              <w:rPr>
                <w:rFonts w:ascii="仿宋" w:eastAsia="仿宋" w:hAnsi="仿宋" w:cs="仿宋" w:hint="eastAsia"/>
                <w:sz w:val="24"/>
              </w:rPr>
              <w:t>不提供或提供不全不得分，</w:t>
            </w:r>
            <w:r w:rsidRPr="00321828">
              <w:rPr>
                <w:rFonts w:ascii="仿宋" w:eastAsia="仿宋" w:hAnsi="仿宋" w:hint="eastAsia"/>
                <w:sz w:val="24"/>
              </w:rPr>
              <w:t>本项最高得5分,最低得0分。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是</w:t>
            </w:r>
          </w:p>
        </w:tc>
      </w:tr>
      <w:tr w:rsidR="00EA0C39" w:rsidRPr="00321828" w:rsidTr="00097BE9">
        <w:trPr>
          <w:trHeight w:val="1383"/>
          <w:jc w:val="center"/>
        </w:trPr>
        <w:tc>
          <w:tcPr>
            <w:tcW w:w="286" w:type="pct"/>
            <w:vMerge/>
            <w:vAlign w:val="center"/>
          </w:tcPr>
          <w:p w:rsidR="00EA0C39" w:rsidRPr="00321828" w:rsidRDefault="00EA0C39" w:rsidP="00097BE9">
            <w:pPr>
              <w:jc w:val="center"/>
              <w:rPr>
                <w:rFonts w:ascii="仿宋" w:eastAsia="仿宋" w:hAnsi="仿宋" w:cs="宋体"/>
                <w:kern w:val="0"/>
                <w:sz w:val="24"/>
              </w:rPr>
            </w:pPr>
          </w:p>
        </w:tc>
        <w:tc>
          <w:tcPr>
            <w:tcW w:w="362" w:type="pct"/>
            <w:vMerge w:val="restart"/>
            <w:vAlign w:val="center"/>
          </w:tcPr>
          <w:p w:rsidR="00EA0C39" w:rsidRPr="00321828" w:rsidRDefault="00EA0C39" w:rsidP="007E31AD">
            <w:pPr>
              <w:rPr>
                <w:rFonts w:ascii="仿宋" w:eastAsia="仿宋" w:hAnsi="仿宋"/>
                <w:sz w:val="24"/>
              </w:rPr>
            </w:pPr>
            <w:r w:rsidRPr="00321828">
              <w:rPr>
                <w:rFonts w:ascii="仿宋" w:eastAsia="仿宋" w:hAnsi="仿宋" w:hint="eastAsia"/>
                <w:sz w:val="24"/>
              </w:rPr>
              <w:t>投标人评价（</w:t>
            </w:r>
            <w:r w:rsidR="007E31AD" w:rsidRPr="00321828">
              <w:rPr>
                <w:rFonts w:ascii="仿宋" w:eastAsia="仿宋" w:hAnsi="仿宋" w:hint="eastAsia"/>
                <w:sz w:val="24"/>
              </w:rPr>
              <w:t>5</w:t>
            </w:r>
            <w:r w:rsidRPr="00321828">
              <w:rPr>
                <w:rFonts w:ascii="仿宋" w:eastAsia="仿宋" w:hAnsi="仿宋" w:hint="eastAsia"/>
                <w:sz w:val="24"/>
              </w:rPr>
              <w:t>分）</w:t>
            </w:r>
          </w:p>
        </w:tc>
        <w:tc>
          <w:tcPr>
            <w:tcW w:w="746" w:type="pct"/>
            <w:gridSpan w:val="3"/>
            <w:tcBorders>
              <w:right w:val="single" w:sz="4" w:space="0" w:color="auto"/>
            </w:tcBorders>
            <w:vAlign w:val="center"/>
          </w:tcPr>
          <w:p w:rsidR="00EA0C39" w:rsidRPr="00321828" w:rsidRDefault="00EA0C39" w:rsidP="007E31AD">
            <w:pPr>
              <w:rPr>
                <w:rFonts w:ascii="仿宋_GB2312" w:eastAsia="仿宋_GB2312" w:hAnsi="宋体"/>
                <w:sz w:val="24"/>
                <w:szCs w:val="30"/>
              </w:rPr>
            </w:pPr>
            <w:r w:rsidRPr="00321828">
              <w:rPr>
                <w:rFonts w:ascii="仿宋" w:eastAsia="仿宋" w:hAnsi="仿宋" w:hint="eastAsia"/>
                <w:sz w:val="24"/>
              </w:rPr>
              <w:t>证书（</w:t>
            </w:r>
            <w:r w:rsidR="007E31AD" w:rsidRPr="00321828">
              <w:rPr>
                <w:rFonts w:ascii="仿宋" w:eastAsia="仿宋" w:hAnsi="仿宋" w:hint="eastAsia"/>
                <w:sz w:val="24"/>
              </w:rPr>
              <w:t>3</w:t>
            </w:r>
            <w:r w:rsidRPr="00321828">
              <w:rPr>
                <w:rFonts w:ascii="仿宋" w:eastAsia="仿宋" w:hAnsi="仿宋" w:hint="eastAsia"/>
                <w:sz w:val="24"/>
              </w:rPr>
              <w:t>分）</w:t>
            </w:r>
          </w:p>
        </w:tc>
        <w:tc>
          <w:tcPr>
            <w:tcW w:w="3145" w:type="pct"/>
            <w:gridSpan w:val="2"/>
            <w:tcBorders>
              <w:left w:val="single" w:sz="4" w:space="0" w:color="auto"/>
            </w:tcBorders>
            <w:vAlign w:val="center"/>
          </w:tcPr>
          <w:p w:rsidR="00EA0C39" w:rsidRPr="00321828" w:rsidRDefault="00EA0C39" w:rsidP="00097BE9">
            <w:pPr>
              <w:rPr>
                <w:rFonts w:ascii="仿宋" w:eastAsia="仿宋" w:hAnsi="仿宋" w:cs="仿宋_GB2312"/>
                <w:sz w:val="24"/>
              </w:rPr>
            </w:pPr>
            <w:r w:rsidRPr="00321828">
              <w:rPr>
                <w:rFonts w:ascii="仿宋" w:eastAsia="仿宋" w:hAnsi="仿宋" w:hint="eastAsia"/>
                <w:sz w:val="24"/>
              </w:rPr>
              <w:t>（</w:t>
            </w:r>
            <w:r w:rsidRPr="00321828">
              <w:rPr>
                <w:rFonts w:ascii="仿宋" w:eastAsia="仿宋" w:hAnsi="仿宋" w:cs="仿宋_GB2312" w:hint="eastAsia"/>
                <w:sz w:val="24"/>
              </w:rPr>
              <w:t>1）投标文件中提供投标人有效的质量管理体系认证证书原件扫描件及国家市场监督管理总局全国认证认可信息公共服务平台(网址: http://cx.cnca.cn/CertECloud/result/skipResultList)查询证书状态为有效的截</w:t>
            </w:r>
            <w:proofErr w:type="gramStart"/>
            <w:r w:rsidRPr="00321828">
              <w:rPr>
                <w:rFonts w:ascii="仿宋" w:eastAsia="仿宋" w:hAnsi="仿宋" w:cs="仿宋_GB2312" w:hint="eastAsia"/>
                <w:sz w:val="24"/>
              </w:rPr>
              <w:t>图证明</w:t>
            </w:r>
            <w:proofErr w:type="gramEnd"/>
            <w:r w:rsidRPr="00321828">
              <w:rPr>
                <w:rFonts w:ascii="仿宋" w:eastAsia="仿宋" w:hAnsi="仿宋" w:cs="仿宋_GB2312" w:hint="eastAsia"/>
                <w:sz w:val="24"/>
              </w:rPr>
              <w:t>材料的，得1分，不提供或提供不全的不得分，本项最高得1分,最低得0分；</w:t>
            </w:r>
          </w:p>
          <w:p w:rsidR="00EA0C39" w:rsidRPr="00321828" w:rsidRDefault="00EA0C39" w:rsidP="00097BE9">
            <w:pPr>
              <w:rPr>
                <w:rFonts w:ascii="仿宋" w:eastAsia="仿宋" w:hAnsi="仿宋" w:cs="仿宋_GB2312"/>
                <w:sz w:val="24"/>
              </w:rPr>
            </w:pPr>
            <w:r w:rsidRPr="00321828">
              <w:rPr>
                <w:rFonts w:ascii="仿宋" w:eastAsia="仿宋" w:hAnsi="仿宋" w:cs="仿宋_GB2312" w:hint="eastAsia"/>
                <w:sz w:val="24"/>
              </w:rPr>
              <w:t>（2）投标文件中提供投标人有效的环境管理体系认证证书原件扫描件及国家市场监督管理总局全国认证认可信息公共服务平台(网址: http://cx.cnca.cn/CertECloud/result/skipResultList)查询证书状态为有效的截</w:t>
            </w:r>
            <w:proofErr w:type="gramStart"/>
            <w:r w:rsidRPr="00321828">
              <w:rPr>
                <w:rFonts w:ascii="仿宋" w:eastAsia="仿宋" w:hAnsi="仿宋" w:cs="仿宋_GB2312" w:hint="eastAsia"/>
                <w:sz w:val="24"/>
              </w:rPr>
              <w:t>图证明</w:t>
            </w:r>
            <w:proofErr w:type="gramEnd"/>
            <w:r w:rsidRPr="00321828">
              <w:rPr>
                <w:rFonts w:ascii="仿宋" w:eastAsia="仿宋" w:hAnsi="仿宋" w:cs="仿宋_GB2312" w:hint="eastAsia"/>
                <w:sz w:val="24"/>
              </w:rPr>
              <w:t>材料的，得1分，不提供或提供不全的不得分，本项最高得1分,最低得0分；</w:t>
            </w:r>
          </w:p>
          <w:p w:rsidR="00EA0C39" w:rsidRPr="00321828" w:rsidRDefault="00EA0C39" w:rsidP="00097BE9">
            <w:pPr>
              <w:rPr>
                <w:rFonts w:ascii="仿宋" w:eastAsia="仿宋" w:hAnsi="仿宋" w:cs="仿宋_GB2312"/>
                <w:sz w:val="24"/>
              </w:rPr>
            </w:pPr>
            <w:r w:rsidRPr="00321828">
              <w:rPr>
                <w:rFonts w:ascii="仿宋" w:eastAsia="仿宋" w:hAnsi="仿宋" w:cs="仿宋_GB2312" w:hint="eastAsia"/>
                <w:sz w:val="24"/>
              </w:rPr>
              <w:t>（3）投标文件中提供投标人有效的职业健康安全管理体系认证证书原件扫描件及国家市场监督管理总局全国认证认可信息公共服务平台(网址: http://cx.cnca.cn/CertECloud/result/skipResultList)查询证书状态为有效的截</w:t>
            </w:r>
            <w:proofErr w:type="gramStart"/>
            <w:r w:rsidRPr="00321828">
              <w:rPr>
                <w:rFonts w:ascii="仿宋" w:eastAsia="仿宋" w:hAnsi="仿宋" w:cs="仿宋_GB2312" w:hint="eastAsia"/>
                <w:sz w:val="24"/>
              </w:rPr>
              <w:t>图证明</w:t>
            </w:r>
            <w:proofErr w:type="gramEnd"/>
            <w:r w:rsidRPr="00321828">
              <w:rPr>
                <w:rFonts w:ascii="仿宋" w:eastAsia="仿宋" w:hAnsi="仿宋" w:cs="仿宋_GB2312" w:hint="eastAsia"/>
                <w:sz w:val="24"/>
              </w:rPr>
              <w:t>材料的，得1分，不提供或提供不全的不得分，本项最高得1分,最低得0分；</w:t>
            </w:r>
          </w:p>
          <w:p w:rsidR="00EA0C39" w:rsidRPr="00321828" w:rsidRDefault="00EA0C39" w:rsidP="007E31AD">
            <w:pPr>
              <w:rPr>
                <w:rFonts w:ascii="仿宋_GB2312" w:eastAsia="仿宋_GB2312" w:hAnsi="宋体"/>
                <w:sz w:val="24"/>
                <w:szCs w:val="30"/>
              </w:rPr>
            </w:pPr>
            <w:r w:rsidRPr="00321828">
              <w:rPr>
                <w:rFonts w:ascii="仿宋" w:eastAsia="仿宋" w:hAnsi="仿宋" w:hint="eastAsia"/>
                <w:sz w:val="24"/>
              </w:rPr>
              <w:t>上述各项合计最高得</w:t>
            </w:r>
            <w:r w:rsidR="007E31AD" w:rsidRPr="00321828">
              <w:rPr>
                <w:rFonts w:ascii="仿宋" w:eastAsia="仿宋" w:hAnsi="仿宋" w:hint="eastAsia"/>
                <w:sz w:val="24"/>
              </w:rPr>
              <w:t>3</w:t>
            </w:r>
            <w:r w:rsidRPr="00321828">
              <w:rPr>
                <w:rFonts w:ascii="仿宋" w:eastAsia="仿宋" w:hAnsi="仿宋" w:hint="eastAsia"/>
                <w:sz w:val="24"/>
              </w:rPr>
              <w:t>分,最低得0分。</w:t>
            </w:r>
          </w:p>
        </w:tc>
        <w:tc>
          <w:tcPr>
            <w:tcW w:w="461" w:type="pct"/>
            <w:vAlign w:val="center"/>
          </w:tcPr>
          <w:p w:rsidR="00EA0C39" w:rsidRPr="00321828" w:rsidRDefault="00EA0C39" w:rsidP="00097BE9">
            <w:pPr>
              <w:jc w:val="center"/>
              <w:rPr>
                <w:rFonts w:ascii="仿宋_GB2312" w:eastAsia="仿宋_GB2312" w:hAnsi="宋体"/>
                <w:sz w:val="24"/>
                <w:szCs w:val="30"/>
              </w:rPr>
            </w:pPr>
            <w:r w:rsidRPr="00321828">
              <w:rPr>
                <w:rFonts w:ascii="仿宋" w:eastAsia="仿宋" w:hAnsi="仿宋" w:hint="eastAsia"/>
                <w:sz w:val="24"/>
              </w:rPr>
              <w:t>是</w:t>
            </w:r>
          </w:p>
        </w:tc>
      </w:tr>
      <w:tr w:rsidR="00EA0C39" w:rsidRPr="00321828" w:rsidTr="00097BE9">
        <w:trPr>
          <w:trHeight w:val="1415"/>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rPr>
                <w:rFonts w:ascii="仿宋" w:eastAsia="仿宋" w:hAnsi="仿宋"/>
                <w:sz w:val="24"/>
              </w:rPr>
            </w:pPr>
          </w:p>
        </w:tc>
        <w:tc>
          <w:tcPr>
            <w:tcW w:w="746" w:type="pct"/>
            <w:gridSpan w:val="3"/>
            <w:tcBorders>
              <w:right w:val="single" w:sz="4" w:space="0" w:color="auto"/>
            </w:tcBorders>
            <w:vAlign w:val="center"/>
          </w:tcPr>
          <w:p w:rsidR="00EA0C39" w:rsidRPr="00321828" w:rsidRDefault="00EA0C39" w:rsidP="00097BE9">
            <w:pPr>
              <w:jc w:val="left"/>
              <w:rPr>
                <w:rFonts w:ascii="仿宋" w:eastAsia="仿宋" w:hAnsi="仿宋" w:cs="仿宋"/>
                <w:sz w:val="24"/>
              </w:rPr>
            </w:pPr>
            <w:r w:rsidRPr="00321828">
              <w:rPr>
                <w:rFonts w:ascii="仿宋" w:eastAsia="仿宋" w:hAnsi="仿宋" w:cs="仿宋" w:hint="eastAsia"/>
                <w:sz w:val="24"/>
              </w:rPr>
              <w:t>其他（2分）</w:t>
            </w:r>
          </w:p>
        </w:tc>
        <w:tc>
          <w:tcPr>
            <w:tcW w:w="3145" w:type="pct"/>
            <w:gridSpan w:val="2"/>
            <w:tcBorders>
              <w:left w:val="single" w:sz="4" w:space="0" w:color="auto"/>
            </w:tcBorders>
            <w:vAlign w:val="center"/>
          </w:tcPr>
          <w:p w:rsidR="00EA0C39" w:rsidRPr="00321828" w:rsidRDefault="00EA0C39" w:rsidP="00097BE9">
            <w:pPr>
              <w:jc w:val="left"/>
              <w:rPr>
                <w:rFonts w:ascii="仿宋" w:eastAsia="仿宋" w:hAnsi="仿宋" w:cs="仿宋"/>
                <w:sz w:val="24"/>
              </w:rPr>
            </w:pPr>
            <w:r w:rsidRPr="00321828">
              <w:rPr>
                <w:rFonts w:ascii="仿宋" w:eastAsia="仿宋" w:hAnsi="仿宋" w:cs="仿宋" w:hint="eastAsia"/>
                <w:sz w:val="24"/>
              </w:rPr>
              <w:t>投标人使用物业管理信息化系统软件进行管理且投标文件中提供投标人使用的物业管理信息化系统软件的采购合同原件扫描件和发票原件扫描件（如是自主开发的软件则须提供软件著作权登记证书原件扫描件）或软件截图的得2分，未提供的不得分。</w:t>
            </w:r>
          </w:p>
          <w:p w:rsidR="00EA0C39" w:rsidRPr="00321828" w:rsidRDefault="00EA0C39" w:rsidP="00097BE9">
            <w:pPr>
              <w:jc w:val="left"/>
              <w:rPr>
                <w:rFonts w:ascii="仿宋" w:eastAsia="仿宋" w:hAnsi="仿宋" w:cs="仿宋"/>
                <w:sz w:val="24"/>
              </w:rPr>
            </w:pPr>
            <w:r w:rsidRPr="00321828">
              <w:rPr>
                <w:rFonts w:ascii="仿宋" w:eastAsia="仿宋" w:hAnsi="仿宋" w:cs="仿宋" w:hint="eastAsia"/>
                <w:sz w:val="24"/>
              </w:rPr>
              <w:t>本项最高得2分，最低得0分。</w:t>
            </w:r>
          </w:p>
        </w:tc>
        <w:tc>
          <w:tcPr>
            <w:tcW w:w="461" w:type="pct"/>
            <w:tcBorders>
              <w:left w:val="single" w:sz="4" w:space="0" w:color="auto"/>
            </w:tcBorders>
            <w:vAlign w:val="center"/>
          </w:tcPr>
          <w:p w:rsidR="00EA0C39" w:rsidRPr="00321828" w:rsidRDefault="00EA0C39" w:rsidP="00097BE9">
            <w:pPr>
              <w:jc w:val="left"/>
              <w:rPr>
                <w:rFonts w:ascii="仿宋" w:eastAsia="仿宋" w:hAnsi="仿宋" w:cs="仿宋"/>
                <w:sz w:val="24"/>
              </w:rPr>
            </w:pPr>
            <w:r w:rsidRPr="00321828">
              <w:rPr>
                <w:rFonts w:ascii="仿宋" w:eastAsia="仿宋" w:hAnsi="仿宋" w:cs="仿宋" w:hint="eastAsia"/>
                <w:sz w:val="24"/>
              </w:rPr>
              <w:t>是</w:t>
            </w:r>
          </w:p>
        </w:tc>
      </w:tr>
    </w:tbl>
    <w:p w:rsidR="00EA0C39" w:rsidRPr="00321828" w:rsidRDefault="00EA0C39" w:rsidP="00EA0C39">
      <w:pPr>
        <w:pStyle w:val="1"/>
      </w:pPr>
    </w:p>
    <w:p w:rsidR="00BF609C" w:rsidRPr="00321828" w:rsidRDefault="00BF609C" w:rsidP="00BF609C"/>
    <w:p w:rsidR="00BF609C" w:rsidRPr="00321828" w:rsidRDefault="00BF609C" w:rsidP="00BF609C">
      <w:pPr>
        <w:pStyle w:val="1"/>
      </w:pPr>
    </w:p>
    <w:p w:rsidR="00EA0C39" w:rsidRPr="00321828" w:rsidRDefault="00EA0C39" w:rsidP="00EA0C39">
      <w:pPr>
        <w:pStyle w:val="1"/>
        <w:rPr>
          <w:rFonts w:ascii="仿宋" w:eastAsia="仿宋" w:hAnsi="仿宋" w:cs="宋体"/>
          <w:sz w:val="24"/>
          <w:szCs w:val="24"/>
        </w:rPr>
      </w:pPr>
      <w:r w:rsidRPr="00321828">
        <w:rPr>
          <w:rFonts w:ascii="仿宋" w:eastAsia="仿宋" w:hAnsi="仿宋" w:cs="宋体" w:hint="eastAsia"/>
          <w:sz w:val="24"/>
          <w:szCs w:val="24"/>
        </w:rPr>
        <w:t>采购包2评标标准</w:t>
      </w:r>
    </w:p>
    <w:tbl>
      <w:tblPr>
        <w:tblW w:w="5856" w:type="pct"/>
        <w:jc w:val="center"/>
        <w:tblInd w:w="2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70"/>
        <w:gridCol w:w="723"/>
        <w:gridCol w:w="615"/>
        <w:gridCol w:w="767"/>
        <w:gridCol w:w="108"/>
        <w:gridCol w:w="964"/>
        <w:gridCol w:w="5314"/>
        <w:gridCol w:w="920"/>
      </w:tblGrid>
      <w:tr w:rsidR="00EA0C39" w:rsidRPr="00321828" w:rsidTr="00097BE9">
        <w:trPr>
          <w:trHeight w:val="821"/>
          <w:jc w:val="center"/>
        </w:trPr>
        <w:tc>
          <w:tcPr>
            <w:tcW w:w="648"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cs="宋体" w:hint="eastAsia"/>
                <w:kern w:val="0"/>
                <w:sz w:val="24"/>
              </w:rPr>
              <w:t>评审因素</w:t>
            </w:r>
          </w:p>
        </w:tc>
        <w:tc>
          <w:tcPr>
            <w:tcW w:w="3891" w:type="pct"/>
            <w:gridSpan w:val="5"/>
            <w:vAlign w:val="center"/>
          </w:tcPr>
          <w:p w:rsidR="00EA0C39" w:rsidRPr="00321828" w:rsidRDefault="00EA0C39" w:rsidP="00097BE9">
            <w:pPr>
              <w:jc w:val="center"/>
              <w:rPr>
                <w:rFonts w:ascii="仿宋" w:eastAsia="仿宋" w:hAnsi="仿宋"/>
                <w:sz w:val="24"/>
              </w:rPr>
            </w:pPr>
            <w:r w:rsidRPr="00321828">
              <w:rPr>
                <w:rFonts w:ascii="仿宋" w:eastAsia="仿宋" w:hAnsi="仿宋" w:cs="宋体" w:hint="eastAsia"/>
                <w:kern w:val="0"/>
                <w:sz w:val="24"/>
              </w:rPr>
              <w:t>评审因素细化和量化</w:t>
            </w:r>
          </w:p>
        </w:tc>
        <w:tc>
          <w:tcPr>
            <w:tcW w:w="461" w:type="pct"/>
          </w:tcPr>
          <w:p w:rsidR="00EA0C39" w:rsidRPr="00321828" w:rsidRDefault="00EA0C39" w:rsidP="00097BE9">
            <w:pPr>
              <w:jc w:val="center"/>
              <w:rPr>
                <w:rFonts w:ascii="仿宋" w:eastAsia="仿宋" w:hAnsi="仿宋" w:cs="宋体"/>
                <w:kern w:val="0"/>
                <w:sz w:val="24"/>
              </w:rPr>
            </w:pPr>
            <w:r w:rsidRPr="00321828">
              <w:rPr>
                <w:rFonts w:eastAsia="仿宋" w:hint="eastAsia"/>
                <w:kern w:val="0"/>
                <w:sz w:val="24"/>
              </w:rPr>
              <w:t>是否为客观分</w:t>
            </w:r>
          </w:p>
        </w:tc>
      </w:tr>
      <w:tr w:rsidR="00EA0C39" w:rsidRPr="00321828" w:rsidTr="00097BE9">
        <w:trPr>
          <w:trHeight w:val="1606"/>
          <w:jc w:val="center"/>
        </w:trPr>
        <w:tc>
          <w:tcPr>
            <w:tcW w:w="286"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价格部分（20分）</w:t>
            </w:r>
          </w:p>
        </w:tc>
        <w:tc>
          <w:tcPr>
            <w:tcW w:w="362"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价格</w:t>
            </w:r>
          </w:p>
          <w:p w:rsidR="00EA0C39" w:rsidRPr="00321828" w:rsidRDefault="00EA0C39" w:rsidP="00097BE9">
            <w:pPr>
              <w:jc w:val="center"/>
              <w:rPr>
                <w:rFonts w:ascii="仿宋" w:eastAsia="仿宋" w:hAnsi="仿宋"/>
                <w:sz w:val="24"/>
              </w:rPr>
            </w:pPr>
            <w:r w:rsidRPr="00321828">
              <w:rPr>
                <w:rFonts w:ascii="仿宋" w:eastAsia="仿宋" w:hAnsi="仿宋" w:hint="eastAsia"/>
                <w:sz w:val="24"/>
              </w:rPr>
              <w:t>（20分）</w:t>
            </w:r>
          </w:p>
        </w:tc>
        <w:tc>
          <w:tcPr>
            <w:tcW w:w="3891" w:type="pct"/>
            <w:gridSpan w:val="5"/>
            <w:vAlign w:val="center"/>
          </w:tcPr>
          <w:p w:rsidR="00EA0C39" w:rsidRPr="00321828" w:rsidRDefault="00EA0C39" w:rsidP="00097BE9">
            <w:pPr>
              <w:rPr>
                <w:rFonts w:ascii="仿宋" w:eastAsia="仿宋" w:hAnsi="仿宋"/>
                <w:sz w:val="24"/>
              </w:rPr>
            </w:pPr>
            <w:r w:rsidRPr="00321828">
              <w:rPr>
                <w:rFonts w:ascii="仿宋" w:eastAsia="仿宋" w:hAnsi="仿宋" w:hint="eastAsia"/>
                <w:sz w:val="24"/>
              </w:rPr>
              <w:t>各投标人价格得分=最低报价（投标人的最低评审价格）÷各投标人评审价格×20</w:t>
            </w:r>
          </w:p>
          <w:p w:rsidR="00EA0C39" w:rsidRPr="00321828" w:rsidRDefault="00EA0C39" w:rsidP="00097BE9">
            <w:pPr>
              <w:rPr>
                <w:rFonts w:ascii="仿宋" w:eastAsia="仿宋" w:hAnsi="仿宋" w:cs="仿宋"/>
                <w:kern w:val="0"/>
                <w:sz w:val="24"/>
              </w:rPr>
            </w:pPr>
            <w:r w:rsidRPr="00321828">
              <w:rPr>
                <w:rFonts w:ascii="仿宋" w:eastAsia="仿宋" w:hAnsi="仿宋" w:hint="eastAsia"/>
                <w:sz w:val="24"/>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是</w:t>
            </w:r>
          </w:p>
        </w:tc>
      </w:tr>
      <w:tr w:rsidR="00EA0C39" w:rsidRPr="00321828" w:rsidTr="00BF609C">
        <w:trPr>
          <w:trHeight w:val="978"/>
          <w:jc w:val="center"/>
        </w:trPr>
        <w:tc>
          <w:tcPr>
            <w:tcW w:w="286" w:type="pct"/>
            <w:vMerge w:val="restart"/>
            <w:vAlign w:val="center"/>
          </w:tcPr>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jc w:val="center"/>
            </w:pPr>
          </w:p>
          <w:p w:rsidR="00EA0C39" w:rsidRPr="00321828" w:rsidRDefault="00EA0C39" w:rsidP="00097BE9">
            <w:pP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ind w:firstLine="333"/>
              <w:jc w:val="center"/>
              <w:rPr>
                <w:rFonts w:ascii="仿宋" w:eastAsia="仿宋" w:hAnsi="仿宋" w:cs="宋体"/>
                <w:kern w:val="0"/>
                <w:sz w:val="24"/>
              </w:rPr>
            </w:pPr>
          </w:p>
          <w:p w:rsidR="00EA0C39" w:rsidRPr="00321828" w:rsidRDefault="00EA0C39" w:rsidP="00097BE9">
            <w:pPr>
              <w:pStyle w:val="a9"/>
            </w:pPr>
          </w:p>
          <w:p w:rsidR="00EA0C39" w:rsidRPr="00321828" w:rsidRDefault="00EA0C39" w:rsidP="00097BE9">
            <w:pPr>
              <w:rPr>
                <w:rFonts w:ascii="仿宋" w:eastAsia="仿宋" w:hAnsi="仿宋" w:cs="宋体"/>
                <w:kern w:val="0"/>
                <w:sz w:val="24"/>
              </w:rPr>
            </w:pPr>
            <w:r w:rsidRPr="00321828">
              <w:rPr>
                <w:rFonts w:ascii="仿宋" w:eastAsia="仿宋" w:hAnsi="仿宋" w:cs="宋体" w:hint="eastAsia"/>
                <w:kern w:val="0"/>
                <w:sz w:val="24"/>
              </w:rPr>
              <w:t>技术部分</w:t>
            </w:r>
            <w:r w:rsidRPr="00321828">
              <w:rPr>
                <w:rFonts w:ascii="仿宋" w:eastAsia="仿宋" w:hAnsi="仿宋" w:hint="eastAsia"/>
                <w:sz w:val="24"/>
              </w:rPr>
              <w:t>（</w:t>
            </w:r>
            <w:r w:rsidR="00A941EC" w:rsidRPr="00321828">
              <w:rPr>
                <w:rFonts w:ascii="仿宋" w:eastAsia="仿宋" w:hAnsi="仿宋" w:hint="eastAsia"/>
                <w:sz w:val="24"/>
              </w:rPr>
              <w:t>70</w:t>
            </w:r>
            <w:r w:rsidRPr="00321828">
              <w:rPr>
                <w:rFonts w:ascii="仿宋" w:eastAsia="仿宋" w:hAnsi="仿宋" w:hint="eastAsia"/>
                <w:sz w:val="24"/>
              </w:rPr>
              <w:t>分）</w:t>
            </w:r>
          </w:p>
          <w:p w:rsidR="00EA0C39" w:rsidRPr="00321828" w:rsidRDefault="00EA0C39" w:rsidP="00097BE9">
            <w:pPr>
              <w:jc w:val="center"/>
            </w:pPr>
          </w:p>
          <w:p w:rsidR="00EA0C39" w:rsidRPr="00321828" w:rsidRDefault="00EA0C39" w:rsidP="00097BE9">
            <w:pPr>
              <w:pStyle w:val="a9"/>
              <w:jc w:val="center"/>
            </w:pPr>
          </w:p>
          <w:p w:rsidR="00EA0C39" w:rsidRPr="00321828" w:rsidRDefault="00EA0C39" w:rsidP="00097BE9">
            <w:pPr>
              <w:jc w:val="center"/>
            </w:pPr>
          </w:p>
          <w:p w:rsidR="00EA0C39" w:rsidRPr="00321828" w:rsidRDefault="00EA0C39" w:rsidP="00097BE9">
            <w:pPr>
              <w:pStyle w:val="a9"/>
              <w:jc w:val="center"/>
            </w:pPr>
          </w:p>
          <w:p w:rsidR="00EA0C39" w:rsidRPr="00321828" w:rsidRDefault="00EA0C39" w:rsidP="00097BE9">
            <w:pPr>
              <w:jc w:val="center"/>
            </w:pPr>
          </w:p>
          <w:p w:rsidR="00EA0C39" w:rsidRPr="00321828" w:rsidRDefault="00EA0C39" w:rsidP="00097BE9">
            <w:pPr>
              <w:pStyle w:val="a9"/>
              <w:jc w:val="center"/>
            </w:pPr>
          </w:p>
        </w:tc>
        <w:tc>
          <w:tcPr>
            <w:tcW w:w="362" w:type="pct"/>
            <w:vMerge w:val="restart"/>
            <w:vAlign w:val="center"/>
          </w:tcPr>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jc w:val="center"/>
              <w:rPr>
                <w:rFonts w:ascii="仿宋" w:eastAsia="仿宋" w:hAnsi="仿宋"/>
                <w:bCs/>
                <w:sz w:val="24"/>
              </w:rPr>
            </w:pPr>
          </w:p>
          <w:p w:rsidR="00EA0C39" w:rsidRPr="00321828" w:rsidRDefault="00EA0C39" w:rsidP="00097BE9">
            <w:pPr>
              <w:widowControl/>
              <w:rPr>
                <w:rFonts w:ascii="仿宋" w:eastAsia="仿宋" w:hAnsi="仿宋"/>
                <w:bCs/>
                <w:sz w:val="24"/>
              </w:rPr>
            </w:pPr>
          </w:p>
          <w:p w:rsidR="00EA0C39" w:rsidRPr="00321828" w:rsidRDefault="00EA0C39" w:rsidP="00097BE9">
            <w:pPr>
              <w:widowControl/>
              <w:rPr>
                <w:rFonts w:ascii="仿宋" w:eastAsia="仿宋" w:hAnsi="仿宋"/>
                <w:sz w:val="24"/>
              </w:rPr>
            </w:pPr>
            <w:r w:rsidRPr="00321828">
              <w:rPr>
                <w:rFonts w:ascii="仿宋" w:eastAsia="仿宋" w:hAnsi="仿宋" w:hint="eastAsia"/>
                <w:bCs/>
                <w:sz w:val="24"/>
              </w:rPr>
              <w:t>物业服务方案</w:t>
            </w:r>
          </w:p>
          <w:p w:rsidR="00EA0C39" w:rsidRPr="00321828" w:rsidRDefault="00EA0C39" w:rsidP="007E31AD">
            <w:pPr>
              <w:widowControl/>
              <w:jc w:val="center"/>
              <w:rPr>
                <w:rFonts w:ascii="仿宋" w:eastAsia="仿宋" w:hAnsi="仿宋"/>
                <w:sz w:val="24"/>
              </w:rPr>
            </w:pPr>
            <w:r w:rsidRPr="00321828">
              <w:rPr>
                <w:rFonts w:ascii="仿宋" w:eastAsia="仿宋" w:hAnsi="仿宋" w:hint="eastAsia"/>
                <w:sz w:val="24"/>
              </w:rPr>
              <w:t>（4</w:t>
            </w:r>
            <w:r w:rsidR="007E31AD" w:rsidRPr="00321828">
              <w:rPr>
                <w:rFonts w:ascii="仿宋" w:eastAsia="仿宋" w:hAnsi="仿宋" w:hint="eastAsia"/>
                <w:sz w:val="24"/>
              </w:rPr>
              <w:t>5</w:t>
            </w:r>
            <w:r w:rsidRPr="00321828">
              <w:rPr>
                <w:rFonts w:ascii="仿宋" w:eastAsia="仿宋" w:hAnsi="仿宋" w:hint="eastAsia"/>
                <w:sz w:val="24"/>
              </w:rPr>
              <w:t>分）</w:t>
            </w:r>
          </w:p>
        </w:tc>
        <w:tc>
          <w:tcPr>
            <w:tcW w:w="692" w:type="pct"/>
            <w:gridSpan w:val="2"/>
            <w:tcBorders>
              <w:bottom w:val="single" w:sz="4" w:space="0" w:color="auto"/>
            </w:tcBorders>
            <w:vAlign w:val="center"/>
          </w:tcPr>
          <w:p w:rsidR="00EA0C39" w:rsidRPr="00321828" w:rsidRDefault="00EA0C39" w:rsidP="007E31AD">
            <w:pPr>
              <w:jc w:val="center"/>
              <w:rPr>
                <w:rFonts w:ascii="仿宋" w:eastAsia="仿宋" w:hAnsi="仿宋"/>
                <w:sz w:val="24"/>
              </w:rPr>
            </w:pPr>
            <w:r w:rsidRPr="00321828">
              <w:rPr>
                <w:rFonts w:ascii="仿宋" w:eastAsia="仿宋" w:hAnsi="仿宋" w:hint="eastAsia"/>
                <w:sz w:val="24"/>
              </w:rPr>
              <w:lastRenderedPageBreak/>
              <w:t>楼宇保洁服务方案（</w:t>
            </w:r>
            <w:r w:rsidR="007E31AD" w:rsidRPr="00321828">
              <w:rPr>
                <w:rFonts w:ascii="仿宋" w:eastAsia="仿宋" w:hAnsi="仿宋" w:hint="eastAsia"/>
                <w:sz w:val="24"/>
              </w:rPr>
              <w:t>6</w:t>
            </w:r>
            <w:r w:rsidRPr="00321828">
              <w:rPr>
                <w:rFonts w:ascii="仿宋" w:eastAsia="仿宋" w:hAnsi="仿宋" w:hint="eastAsia"/>
                <w:sz w:val="24"/>
              </w:rPr>
              <w:t>分）</w:t>
            </w:r>
          </w:p>
        </w:tc>
        <w:tc>
          <w:tcPr>
            <w:tcW w:w="3199" w:type="pct"/>
            <w:gridSpan w:val="3"/>
            <w:vAlign w:val="center"/>
          </w:tcPr>
          <w:p w:rsidR="00EA0C39" w:rsidRPr="00321828" w:rsidRDefault="00EA0C39" w:rsidP="00097BE9">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对内容的全面性、可行性、针对性进行评价。</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全面性(2分)：全面具体详实得2分；较全面得1分；不全面得0分。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可行性(2分)：符合实际切实可行得2分；较切实可行得1分；可行性欠缺得0分。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针对性(</w:t>
            </w:r>
            <w:r w:rsidR="007E31AD" w:rsidRPr="00321828">
              <w:rPr>
                <w:rFonts w:ascii="仿宋" w:eastAsia="仿宋" w:hAnsi="仿宋" w:cs="宋体" w:hint="eastAsia"/>
                <w:kern w:val="0"/>
                <w:sz w:val="24"/>
              </w:rPr>
              <w:t>2</w:t>
            </w:r>
            <w:r w:rsidRPr="00321828">
              <w:rPr>
                <w:rFonts w:ascii="仿宋" w:eastAsia="仿宋" w:hAnsi="仿宋" w:cs="宋体" w:hint="eastAsia"/>
                <w:kern w:val="0"/>
                <w:sz w:val="24"/>
              </w:rPr>
              <w:t>分)：针对性强得</w:t>
            </w:r>
            <w:r w:rsidR="007E31AD" w:rsidRPr="00321828">
              <w:rPr>
                <w:rFonts w:ascii="仿宋" w:eastAsia="仿宋" w:hAnsi="仿宋" w:cs="宋体" w:hint="eastAsia"/>
                <w:kern w:val="0"/>
                <w:sz w:val="24"/>
              </w:rPr>
              <w:t>2</w:t>
            </w:r>
            <w:r w:rsidRPr="00321828">
              <w:rPr>
                <w:rFonts w:ascii="仿宋" w:eastAsia="仿宋" w:hAnsi="仿宋" w:cs="宋体" w:hint="eastAsia"/>
                <w:kern w:val="0"/>
                <w:sz w:val="24"/>
              </w:rPr>
              <w:t>分；针对性较强得</w:t>
            </w:r>
            <w:r w:rsidR="007E31AD" w:rsidRPr="00321828">
              <w:rPr>
                <w:rFonts w:ascii="仿宋" w:eastAsia="仿宋" w:hAnsi="仿宋" w:cs="宋体" w:hint="eastAsia"/>
                <w:kern w:val="0"/>
                <w:sz w:val="24"/>
              </w:rPr>
              <w:t>1</w:t>
            </w:r>
            <w:r w:rsidRPr="00321828">
              <w:rPr>
                <w:rFonts w:ascii="仿宋" w:eastAsia="仿宋" w:hAnsi="仿宋" w:cs="宋体" w:hint="eastAsia"/>
                <w:kern w:val="0"/>
                <w:sz w:val="24"/>
              </w:rPr>
              <w:t>分；针对性不强得0分。</w:t>
            </w:r>
          </w:p>
          <w:p w:rsidR="00EA0C39" w:rsidRPr="00321828" w:rsidRDefault="00EA0C39" w:rsidP="007E31AD">
            <w:pPr>
              <w:rPr>
                <w:rFonts w:ascii="仿宋" w:eastAsia="仿宋" w:hAnsi="仿宋"/>
                <w:sz w:val="24"/>
              </w:rPr>
            </w:pPr>
            <w:r w:rsidRPr="00321828">
              <w:rPr>
                <w:rFonts w:ascii="仿宋" w:eastAsia="仿宋" w:hAnsi="仿宋" w:cs="宋体" w:hint="eastAsia"/>
                <w:kern w:val="0"/>
                <w:sz w:val="24"/>
              </w:rPr>
              <w:t>未提供的得0分。</w:t>
            </w:r>
            <w:r w:rsidRPr="00321828">
              <w:rPr>
                <w:rFonts w:ascii="仿宋" w:eastAsia="仿宋" w:hAnsi="仿宋" w:cs="宋体" w:hint="eastAsia"/>
                <w:sz w:val="24"/>
              </w:rPr>
              <w:t>本项最高得</w:t>
            </w:r>
            <w:r w:rsidR="007E31AD" w:rsidRPr="00321828">
              <w:rPr>
                <w:rFonts w:ascii="仿宋" w:eastAsia="仿宋" w:hAnsi="仿宋" w:cs="宋体" w:hint="eastAsia"/>
                <w:sz w:val="24"/>
              </w:rPr>
              <w:t>6</w:t>
            </w:r>
            <w:r w:rsidRPr="00321828">
              <w:rPr>
                <w:rFonts w:ascii="仿宋" w:eastAsia="仿宋" w:hAnsi="仿宋" w:cs="宋体" w:hint="eastAsia"/>
                <w:sz w:val="24"/>
              </w:rPr>
              <w:t>分，最低得0分。</w:t>
            </w:r>
          </w:p>
        </w:tc>
        <w:tc>
          <w:tcPr>
            <w:tcW w:w="461" w:type="pct"/>
            <w:vAlign w:val="center"/>
          </w:tcPr>
          <w:p w:rsidR="00EA0C39" w:rsidRPr="00321828" w:rsidRDefault="00EA0C39" w:rsidP="00097BE9">
            <w:pPr>
              <w:jc w:val="center"/>
              <w:rPr>
                <w:rFonts w:ascii="仿宋" w:eastAsia="仿宋" w:hAnsi="仿宋"/>
                <w:sz w:val="24"/>
              </w:rPr>
            </w:pPr>
            <w:proofErr w:type="gramStart"/>
            <w:r w:rsidRPr="00321828">
              <w:rPr>
                <w:rFonts w:ascii="仿宋" w:eastAsia="仿宋" w:hAnsi="仿宋" w:hint="eastAsia"/>
                <w:sz w:val="24"/>
              </w:rPr>
              <w:t>否</w:t>
            </w:r>
            <w:proofErr w:type="gramEnd"/>
          </w:p>
          <w:p w:rsidR="00EA0C39" w:rsidRPr="00321828" w:rsidRDefault="00EA0C39" w:rsidP="00097BE9"/>
        </w:tc>
      </w:tr>
      <w:tr w:rsidR="00EA0C39" w:rsidRPr="00321828" w:rsidTr="00097BE9">
        <w:trPr>
          <w:trHeight w:val="1451"/>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tcBorders>
              <w:top w:val="single" w:sz="4" w:space="0" w:color="auto"/>
              <w:bottom w:val="single" w:sz="4" w:space="0" w:color="auto"/>
            </w:tcBorders>
            <w:vAlign w:val="center"/>
          </w:tcPr>
          <w:p w:rsidR="00EA0C39" w:rsidRPr="00321828" w:rsidRDefault="00EA0C39" w:rsidP="007E31AD">
            <w:pPr>
              <w:jc w:val="center"/>
              <w:rPr>
                <w:rFonts w:ascii="仿宋" w:eastAsia="仿宋" w:hAnsi="仿宋"/>
                <w:sz w:val="24"/>
              </w:rPr>
            </w:pPr>
            <w:r w:rsidRPr="00321828">
              <w:rPr>
                <w:rFonts w:ascii="仿宋" w:eastAsia="仿宋" w:hAnsi="仿宋" w:hint="eastAsia"/>
                <w:sz w:val="24"/>
              </w:rPr>
              <w:t>教室管理服务方案（</w:t>
            </w:r>
            <w:r w:rsidR="007E31AD" w:rsidRPr="00321828">
              <w:rPr>
                <w:rFonts w:ascii="仿宋" w:eastAsia="仿宋" w:hAnsi="仿宋" w:hint="eastAsia"/>
                <w:sz w:val="24"/>
              </w:rPr>
              <w:t>6</w:t>
            </w:r>
            <w:r w:rsidRPr="00321828">
              <w:rPr>
                <w:rFonts w:ascii="仿宋" w:eastAsia="仿宋" w:hAnsi="仿宋" w:hint="eastAsia"/>
                <w:sz w:val="24"/>
              </w:rPr>
              <w:t>分）</w:t>
            </w:r>
          </w:p>
        </w:tc>
        <w:tc>
          <w:tcPr>
            <w:tcW w:w="3199" w:type="pct"/>
            <w:gridSpan w:val="3"/>
            <w:vAlign w:val="center"/>
          </w:tcPr>
          <w:p w:rsidR="00EA0C39" w:rsidRPr="00321828" w:rsidRDefault="00EA0C39" w:rsidP="00097BE9">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对内容的全面性、可行性、针对性进行评价。</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全面性(2分)：全面具体详实得2分；较全面得1分；不全面得0分。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可行性(2分)：符合实际切实可行得2分；较切实可行得1分；可行性欠缺得0分。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针对性(</w:t>
            </w:r>
            <w:r w:rsidR="007E31AD" w:rsidRPr="00321828">
              <w:rPr>
                <w:rFonts w:ascii="仿宋" w:eastAsia="仿宋" w:hAnsi="仿宋" w:cs="宋体" w:hint="eastAsia"/>
                <w:kern w:val="0"/>
                <w:sz w:val="24"/>
              </w:rPr>
              <w:t>6</w:t>
            </w:r>
            <w:r w:rsidRPr="00321828">
              <w:rPr>
                <w:rFonts w:ascii="仿宋" w:eastAsia="仿宋" w:hAnsi="仿宋" w:cs="宋体" w:hint="eastAsia"/>
                <w:kern w:val="0"/>
                <w:sz w:val="24"/>
              </w:rPr>
              <w:t>分)：针对性强得</w:t>
            </w:r>
            <w:r w:rsidR="007E31AD" w:rsidRPr="00321828">
              <w:rPr>
                <w:rFonts w:ascii="仿宋" w:eastAsia="仿宋" w:hAnsi="仿宋" w:cs="宋体" w:hint="eastAsia"/>
                <w:kern w:val="0"/>
                <w:sz w:val="24"/>
              </w:rPr>
              <w:t>6</w:t>
            </w:r>
            <w:r w:rsidRPr="00321828">
              <w:rPr>
                <w:rFonts w:ascii="仿宋" w:eastAsia="仿宋" w:hAnsi="仿宋" w:cs="宋体" w:hint="eastAsia"/>
                <w:kern w:val="0"/>
                <w:sz w:val="24"/>
              </w:rPr>
              <w:t>分；针对性较强得</w:t>
            </w:r>
            <w:r w:rsidR="007E31AD" w:rsidRPr="00321828">
              <w:rPr>
                <w:rFonts w:ascii="仿宋" w:eastAsia="仿宋" w:hAnsi="仿宋" w:cs="宋体" w:hint="eastAsia"/>
                <w:kern w:val="0"/>
                <w:sz w:val="24"/>
              </w:rPr>
              <w:t>1</w:t>
            </w:r>
            <w:r w:rsidRPr="00321828">
              <w:rPr>
                <w:rFonts w:ascii="仿宋" w:eastAsia="仿宋" w:hAnsi="仿宋" w:cs="宋体" w:hint="eastAsia"/>
                <w:kern w:val="0"/>
                <w:sz w:val="24"/>
              </w:rPr>
              <w:t>分；针对性不强得0分。</w:t>
            </w:r>
          </w:p>
          <w:p w:rsidR="00EA0C39" w:rsidRPr="00321828" w:rsidRDefault="00EA0C39" w:rsidP="007E31AD">
            <w:pPr>
              <w:rPr>
                <w:rFonts w:ascii="仿宋" w:eastAsia="仿宋" w:hAnsi="仿宋"/>
                <w:sz w:val="24"/>
              </w:rPr>
            </w:pPr>
            <w:r w:rsidRPr="00321828">
              <w:rPr>
                <w:rFonts w:ascii="仿宋" w:eastAsia="仿宋" w:hAnsi="仿宋" w:cs="宋体" w:hint="eastAsia"/>
                <w:kern w:val="0"/>
                <w:sz w:val="24"/>
              </w:rPr>
              <w:t>未提供的得0分。</w:t>
            </w:r>
            <w:r w:rsidRPr="00321828">
              <w:rPr>
                <w:rFonts w:ascii="仿宋" w:eastAsia="仿宋" w:hAnsi="仿宋" w:cs="宋体" w:hint="eastAsia"/>
                <w:sz w:val="24"/>
              </w:rPr>
              <w:t>本项最高得</w:t>
            </w:r>
            <w:r w:rsidR="007E31AD" w:rsidRPr="00321828">
              <w:rPr>
                <w:rFonts w:ascii="仿宋" w:eastAsia="仿宋" w:hAnsi="仿宋" w:cs="宋体" w:hint="eastAsia"/>
                <w:sz w:val="24"/>
              </w:rPr>
              <w:t>6</w:t>
            </w:r>
            <w:r w:rsidRPr="00321828">
              <w:rPr>
                <w:rFonts w:ascii="仿宋" w:eastAsia="仿宋" w:hAnsi="仿宋" w:cs="宋体" w:hint="eastAsia"/>
                <w:sz w:val="24"/>
              </w:rPr>
              <w:t>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1528"/>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tcBorders>
              <w:top w:val="single" w:sz="4" w:space="0" w:color="auto"/>
              <w:bottom w:val="single" w:sz="4" w:space="0" w:color="auto"/>
            </w:tcBorders>
            <w:vAlign w:val="center"/>
          </w:tcPr>
          <w:p w:rsidR="00EA0C39" w:rsidRPr="00321828" w:rsidRDefault="00EA0C39" w:rsidP="007E31AD">
            <w:pPr>
              <w:jc w:val="center"/>
              <w:rPr>
                <w:rFonts w:ascii="仿宋" w:eastAsia="仿宋" w:hAnsi="仿宋"/>
                <w:sz w:val="24"/>
              </w:rPr>
            </w:pPr>
            <w:r w:rsidRPr="00321828">
              <w:rPr>
                <w:rFonts w:ascii="仿宋" w:eastAsia="仿宋" w:hAnsi="仿宋" w:hint="eastAsia"/>
                <w:sz w:val="24"/>
              </w:rPr>
              <w:t>学生公寓管理服务方案（</w:t>
            </w:r>
            <w:r w:rsidR="007E31AD" w:rsidRPr="00321828">
              <w:rPr>
                <w:rFonts w:ascii="仿宋" w:eastAsia="仿宋" w:hAnsi="仿宋" w:hint="eastAsia"/>
                <w:sz w:val="24"/>
              </w:rPr>
              <w:t>6</w:t>
            </w:r>
            <w:r w:rsidRPr="00321828">
              <w:rPr>
                <w:rFonts w:ascii="仿宋" w:eastAsia="仿宋" w:hAnsi="仿宋" w:hint="eastAsia"/>
                <w:sz w:val="24"/>
              </w:rPr>
              <w:t>分）</w:t>
            </w:r>
          </w:p>
        </w:tc>
        <w:tc>
          <w:tcPr>
            <w:tcW w:w="3199" w:type="pct"/>
            <w:gridSpan w:val="3"/>
            <w:vAlign w:val="center"/>
          </w:tcPr>
          <w:p w:rsidR="00EA0C39" w:rsidRPr="00321828" w:rsidRDefault="00EA0C39" w:rsidP="00097BE9">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对内容的全面性、可行性、针对性进行评价。</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全面性(2分)：全面具体详实得2分；较全面得1分；不全面得0分。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可行性(2分)：符合实际切实可行得2分；较切实可行得1分；可行性欠缺得0分。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针对性(</w:t>
            </w:r>
            <w:r w:rsidR="007E31AD" w:rsidRPr="00321828">
              <w:rPr>
                <w:rFonts w:ascii="仿宋" w:eastAsia="仿宋" w:hAnsi="仿宋" w:cs="宋体" w:hint="eastAsia"/>
                <w:kern w:val="0"/>
                <w:sz w:val="24"/>
              </w:rPr>
              <w:t>2</w:t>
            </w:r>
            <w:r w:rsidRPr="00321828">
              <w:rPr>
                <w:rFonts w:ascii="仿宋" w:eastAsia="仿宋" w:hAnsi="仿宋" w:cs="宋体" w:hint="eastAsia"/>
                <w:kern w:val="0"/>
                <w:sz w:val="24"/>
              </w:rPr>
              <w:t>分)：针对性强得</w:t>
            </w:r>
            <w:r w:rsidR="007E31AD" w:rsidRPr="00321828">
              <w:rPr>
                <w:rFonts w:ascii="仿宋" w:eastAsia="仿宋" w:hAnsi="仿宋" w:cs="宋体" w:hint="eastAsia"/>
                <w:kern w:val="0"/>
                <w:sz w:val="24"/>
              </w:rPr>
              <w:t>2</w:t>
            </w:r>
            <w:r w:rsidRPr="00321828">
              <w:rPr>
                <w:rFonts w:ascii="仿宋" w:eastAsia="仿宋" w:hAnsi="仿宋" w:cs="宋体" w:hint="eastAsia"/>
                <w:kern w:val="0"/>
                <w:sz w:val="24"/>
              </w:rPr>
              <w:t>分；针对性较强得</w:t>
            </w:r>
            <w:r w:rsidR="007E31AD" w:rsidRPr="00321828">
              <w:rPr>
                <w:rFonts w:ascii="仿宋" w:eastAsia="仿宋" w:hAnsi="仿宋" w:cs="宋体" w:hint="eastAsia"/>
                <w:kern w:val="0"/>
                <w:sz w:val="24"/>
              </w:rPr>
              <w:t>1</w:t>
            </w:r>
            <w:r w:rsidRPr="00321828">
              <w:rPr>
                <w:rFonts w:ascii="仿宋" w:eastAsia="仿宋" w:hAnsi="仿宋" w:cs="宋体" w:hint="eastAsia"/>
                <w:kern w:val="0"/>
                <w:sz w:val="24"/>
              </w:rPr>
              <w:t>分；针对性不强得0分。</w:t>
            </w:r>
          </w:p>
          <w:p w:rsidR="00EA0C39" w:rsidRPr="00321828" w:rsidRDefault="00EA0C39" w:rsidP="007E31AD">
            <w:pPr>
              <w:rPr>
                <w:rFonts w:ascii="仿宋" w:eastAsia="仿宋" w:hAnsi="仿宋"/>
                <w:sz w:val="24"/>
              </w:rPr>
            </w:pPr>
            <w:r w:rsidRPr="00321828">
              <w:rPr>
                <w:rFonts w:ascii="仿宋" w:eastAsia="仿宋" w:hAnsi="仿宋" w:cs="宋体" w:hint="eastAsia"/>
                <w:kern w:val="0"/>
                <w:sz w:val="24"/>
              </w:rPr>
              <w:t>未提供的得0分。</w:t>
            </w:r>
            <w:r w:rsidRPr="00321828">
              <w:rPr>
                <w:rFonts w:ascii="仿宋" w:eastAsia="仿宋" w:hAnsi="仿宋" w:cs="宋体" w:hint="eastAsia"/>
                <w:sz w:val="24"/>
              </w:rPr>
              <w:t>本项最高得</w:t>
            </w:r>
            <w:r w:rsidR="007E31AD" w:rsidRPr="00321828">
              <w:rPr>
                <w:rFonts w:ascii="仿宋" w:eastAsia="仿宋" w:hAnsi="仿宋" w:cs="宋体" w:hint="eastAsia"/>
                <w:sz w:val="24"/>
              </w:rPr>
              <w:t>6</w:t>
            </w:r>
            <w:r w:rsidRPr="00321828">
              <w:rPr>
                <w:rFonts w:ascii="仿宋" w:eastAsia="仿宋" w:hAnsi="仿宋" w:cs="宋体" w:hint="eastAsia"/>
                <w:sz w:val="24"/>
              </w:rPr>
              <w:t>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7E31AD">
            <w:pPr>
              <w:jc w:val="center"/>
              <w:rPr>
                <w:rFonts w:ascii="仿宋" w:eastAsia="仿宋" w:hAnsi="仿宋"/>
                <w:sz w:val="24"/>
              </w:rPr>
            </w:pPr>
            <w:r w:rsidRPr="00321828">
              <w:rPr>
                <w:rFonts w:ascii="仿宋" w:eastAsia="仿宋" w:hAnsi="仿宋" w:hint="eastAsia"/>
                <w:sz w:val="24"/>
              </w:rPr>
              <w:t>四害消杀服务方案（</w:t>
            </w:r>
            <w:r w:rsidR="007E31AD" w:rsidRPr="00321828">
              <w:rPr>
                <w:rFonts w:ascii="仿宋" w:eastAsia="仿宋" w:hAnsi="仿宋" w:hint="eastAsia"/>
                <w:sz w:val="24"/>
              </w:rPr>
              <w:t>5</w:t>
            </w:r>
            <w:r w:rsidRPr="00321828">
              <w:rPr>
                <w:rFonts w:ascii="仿宋" w:eastAsia="仿宋" w:hAnsi="仿宋" w:hint="eastAsia"/>
                <w:sz w:val="24"/>
              </w:rPr>
              <w:t>分）</w:t>
            </w:r>
          </w:p>
        </w:tc>
        <w:tc>
          <w:tcPr>
            <w:tcW w:w="3199" w:type="pct"/>
            <w:gridSpan w:val="3"/>
            <w:vAlign w:val="center"/>
          </w:tcPr>
          <w:p w:rsidR="00EA0C39" w:rsidRPr="00321828" w:rsidRDefault="00EA0C39" w:rsidP="00097BE9">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对内容的全面性、可行性、针对性进行评价。</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全面性(2分)：全面具体详实得2分；较全面得1分；不全面得0分。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可行性(2分)：符合实际切实可行得2分；较切实可行得1分；可行性欠缺得0分。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针对性(1分)：针对性强得1分；针对性较强得0.5分；针</w:t>
            </w:r>
            <w:r w:rsidRPr="00321828">
              <w:rPr>
                <w:rFonts w:ascii="仿宋" w:eastAsia="仿宋" w:hAnsi="仿宋" w:cs="宋体" w:hint="eastAsia"/>
                <w:kern w:val="0"/>
                <w:sz w:val="24"/>
              </w:rPr>
              <w:lastRenderedPageBreak/>
              <w:t>对性不强得0分。</w:t>
            </w:r>
          </w:p>
          <w:p w:rsidR="00EA0C39" w:rsidRPr="00321828" w:rsidRDefault="00EA0C39" w:rsidP="00097BE9">
            <w:pPr>
              <w:rPr>
                <w:rFonts w:ascii="仿宋" w:eastAsia="仿宋" w:hAnsi="仿宋"/>
                <w:sz w:val="24"/>
              </w:rPr>
            </w:pPr>
            <w:r w:rsidRPr="00321828">
              <w:rPr>
                <w:rFonts w:ascii="仿宋" w:eastAsia="仿宋" w:hAnsi="仿宋" w:cs="宋体" w:hint="eastAsia"/>
                <w:kern w:val="0"/>
                <w:sz w:val="24"/>
              </w:rPr>
              <w:t>未提供的得0分。</w:t>
            </w:r>
            <w:r w:rsidRPr="00321828">
              <w:rPr>
                <w:rFonts w:ascii="仿宋" w:eastAsia="仿宋" w:hAnsi="仿宋" w:cs="宋体" w:hint="eastAsia"/>
                <w:sz w:val="24"/>
              </w:rPr>
              <w:t>本项最高得5分，最低得0分。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lastRenderedPageBreak/>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重大活动保障服务方案（4分）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全面性（2分）：全面具体详实得2分；较全面得1分；存在较大漏项或缺陷得0分。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针对性（2分）：针对性强得2分；</w:t>
            </w:r>
            <w:r w:rsidRPr="00321828">
              <w:rPr>
                <w:rFonts w:ascii="仿宋" w:eastAsia="仿宋" w:hAnsi="仿宋" w:cs="宋体" w:hint="eastAsia"/>
                <w:sz w:val="24"/>
              </w:rPr>
              <w:t>针对性较强得1分；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cs="宋体"/>
                <w:kern w:val="0"/>
                <w:sz w:val="24"/>
              </w:rPr>
            </w:pPr>
            <w:r w:rsidRPr="00321828">
              <w:rPr>
                <w:rFonts w:ascii="仿宋" w:eastAsia="仿宋" w:hAnsi="仿宋" w:hint="eastAsia"/>
                <w:sz w:val="24"/>
              </w:rPr>
              <w:t>未提供的得0分，本项最高得4分，最低得0分。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突发应急事件处理服务方案（4分）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全面性（2分）：全面具体详实得2分；较全面得1分；存在较大漏项或缺陷得0分。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针对性（2分）：针对性强得2分；</w:t>
            </w:r>
            <w:r w:rsidRPr="00321828">
              <w:rPr>
                <w:rFonts w:ascii="仿宋" w:eastAsia="仿宋" w:hAnsi="仿宋" w:cs="宋体" w:hint="eastAsia"/>
                <w:sz w:val="24"/>
              </w:rPr>
              <w:t>针对性较强得1分；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cs="宋体"/>
                <w:kern w:val="0"/>
                <w:sz w:val="24"/>
              </w:rPr>
            </w:pPr>
            <w:r w:rsidRPr="00321828">
              <w:rPr>
                <w:rFonts w:ascii="仿宋" w:eastAsia="仿宋" w:hAnsi="仿宋" w:hint="eastAsia"/>
                <w:sz w:val="24"/>
              </w:rPr>
              <w:t>未提供的得0分，本项最高得4分，最低得0分。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7E31AD">
            <w:pPr>
              <w:jc w:val="center"/>
              <w:rPr>
                <w:rFonts w:ascii="仿宋" w:eastAsia="仿宋" w:hAnsi="仿宋"/>
                <w:sz w:val="24"/>
              </w:rPr>
            </w:pPr>
            <w:r w:rsidRPr="00321828">
              <w:rPr>
                <w:rFonts w:ascii="仿宋" w:eastAsia="仿宋" w:hAnsi="仿宋" w:hint="eastAsia"/>
                <w:sz w:val="24"/>
              </w:rPr>
              <w:t>服务育人方案（</w:t>
            </w:r>
            <w:r w:rsidR="007E31AD" w:rsidRPr="00321828">
              <w:rPr>
                <w:rFonts w:ascii="仿宋" w:eastAsia="仿宋" w:hAnsi="仿宋" w:hint="eastAsia"/>
                <w:sz w:val="24"/>
              </w:rPr>
              <w:t>5</w:t>
            </w:r>
            <w:r w:rsidRPr="00321828">
              <w:rPr>
                <w:rFonts w:ascii="仿宋" w:eastAsia="仿宋" w:hAnsi="仿宋" w:hint="eastAsia"/>
                <w:sz w:val="24"/>
              </w:rPr>
              <w:t>分）</w:t>
            </w:r>
          </w:p>
        </w:tc>
        <w:tc>
          <w:tcPr>
            <w:tcW w:w="3199" w:type="pct"/>
            <w:gridSpan w:val="3"/>
            <w:vAlign w:val="center"/>
          </w:tcPr>
          <w:p w:rsidR="007E31AD" w:rsidRPr="00321828" w:rsidRDefault="007E31AD" w:rsidP="007E31AD">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对内容的全面性、可行性、针对性进行评价。</w:t>
            </w:r>
          </w:p>
          <w:p w:rsidR="007E31AD" w:rsidRPr="00321828" w:rsidRDefault="007E31AD" w:rsidP="007E31AD">
            <w:pPr>
              <w:jc w:val="left"/>
              <w:rPr>
                <w:rFonts w:ascii="仿宋" w:eastAsia="仿宋" w:hAnsi="仿宋" w:cs="宋体"/>
                <w:kern w:val="0"/>
                <w:sz w:val="24"/>
              </w:rPr>
            </w:pPr>
            <w:r w:rsidRPr="00321828">
              <w:rPr>
                <w:rFonts w:ascii="仿宋" w:eastAsia="仿宋" w:hAnsi="仿宋" w:cs="宋体" w:hint="eastAsia"/>
                <w:kern w:val="0"/>
                <w:sz w:val="24"/>
              </w:rPr>
              <w:t>全面性(2分)：全面具体详实得2分；较全面得1分；不全面得0分。</w:t>
            </w:r>
          </w:p>
          <w:p w:rsidR="007E31AD" w:rsidRPr="00321828" w:rsidRDefault="007E31AD" w:rsidP="007E31AD">
            <w:pPr>
              <w:jc w:val="left"/>
              <w:rPr>
                <w:rFonts w:ascii="仿宋" w:eastAsia="仿宋" w:hAnsi="仿宋" w:cs="宋体"/>
                <w:kern w:val="0"/>
                <w:sz w:val="24"/>
              </w:rPr>
            </w:pPr>
            <w:r w:rsidRPr="00321828">
              <w:rPr>
                <w:rFonts w:ascii="仿宋" w:eastAsia="仿宋" w:hAnsi="仿宋" w:cs="宋体" w:hint="eastAsia"/>
                <w:kern w:val="0"/>
                <w:sz w:val="24"/>
              </w:rPr>
              <w:t>可行性(2分)：符合实际切实可行得2分；较切实可行得1分；可行性欠缺得0分。</w:t>
            </w:r>
          </w:p>
          <w:p w:rsidR="007E31AD" w:rsidRPr="00321828" w:rsidRDefault="007E31AD" w:rsidP="007E31AD">
            <w:pPr>
              <w:jc w:val="left"/>
              <w:rPr>
                <w:rFonts w:ascii="仿宋" w:eastAsia="仿宋" w:hAnsi="仿宋" w:cs="宋体"/>
                <w:kern w:val="0"/>
                <w:sz w:val="24"/>
              </w:rPr>
            </w:pPr>
            <w:r w:rsidRPr="00321828">
              <w:rPr>
                <w:rFonts w:ascii="仿宋" w:eastAsia="仿宋" w:hAnsi="仿宋" w:cs="宋体" w:hint="eastAsia"/>
                <w:kern w:val="0"/>
                <w:sz w:val="24"/>
              </w:rPr>
              <w:t>针对性(1分)：针对性强得1分；针对性较强得0.5分；针对性不强得0分。</w:t>
            </w:r>
          </w:p>
          <w:p w:rsidR="00EA0C39" w:rsidRPr="00321828" w:rsidRDefault="007E31AD" w:rsidP="007E31AD">
            <w:pPr>
              <w:rPr>
                <w:rFonts w:ascii="仿宋" w:eastAsia="仿宋" w:hAnsi="仿宋"/>
                <w:sz w:val="24"/>
              </w:rPr>
            </w:pPr>
            <w:r w:rsidRPr="00321828">
              <w:rPr>
                <w:rFonts w:ascii="仿宋" w:eastAsia="仿宋" w:hAnsi="仿宋" w:cs="宋体" w:hint="eastAsia"/>
                <w:kern w:val="0"/>
                <w:sz w:val="24"/>
              </w:rPr>
              <w:t>未提供的得0分。</w:t>
            </w:r>
            <w:r w:rsidRPr="00321828">
              <w:rPr>
                <w:rFonts w:ascii="仿宋" w:eastAsia="仿宋" w:hAnsi="仿宋" w:cs="宋体" w:hint="eastAsia"/>
                <w:sz w:val="24"/>
              </w:rPr>
              <w:t>本项最高得5分，最低得0分。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进退场交接服务方案（4分）</w:t>
            </w:r>
          </w:p>
        </w:tc>
        <w:tc>
          <w:tcPr>
            <w:tcW w:w="3199" w:type="pct"/>
            <w:gridSpan w:val="3"/>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对方案内容全面性、针对性进行评价。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全面性（2分）：全面具体详实得2分；较全面得1分；存在较大漏项或缺陷得0分。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针对性（2分）：针对性强得2分；</w:t>
            </w:r>
            <w:r w:rsidRPr="00321828">
              <w:rPr>
                <w:rFonts w:ascii="仿宋" w:eastAsia="仿宋" w:hAnsi="仿宋" w:cs="宋体" w:hint="eastAsia"/>
                <w:sz w:val="24"/>
              </w:rPr>
              <w:t>针对性较强得1分；</w:t>
            </w:r>
            <w:r w:rsidRPr="00321828">
              <w:rPr>
                <w:rFonts w:ascii="仿宋" w:eastAsia="仿宋" w:hAnsi="仿宋" w:hint="eastAsia"/>
                <w:sz w:val="24"/>
                <w:szCs w:val="24"/>
              </w:rPr>
              <w:t>针对性不强得0分。</w:t>
            </w:r>
          </w:p>
          <w:p w:rsidR="00EA0C39" w:rsidRPr="00321828" w:rsidRDefault="00EA0C39" w:rsidP="00097BE9">
            <w:pPr>
              <w:rPr>
                <w:rFonts w:ascii="仿宋" w:eastAsia="仿宋" w:hAnsi="仿宋" w:cs="宋体"/>
                <w:kern w:val="0"/>
                <w:sz w:val="24"/>
              </w:rPr>
            </w:pPr>
            <w:r w:rsidRPr="00321828">
              <w:rPr>
                <w:rFonts w:ascii="仿宋" w:eastAsia="仿宋" w:hAnsi="仿宋" w:hint="eastAsia"/>
                <w:sz w:val="24"/>
              </w:rPr>
              <w:t>未提供的得0分，本项最高得4分，最低得0分。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2029"/>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widowControl/>
              <w:jc w:val="center"/>
              <w:rPr>
                <w:rFonts w:ascii="仿宋" w:eastAsia="仿宋" w:hAnsi="仿宋"/>
                <w:sz w:val="24"/>
              </w:rPr>
            </w:pPr>
          </w:p>
        </w:tc>
        <w:tc>
          <w:tcPr>
            <w:tcW w:w="692" w:type="pct"/>
            <w:gridSpan w:val="2"/>
            <w:vAlign w:val="center"/>
          </w:tcPr>
          <w:p w:rsidR="00EA0C39" w:rsidRPr="00321828" w:rsidRDefault="00EA0C39" w:rsidP="007E31AD">
            <w:pPr>
              <w:jc w:val="center"/>
              <w:rPr>
                <w:rFonts w:ascii="仿宋" w:eastAsia="仿宋" w:hAnsi="仿宋"/>
                <w:sz w:val="24"/>
              </w:rPr>
            </w:pPr>
            <w:r w:rsidRPr="00321828">
              <w:rPr>
                <w:rFonts w:ascii="仿宋" w:eastAsia="仿宋" w:hAnsi="仿宋" w:hint="eastAsia"/>
                <w:sz w:val="24"/>
              </w:rPr>
              <w:t>其他工作服务方案（</w:t>
            </w:r>
            <w:r w:rsidR="007E31AD" w:rsidRPr="00321828">
              <w:rPr>
                <w:rFonts w:ascii="仿宋" w:eastAsia="仿宋" w:hAnsi="仿宋" w:hint="eastAsia"/>
                <w:sz w:val="24"/>
              </w:rPr>
              <w:t>5</w:t>
            </w:r>
            <w:r w:rsidRPr="00321828">
              <w:rPr>
                <w:rFonts w:ascii="仿宋" w:eastAsia="仿宋" w:hAnsi="仿宋" w:hint="eastAsia"/>
                <w:sz w:val="24"/>
              </w:rPr>
              <w:t>分）</w:t>
            </w:r>
          </w:p>
        </w:tc>
        <w:tc>
          <w:tcPr>
            <w:tcW w:w="3199" w:type="pct"/>
            <w:gridSpan w:val="3"/>
            <w:vAlign w:val="center"/>
          </w:tcPr>
          <w:p w:rsidR="007E31AD" w:rsidRPr="00321828" w:rsidRDefault="007E31AD" w:rsidP="007E31AD">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对内容的全面性、可行性、针对性进行评价。</w:t>
            </w:r>
          </w:p>
          <w:p w:rsidR="007E31AD" w:rsidRPr="00321828" w:rsidRDefault="007E31AD" w:rsidP="007E31AD">
            <w:pPr>
              <w:jc w:val="left"/>
              <w:rPr>
                <w:rFonts w:ascii="仿宋" w:eastAsia="仿宋" w:hAnsi="仿宋" w:cs="宋体"/>
                <w:kern w:val="0"/>
                <w:sz w:val="24"/>
              </w:rPr>
            </w:pPr>
            <w:r w:rsidRPr="00321828">
              <w:rPr>
                <w:rFonts w:ascii="仿宋" w:eastAsia="仿宋" w:hAnsi="仿宋" w:cs="宋体" w:hint="eastAsia"/>
                <w:kern w:val="0"/>
                <w:sz w:val="24"/>
              </w:rPr>
              <w:t>全面性(2分)：全面具体详实得2分；较全面得1分；不全面得0分。</w:t>
            </w:r>
          </w:p>
          <w:p w:rsidR="007E31AD" w:rsidRPr="00321828" w:rsidRDefault="007E31AD" w:rsidP="007E31AD">
            <w:pPr>
              <w:jc w:val="left"/>
              <w:rPr>
                <w:rFonts w:ascii="仿宋" w:eastAsia="仿宋" w:hAnsi="仿宋" w:cs="宋体"/>
                <w:kern w:val="0"/>
                <w:sz w:val="24"/>
              </w:rPr>
            </w:pPr>
            <w:r w:rsidRPr="00321828">
              <w:rPr>
                <w:rFonts w:ascii="仿宋" w:eastAsia="仿宋" w:hAnsi="仿宋" w:cs="宋体" w:hint="eastAsia"/>
                <w:kern w:val="0"/>
                <w:sz w:val="24"/>
              </w:rPr>
              <w:t>可行性(2分)：符合实际切实可行得2分；较切实可行得1分；可行性欠缺得0分。</w:t>
            </w:r>
          </w:p>
          <w:p w:rsidR="007E31AD" w:rsidRPr="00321828" w:rsidRDefault="007E31AD" w:rsidP="007E31AD">
            <w:pPr>
              <w:jc w:val="left"/>
              <w:rPr>
                <w:rFonts w:ascii="仿宋" w:eastAsia="仿宋" w:hAnsi="仿宋" w:cs="宋体"/>
                <w:kern w:val="0"/>
                <w:sz w:val="24"/>
              </w:rPr>
            </w:pPr>
            <w:r w:rsidRPr="00321828">
              <w:rPr>
                <w:rFonts w:ascii="仿宋" w:eastAsia="仿宋" w:hAnsi="仿宋" w:cs="宋体" w:hint="eastAsia"/>
                <w:kern w:val="0"/>
                <w:sz w:val="24"/>
              </w:rPr>
              <w:t>针对性(1分)：针对性强得1分；针对性较强得0.5分；针对性不强得0分。</w:t>
            </w:r>
          </w:p>
          <w:p w:rsidR="00EA0C39" w:rsidRPr="00321828" w:rsidRDefault="007E31AD" w:rsidP="007E31AD">
            <w:pPr>
              <w:rPr>
                <w:rFonts w:ascii="仿宋" w:eastAsia="仿宋" w:hAnsi="仿宋"/>
                <w:sz w:val="24"/>
              </w:rPr>
            </w:pPr>
            <w:r w:rsidRPr="00321828">
              <w:rPr>
                <w:rFonts w:ascii="仿宋" w:eastAsia="仿宋" w:hAnsi="仿宋" w:cs="宋体" w:hint="eastAsia"/>
                <w:kern w:val="0"/>
                <w:sz w:val="24"/>
              </w:rPr>
              <w:t>未提供的得0分。</w:t>
            </w:r>
            <w:r w:rsidRPr="00321828">
              <w:rPr>
                <w:rFonts w:ascii="仿宋" w:eastAsia="仿宋" w:hAnsi="仿宋" w:cs="宋体" w:hint="eastAsia"/>
                <w:sz w:val="24"/>
              </w:rPr>
              <w:t>本项最高得5分，最低得0分。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1548"/>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restart"/>
            <w:vAlign w:val="center"/>
          </w:tcPr>
          <w:p w:rsidR="00EA0C39" w:rsidRPr="00321828" w:rsidRDefault="00EA0C39" w:rsidP="00097BE9">
            <w:pPr>
              <w:jc w:val="center"/>
              <w:rPr>
                <w:rFonts w:ascii="仿宋" w:eastAsia="仿宋" w:hAnsi="仿宋"/>
                <w:bCs/>
                <w:sz w:val="24"/>
              </w:rPr>
            </w:pPr>
            <w:r w:rsidRPr="00321828">
              <w:rPr>
                <w:rFonts w:ascii="仿宋" w:eastAsia="仿宋" w:hAnsi="仿宋" w:hint="eastAsia"/>
                <w:sz w:val="24"/>
              </w:rPr>
              <w:t>组织机构设置及人员和设备配备方案</w:t>
            </w:r>
          </w:p>
          <w:p w:rsidR="00EA0C39" w:rsidRPr="00321828" w:rsidRDefault="00EA0C39" w:rsidP="00097BE9">
            <w:pPr>
              <w:rPr>
                <w:rFonts w:ascii="仿宋" w:eastAsia="仿宋" w:hAnsi="仿宋"/>
                <w:sz w:val="24"/>
              </w:rPr>
            </w:pPr>
            <w:r w:rsidRPr="00321828">
              <w:rPr>
                <w:rFonts w:ascii="仿宋" w:eastAsia="仿宋" w:hAnsi="仿宋" w:hint="eastAsia"/>
                <w:bCs/>
                <w:sz w:val="24"/>
              </w:rPr>
              <w:t>（25分）</w:t>
            </w:r>
          </w:p>
        </w:tc>
        <w:tc>
          <w:tcPr>
            <w:tcW w:w="692" w:type="pct"/>
            <w:gridSpan w:val="2"/>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组织机构设置方案</w:t>
            </w:r>
          </w:p>
          <w:p w:rsidR="00EA0C39" w:rsidRPr="00321828" w:rsidRDefault="00EA0C39" w:rsidP="00097BE9">
            <w:pPr>
              <w:jc w:val="center"/>
              <w:rPr>
                <w:rFonts w:ascii="仿宋" w:eastAsia="仿宋" w:hAnsi="仿宋"/>
                <w:sz w:val="24"/>
              </w:rPr>
            </w:pPr>
            <w:r w:rsidRPr="00321828">
              <w:rPr>
                <w:rFonts w:ascii="仿宋" w:eastAsia="仿宋" w:hAnsi="仿宋" w:hint="eastAsia"/>
                <w:sz w:val="24"/>
              </w:rPr>
              <w:t>(3分)</w:t>
            </w:r>
          </w:p>
        </w:tc>
        <w:tc>
          <w:tcPr>
            <w:tcW w:w="3199" w:type="pct"/>
            <w:gridSpan w:val="3"/>
            <w:vAlign w:val="center"/>
          </w:tcPr>
          <w:p w:rsidR="00EA0C39" w:rsidRPr="00321828" w:rsidRDefault="00EA0C39" w:rsidP="00097BE9">
            <w:pPr>
              <w:pStyle w:val="p0"/>
              <w:jc w:val="left"/>
              <w:rPr>
                <w:rFonts w:ascii="仿宋" w:eastAsia="仿宋" w:hAnsi="仿宋" w:cs="宋体"/>
                <w:sz w:val="24"/>
                <w:szCs w:val="24"/>
              </w:rPr>
            </w:pPr>
            <w:r w:rsidRPr="00321828">
              <w:rPr>
                <w:rFonts w:ascii="仿宋" w:eastAsia="仿宋" w:hAnsi="仿宋" w:cs="宋体" w:hint="eastAsia"/>
                <w:sz w:val="24"/>
                <w:szCs w:val="24"/>
              </w:rPr>
              <w:t>对内容的全面性（组织架构图）、可行性、针对性进行评价。</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全面性(1分)：全面具体详实得1分；较全面得0.5分；不全面得0分。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可行性(1分)：符合实际切实可行得1分；较切实可行得0.5分；可行性欠缺得0分。</w:t>
            </w:r>
          </w:p>
          <w:p w:rsidR="00EA0C39" w:rsidRPr="00321828" w:rsidRDefault="00EA0C39" w:rsidP="00097BE9">
            <w:pPr>
              <w:jc w:val="left"/>
              <w:rPr>
                <w:rFonts w:ascii="仿宋" w:eastAsia="仿宋" w:hAnsi="仿宋" w:cs="宋体"/>
                <w:kern w:val="0"/>
                <w:sz w:val="24"/>
              </w:rPr>
            </w:pPr>
            <w:r w:rsidRPr="00321828">
              <w:rPr>
                <w:rFonts w:ascii="仿宋" w:eastAsia="仿宋" w:hAnsi="仿宋" w:cs="宋体" w:hint="eastAsia"/>
                <w:kern w:val="0"/>
                <w:sz w:val="24"/>
              </w:rPr>
              <w:t>针对性(1分)：针对性强得1分；针对性较强得0.5分；针对性不强得0分。</w:t>
            </w:r>
          </w:p>
          <w:p w:rsidR="00EA0C39" w:rsidRPr="00321828" w:rsidRDefault="00EA0C39" w:rsidP="00097BE9">
            <w:pPr>
              <w:pStyle w:val="p0"/>
              <w:jc w:val="left"/>
              <w:rPr>
                <w:rFonts w:ascii="仿宋" w:eastAsia="仿宋" w:hAnsi="仿宋"/>
                <w:sz w:val="24"/>
              </w:rPr>
            </w:pPr>
            <w:r w:rsidRPr="00321828">
              <w:rPr>
                <w:rFonts w:ascii="仿宋" w:eastAsia="仿宋" w:hAnsi="仿宋" w:cs="宋体" w:hint="eastAsia"/>
                <w:sz w:val="24"/>
              </w:rPr>
              <w:t>未提供的得0分。本项最高得3分，最低得0分。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否</w:t>
            </w:r>
          </w:p>
        </w:tc>
      </w:tr>
      <w:tr w:rsidR="00EA0C39" w:rsidRPr="00321828" w:rsidTr="00097BE9">
        <w:trPr>
          <w:trHeight w:val="618"/>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rPr>
                <w:rFonts w:ascii="仿宋" w:eastAsia="仿宋" w:hAnsi="仿宋" w:cs="宋体"/>
                <w:kern w:val="0"/>
                <w:sz w:val="24"/>
              </w:rPr>
            </w:pPr>
          </w:p>
        </w:tc>
        <w:tc>
          <w:tcPr>
            <w:tcW w:w="308" w:type="pct"/>
            <w:vMerge w:val="restart"/>
            <w:vAlign w:val="center"/>
          </w:tcPr>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rPr>
                <w:rFonts w:ascii="仿宋" w:eastAsia="仿宋" w:hAnsi="仿宋"/>
                <w:sz w:val="24"/>
              </w:rPr>
            </w:pPr>
          </w:p>
          <w:p w:rsidR="00EA0C39" w:rsidRPr="00321828" w:rsidRDefault="00EA0C39" w:rsidP="00097BE9">
            <w:pPr>
              <w:pStyle w:val="1"/>
            </w:pPr>
          </w:p>
          <w:p w:rsidR="00EA0C39" w:rsidRPr="00321828" w:rsidRDefault="00EA0C39" w:rsidP="00097BE9"/>
          <w:p w:rsidR="00EA0C39" w:rsidRPr="00321828" w:rsidRDefault="00EA0C39" w:rsidP="00097BE9">
            <w:pPr>
              <w:rPr>
                <w:rFonts w:ascii="仿宋" w:eastAsia="仿宋" w:hAnsi="仿宋"/>
                <w:sz w:val="24"/>
              </w:rPr>
            </w:pPr>
            <w:r w:rsidRPr="00321828">
              <w:rPr>
                <w:rFonts w:ascii="仿宋" w:eastAsia="仿宋" w:hAnsi="仿宋" w:hint="eastAsia"/>
                <w:sz w:val="24"/>
              </w:rPr>
              <w:t>人员配备(17分)</w:t>
            </w:r>
          </w:p>
        </w:tc>
        <w:tc>
          <w:tcPr>
            <w:tcW w:w="384" w:type="pct"/>
            <w:tcBorders>
              <w:right w:val="single" w:sz="4" w:space="0" w:color="auto"/>
            </w:tcBorders>
            <w:vAlign w:val="center"/>
          </w:tcPr>
          <w:p w:rsidR="00EA0C39" w:rsidRPr="00321828" w:rsidRDefault="00EA0C39" w:rsidP="00097BE9">
            <w:pPr>
              <w:pStyle w:val="a9"/>
              <w:ind w:left="0" w:firstLine="0"/>
            </w:pPr>
            <w:r w:rsidRPr="00321828">
              <w:rPr>
                <w:rFonts w:ascii="仿宋" w:hAnsi="仿宋" w:hint="eastAsia"/>
                <w:sz w:val="24"/>
                <w:szCs w:val="24"/>
              </w:rPr>
              <w:t>核心人员配备方案（11分）</w:t>
            </w:r>
          </w:p>
        </w:tc>
        <w:tc>
          <w:tcPr>
            <w:tcW w:w="3199" w:type="pct"/>
            <w:gridSpan w:val="3"/>
            <w:tcBorders>
              <w:left w:val="single" w:sz="4" w:space="0" w:color="auto"/>
            </w:tcBorders>
            <w:vAlign w:val="center"/>
          </w:tcPr>
          <w:p w:rsidR="00EA0C39" w:rsidRPr="00321828" w:rsidRDefault="00EA0C39" w:rsidP="00097BE9">
            <w:pPr>
              <w:rPr>
                <w:rFonts w:ascii="仿宋" w:eastAsia="仿宋" w:hAnsi="仿宋"/>
                <w:sz w:val="24"/>
              </w:rPr>
            </w:pPr>
            <w:r w:rsidRPr="00321828">
              <w:rPr>
                <w:rFonts w:ascii="仿宋" w:eastAsia="仿宋" w:hAnsi="仿宋" w:hint="eastAsia"/>
                <w:sz w:val="24"/>
              </w:rPr>
              <w:t>投标人拟投入的项目经理、楼宇主管和公寓主管均为</w:t>
            </w:r>
            <w:r w:rsidR="0038439E" w:rsidRPr="00321828">
              <w:rPr>
                <w:rFonts w:ascii="仿宋" w:eastAsia="仿宋" w:hAnsi="仿宋" w:cs="仿宋" w:hint="eastAsia"/>
                <w:sz w:val="24"/>
              </w:rPr>
              <w:t>45岁以内</w:t>
            </w:r>
            <w:r w:rsidRPr="00321828">
              <w:rPr>
                <w:rFonts w:ascii="仿宋" w:eastAsia="仿宋" w:hAnsi="仿宋" w:hint="eastAsia"/>
                <w:sz w:val="24"/>
              </w:rPr>
              <w:t>自有人员（投标文件中提供</w:t>
            </w:r>
            <w:r w:rsidR="00097BE9" w:rsidRPr="00321828">
              <w:rPr>
                <w:rFonts w:ascii="仿宋" w:eastAsia="仿宋" w:hAnsi="仿宋" w:hint="eastAsia"/>
                <w:sz w:val="24"/>
              </w:rPr>
              <w:t>上述人员</w:t>
            </w:r>
            <w:r w:rsidR="00097BE9" w:rsidRPr="00321828">
              <w:rPr>
                <w:rFonts w:ascii="仿宋" w:eastAsia="仿宋" w:hAnsi="仿宋" w:cs="仿宋" w:hint="eastAsia"/>
                <w:sz w:val="24"/>
              </w:rPr>
              <w:t>身份证原件扫描件及</w:t>
            </w:r>
            <w:r w:rsidRPr="00321828">
              <w:rPr>
                <w:rFonts w:ascii="仿宋" w:eastAsia="仿宋" w:hAnsi="仿宋" w:hint="eastAsia"/>
                <w:sz w:val="24"/>
              </w:rPr>
              <w:t>投标人2023年1月1日后到开标时间前任一个月为其缴纳社保的证明材料或劳动合同扫描件），且符合下述条件：</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（1）投标文件中提供项目经理：</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①大专学历证书原件扫描件得1分，本科及以上学历证书原件扫描件得2分。</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②具有5年以上物业服务相关管理经验的证明材料扫描件（加盖服务单位或服务单位主管部门公章证明原件扫描件及相关合同原件扫描件）每提供一份得1分，最高2分（注：提供的证明材料均不得遮挡涂黑及不清晰，否则不得分）。</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不提供或提供不全不得分，本项最高得4分，最低0分。</w:t>
            </w:r>
          </w:p>
          <w:p w:rsidR="00EA0C39" w:rsidRPr="00321828" w:rsidRDefault="00EA0C39" w:rsidP="00097BE9">
            <w:pPr>
              <w:rPr>
                <w:rFonts w:ascii="仿宋" w:eastAsia="仿宋" w:hAnsi="仿宋"/>
                <w:sz w:val="24"/>
              </w:rPr>
            </w:pPr>
            <w:r w:rsidRPr="00321828">
              <w:rPr>
                <w:rFonts w:ascii="仿宋" w:eastAsia="仿宋" w:hAnsi="仿宋" w:cs="仿宋" w:hint="eastAsia"/>
                <w:sz w:val="24"/>
              </w:rPr>
              <w:t>（2）投标文件中提供楼宇主管</w:t>
            </w:r>
            <w:r w:rsidRPr="00321828">
              <w:rPr>
                <w:rFonts w:ascii="仿宋" w:eastAsia="仿宋" w:hAnsi="仿宋" w:hint="eastAsia"/>
                <w:sz w:val="24"/>
              </w:rPr>
              <w:t>：</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大专学历证书原件扫描件得1分，本科及以上学历证书原件扫描件得2分。</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不提供或提供不全不得分，本项最高得2分，最低0分。</w:t>
            </w:r>
          </w:p>
          <w:p w:rsidR="00EA0C39" w:rsidRPr="00321828" w:rsidRDefault="00EA0C39" w:rsidP="00097BE9">
            <w:pPr>
              <w:rPr>
                <w:rFonts w:ascii="仿宋" w:eastAsia="仿宋" w:hAnsi="仿宋"/>
                <w:sz w:val="24"/>
              </w:rPr>
            </w:pPr>
            <w:r w:rsidRPr="00321828">
              <w:rPr>
                <w:rFonts w:ascii="仿宋" w:eastAsia="仿宋" w:hAnsi="仿宋" w:cs="仿宋" w:hint="eastAsia"/>
                <w:sz w:val="24"/>
              </w:rPr>
              <w:t>（3）投标文件中提供公寓主管</w:t>
            </w:r>
            <w:r w:rsidRPr="00321828">
              <w:rPr>
                <w:rFonts w:ascii="仿宋" w:eastAsia="仿宋" w:hAnsi="仿宋" w:hint="eastAsia"/>
                <w:sz w:val="24"/>
              </w:rPr>
              <w:t>：</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大专学历证书原件扫描件得</w:t>
            </w:r>
            <w:r w:rsidR="007E31AD" w:rsidRPr="00321828">
              <w:rPr>
                <w:rFonts w:ascii="仿宋" w:eastAsia="仿宋" w:hAnsi="仿宋" w:cs="仿宋" w:hint="eastAsia"/>
                <w:sz w:val="24"/>
              </w:rPr>
              <w:t>1</w:t>
            </w:r>
            <w:r w:rsidRPr="00321828">
              <w:rPr>
                <w:rFonts w:ascii="仿宋" w:eastAsia="仿宋" w:hAnsi="仿宋" w:cs="仿宋" w:hint="eastAsia"/>
                <w:sz w:val="24"/>
              </w:rPr>
              <w:t>分，本科及以上学历证书原件扫描件得</w:t>
            </w:r>
            <w:r w:rsidR="007E31AD" w:rsidRPr="00321828">
              <w:rPr>
                <w:rFonts w:ascii="仿宋" w:eastAsia="仿宋" w:hAnsi="仿宋" w:cs="仿宋" w:hint="eastAsia"/>
                <w:sz w:val="24"/>
              </w:rPr>
              <w:t>2</w:t>
            </w:r>
            <w:r w:rsidRPr="00321828">
              <w:rPr>
                <w:rFonts w:ascii="仿宋" w:eastAsia="仿宋" w:hAnsi="仿宋" w:cs="仿宋" w:hint="eastAsia"/>
                <w:sz w:val="24"/>
              </w:rPr>
              <w:t>分。</w:t>
            </w:r>
          </w:p>
          <w:p w:rsidR="00EA0C39" w:rsidRPr="00321828" w:rsidRDefault="00EA0C39" w:rsidP="00097BE9">
            <w:pPr>
              <w:rPr>
                <w:rFonts w:ascii="仿宋" w:eastAsia="仿宋" w:hAnsi="仿宋" w:cs="仿宋"/>
                <w:sz w:val="24"/>
              </w:rPr>
            </w:pPr>
            <w:r w:rsidRPr="00321828">
              <w:rPr>
                <w:rFonts w:ascii="仿宋" w:eastAsia="仿宋" w:hAnsi="仿宋" w:cs="仿宋" w:hint="eastAsia"/>
                <w:sz w:val="24"/>
              </w:rPr>
              <w:t>不提供或提供不全不得分，本项最高得2分，最低0分。</w:t>
            </w:r>
          </w:p>
          <w:p w:rsidR="00EA0C39" w:rsidRPr="00321828" w:rsidRDefault="00EA0C39" w:rsidP="00097BE9">
            <w:pPr>
              <w:rPr>
                <w:rFonts w:ascii="仿宋" w:eastAsia="仿宋" w:hAnsi="仿宋"/>
                <w:sz w:val="24"/>
              </w:rPr>
            </w:pPr>
            <w:r w:rsidRPr="00321828">
              <w:rPr>
                <w:rFonts w:ascii="仿宋" w:eastAsia="仿宋" w:hAnsi="仿宋" w:cs="仿宋" w:hint="eastAsia"/>
                <w:sz w:val="24"/>
              </w:rPr>
              <w:t>（4）投标文件中提供</w:t>
            </w:r>
            <w:r w:rsidRPr="00321828">
              <w:rPr>
                <w:rFonts w:ascii="仿宋" w:eastAsia="仿宋" w:hAnsi="仿宋" w:hint="eastAsia"/>
                <w:sz w:val="24"/>
              </w:rPr>
              <w:t>楼宇主管或公寓主管</w:t>
            </w:r>
            <w:r w:rsidRPr="00321828">
              <w:rPr>
                <w:rFonts w:ascii="仿宋" w:eastAsia="仿宋" w:hAnsi="仿宋" w:cs="仿宋" w:hint="eastAsia"/>
                <w:sz w:val="24"/>
              </w:rPr>
              <w:t>具有建（构）筑物消防员上岗证书原件扫描件的。每提供一个得1</w:t>
            </w:r>
            <w:r w:rsidR="007E31AD" w:rsidRPr="00321828">
              <w:rPr>
                <w:rFonts w:ascii="仿宋" w:eastAsia="仿宋" w:hAnsi="仿宋" w:cs="仿宋" w:hint="eastAsia"/>
                <w:sz w:val="24"/>
              </w:rPr>
              <w:t>.5</w:t>
            </w:r>
            <w:r w:rsidRPr="00321828">
              <w:rPr>
                <w:rFonts w:ascii="仿宋" w:eastAsia="仿宋" w:hAnsi="仿宋" w:cs="仿宋" w:hint="eastAsia"/>
                <w:sz w:val="24"/>
              </w:rPr>
              <w:t>分，本项最高得</w:t>
            </w:r>
            <w:r w:rsidR="007E31AD" w:rsidRPr="00321828">
              <w:rPr>
                <w:rFonts w:ascii="仿宋" w:eastAsia="仿宋" w:hAnsi="仿宋" w:cs="仿宋" w:hint="eastAsia"/>
                <w:sz w:val="24"/>
              </w:rPr>
              <w:t>3</w:t>
            </w:r>
            <w:r w:rsidRPr="00321828">
              <w:rPr>
                <w:rFonts w:ascii="仿宋" w:eastAsia="仿宋" w:hAnsi="仿宋" w:cs="仿宋" w:hint="eastAsia"/>
                <w:sz w:val="24"/>
              </w:rPr>
              <w:t>分，最低0分。</w:t>
            </w:r>
          </w:p>
          <w:p w:rsidR="00EA0C39" w:rsidRPr="00321828" w:rsidRDefault="00EA0C39" w:rsidP="00097BE9">
            <w:pPr>
              <w:pStyle w:val="a9"/>
              <w:ind w:left="0" w:firstLine="0"/>
              <w:rPr>
                <w:rFonts w:ascii="仿宋" w:hAnsi="仿宋" w:cs="仿宋"/>
                <w:sz w:val="24"/>
                <w:szCs w:val="24"/>
              </w:rPr>
            </w:pPr>
            <w:r w:rsidRPr="00321828">
              <w:rPr>
                <w:rFonts w:ascii="仿宋" w:hAnsi="仿宋" w:hint="eastAsia"/>
                <w:sz w:val="24"/>
                <w:szCs w:val="24"/>
              </w:rPr>
              <w:t>上述各项合计最高得11分,最低得0分。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是</w:t>
            </w:r>
          </w:p>
        </w:tc>
      </w:tr>
      <w:tr w:rsidR="00EA0C39" w:rsidRPr="00321828" w:rsidTr="00097BE9">
        <w:trPr>
          <w:trHeight w:val="2265"/>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rPr>
                <w:rFonts w:ascii="仿宋" w:eastAsia="仿宋" w:hAnsi="仿宋" w:cs="宋体"/>
                <w:kern w:val="0"/>
                <w:sz w:val="24"/>
              </w:rPr>
            </w:pPr>
          </w:p>
        </w:tc>
        <w:tc>
          <w:tcPr>
            <w:tcW w:w="308" w:type="pct"/>
            <w:vMerge/>
            <w:vAlign w:val="center"/>
          </w:tcPr>
          <w:p w:rsidR="00EA0C39" w:rsidRPr="00321828" w:rsidRDefault="00EA0C39" w:rsidP="00097BE9">
            <w:pPr>
              <w:rPr>
                <w:rFonts w:ascii="仿宋" w:eastAsia="仿宋" w:hAnsi="仿宋"/>
                <w:sz w:val="24"/>
              </w:rPr>
            </w:pPr>
          </w:p>
        </w:tc>
        <w:tc>
          <w:tcPr>
            <w:tcW w:w="384" w:type="pct"/>
            <w:vMerge w:val="restart"/>
            <w:tcBorders>
              <w:right w:val="single" w:sz="4" w:space="0" w:color="auto"/>
            </w:tcBorders>
            <w:vAlign w:val="center"/>
          </w:tcPr>
          <w:p w:rsidR="00EA0C39" w:rsidRPr="00321828" w:rsidRDefault="00EA0C39" w:rsidP="00097BE9">
            <w:pPr>
              <w:pStyle w:val="1"/>
              <w:ind w:firstLine="480"/>
              <w:rPr>
                <w:rFonts w:ascii="仿宋" w:eastAsia="仿宋" w:hAnsi="仿宋"/>
                <w:kern w:val="2"/>
                <w:sz w:val="24"/>
                <w:szCs w:val="24"/>
              </w:rPr>
            </w:pPr>
            <w:r w:rsidRPr="00321828">
              <w:rPr>
                <w:rFonts w:ascii="仿宋" w:eastAsia="仿宋" w:hAnsi="仿宋" w:hint="eastAsia"/>
                <w:kern w:val="2"/>
                <w:sz w:val="24"/>
                <w:szCs w:val="24"/>
              </w:rPr>
              <w:t>除核心人员之外的人员配</w:t>
            </w:r>
            <w:r w:rsidRPr="00321828">
              <w:rPr>
                <w:rFonts w:ascii="仿宋" w:eastAsia="仿宋" w:hAnsi="仿宋" w:hint="eastAsia"/>
                <w:kern w:val="2"/>
                <w:sz w:val="24"/>
                <w:szCs w:val="24"/>
              </w:rPr>
              <w:lastRenderedPageBreak/>
              <w:t>备方案（6分）</w:t>
            </w:r>
          </w:p>
        </w:tc>
        <w:tc>
          <w:tcPr>
            <w:tcW w:w="537" w:type="pct"/>
            <w:gridSpan w:val="2"/>
            <w:tcBorders>
              <w:left w:val="single" w:sz="4" w:space="0" w:color="auto"/>
              <w:right w:val="single" w:sz="4" w:space="0" w:color="auto"/>
            </w:tcBorders>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lastRenderedPageBreak/>
              <w:t>数量（4分）</w:t>
            </w:r>
          </w:p>
        </w:tc>
        <w:tc>
          <w:tcPr>
            <w:tcW w:w="2662" w:type="pct"/>
            <w:tcBorders>
              <w:left w:val="single" w:sz="4" w:space="0" w:color="auto"/>
            </w:tcBorders>
            <w:vAlign w:val="center"/>
          </w:tcPr>
          <w:p w:rsidR="00EA0C39" w:rsidRPr="00321828" w:rsidRDefault="00EA0C39" w:rsidP="00097BE9">
            <w:pPr>
              <w:pStyle w:val="p0"/>
              <w:ind w:left="105"/>
              <w:jc w:val="left"/>
              <w:rPr>
                <w:rFonts w:ascii="仿宋" w:eastAsia="仿宋" w:hAnsi="仿宋"/>
                <w:sz w:val="24"/>
                <w:szCs w:val="24"/>
              </w:rPr>
            </w:pPr>
            <w:r w:rsidRPr="00321828">
              <w:rPr>
                <w:rFonts w:ascii="仿宋" w:eastAsia="仿宋" w:hAnsi="仿宋" w:hint="eastAsia"/>
                <w:sz w:val="24"/>
                <w:szCs w:val="24"/>
              </w:rPr>
              <w:t>投标文件中承诺为本项目服务的人员（</w:t>
            </w:r>
            <w:r w:rsidRPr="00321828">
              <w:rPr>
                <w:rFonts w:ascii="仿宋" w:eastAsia="仿宋" w:hAnsi="仿宋" w:hint="eastAsia"/>
                <w:kern w:val="2"/>
                <w:sz w:val="24"/>
                <w:szCs w:val="24"/>
              </w:rPr>
              <w:t>除核心人员之外</w:t>
            </w:r>
            <w:r w:rsidRPr="00321828">
              <w:rPr>
                <w:rFonts w:ascii="仿宋" w:eastAsia="仿宋" w:hAnsi="仿宋" w:hint="eastAsia"/>
                <w:sz w:val="24"/>
                <w:szCs w:val="24"/>
              </w:rPr>
              <w:t>）</w:t>
            </w:r>
            <w:r w:rsidRPr="00321828">
              <w:rPr>
                <w:rFonts w:ascii="仿宋" w:eastAsia="仿宋" w:hAnsi="仿宋" w:hint="eastAsia"/>
                <w:kern w:val="2"/>
                <w:sz w:val="24"/>
                <w:szCs w:val="24"/>
              </w:rPr>
              <w:t>的</w:t>
            </w:r>
            <w:r w:rsidRPr="00321828">
              <w:rPr>
                <w:rFonts w:ascii="仿宋" w:eastAsia="仿宋" w:hAnsi="仿宋" w:hint="eastAsia"/>
                <w:sz w:val="24"/>
                <w:szCs w:val="24"/>
              </w:rPr>
              <w:t>数量：</w:t>
            </w:r>
          </w:p>
          <w:p w:rsidR="00EA0C39" w:rsidRPr="00321828" w:rsidRDefault="00EA0C39" w:rsidP="00097BE9">
            <w:pPr>
              <w:pStyle w:val="p0"/>
              <w:ind w:left="105"/>
              <w:jc w:val="left"/>
              <w:rPr>
                <w:rFonts w:ascii="仿宋" w:eastAsia="仿宋" w:hAnsi="仿宋"/>
                <w:sz w:val="24"/>
                <w:szCs w:val="24"/>
              </w:rPr>
            </w:pPr>
            <w:r w:rsidRPr="00321828">
              <w:rPr>
                <w:rFonts w:ascii="仿宋" w:eastAsia="仿宋" w:hAnsi="仿宋" w:hint="eastAsia"/>
                <w:sz w:val="24"/>
                <w:szCs w:val="24"/>
              </w:rPr>
              <w:t>1.满足招标文件要求人数的得1分。</w:t>
            </w:r>
          </w:p>
          <w:p w:rsidR="00EA0C39" w:rsidRPr="00321828" w:rsidRDefault="00EA0C39" w:rsidP="00097BE9">
            <w:pPr>
              <w:pStyle w:val="p0"/>
              <w:ind w:left="105"/>
              <w:jc w:val="left"/>
              <w:rPr>
                <w:rFonts w:ascii="仿宋" w:eastAsia="仿宋" w:hAnsi="仿宋"/>
                <w:sz w:val="24"/>
                <w:szCs w:val="24"/>
              </w:rPr>
            </w:pPr>
            <w:r w:rsidRPr="00321828">
              <w:rPr>
                <w:rFonts w:ascii="仿宋" w:eastAsia="仿宋" w:hAnsi="仿宋" w:hint="eastAsia"/>
                <w:sz w:val="24"/>
                <w:szCs w:val="24"/>
              </w:rPr>
              <w:t>2.投入人数在78-82人的得2分。</w:t>
            </w:r>
          </w:p>
          <w:p w:rsidR="00EA0C39" w:rsidRPr="00321828" w:rsidRDefault="00EA0C39" w:rsidP="00097BE9">
            <w:pPr>
              <w:pStyle w:val="p0"/>
              <w:ind w:left="105"/>
              <w:jc w:val="left"/>
              <w:rPr>
                <w:rFonts w:ascii="仿宋" w:eastAsia="仿宋" w:hAnsi="仿宋"/>
                <w:sz w:val="24"/>
                <w:szCs w:val="24"/>
              </w:rPr>
            </w:pPr>
            <w:r w:rsidRPr="00321828">
              <w:rPr>
                <w:rFonts w:ascii="仿宋" w:eastAsia="仿宋" w:hAnsi="仿宋" w:hint="eastAsia"/>
                <w:sz w:val="24"/>
                <w:szCs w:val="24"/>
              </w:rPr>
              <w:t>3.投入人数在83-87人的得3分。</w:t>
            </w:r>
          </w:p>
          <w:p w:rsidR="00EA0C39" w:rsidRPr="00321828" w:rsidRDefault="00EA0C39" w:rsidP="00097BE9">
            <w:pPr>
              <w:pStyle w:val="p0"/>
              <w:ind w:left="105"/>
              <w:jc w:val="left"/>
              <w:rPr>
                <w:rFonts w:ascii="仿宋" w:eastAsia="仿宋" w:hAnsi="仿宋"/>
                <w:sz w:val="24"/>
                <w:szCs w:val="24"/>
              </w:rPr>
            </w:pPr>
            <w:r w:rsidRPr="00321828">
              <w:rPr>
                <w:rFonts w:ascii="仿宋" w:eastAsia="仿宋" w:hAnsi="仿宋" w:hint="eastAsia"/>
                <w:sz w:val="24"/>
                <w:szCs w:val="24"/>
              </w:rPr>
              <w:t>4.投入人数在88人及以上的得4分。</w:t>
            </w:r>
          </w:p>
        </w:tc>
        <w:tc>
          <w:tcPr>
            <w:tcW w:w="461" w:type="pct"/>
            <w:vAlign w:val="center"/>
          </w:tcPr>
          <w:p w:rsidR="00EA0C39" w:rsidRPr="00321828" w:rsidRDefault="00EA0C39" w:rsidP="00097BE9">
            <w:pPr>
              <w:pStyle w:val="1"/>
              <w:jc w:val="center"/>
              <w:rPr>
                <w:rFonts w:ascii="仿宋" w:eastAsia="仿宋" w:hAnsi="仿宋" w:cs="宋体"/>
                <w:sz w:val="24"/>
                <w:szCs w:val="24"/>
              </w:rPr>
            </w:pPr>
            <w:r w:rsidRPr="00321828">
              <w:rPr>
                <w:rFonts w:ascii="仿宋" w:eastAsia="仿宋" w:hAnsi="仿宋" w:cs="宋体" w:hint="eastAsia"/>
                <w:sz w:val="24"/>
                <w:szCs w:val="24"/>
              </w:rPr>
              <w:t>是</w:t>
            </w:r>
          </w:p>
        </w:tc>
      </w:tr>
      <w:tr w:rsidR="00EA0C39" w:rsidRPr="00321828" w:rsidTr="00097BE9">
        <w:trPr>
          <w:trHeight w:val="1802"/>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rPr>
                <w:rFonts w:ascii="仿宋" w:eastAsia="仿宋" w:hAnsi="仿宋" w:cs="宋体"/>
                <w:kern w:val="0"/>
                <w:sz w:val="24"/>
              </w:rPr>
            </w:pPr>
          </w:p>
        </w:tc>
        <w:tc>
          <w:tcPr>
            <w:tcW w:w="308" w:type="pct"/>
            <w:vMerge/>
            <w:vAlign w:val="center"/>
          </w:tcPr>
          <w:p w:rsidR="00EA0C39" w:rsidRPr="00321828" w:rsidRDefault="00EA0C39" w:rsidP="00097BE9">
            <w:pPr>
              <w:rPr>
                <w:rFonts w:ascii="仿宋" w:eastAsia="仿宋" w:hAnsi="仿宋"/>
                <w:sz w:val="24"/>
              </w:rPr>
            </w:pPr>
          </w:p>
        </w:tc>
        <w:tc>
          <w:tcPr>
            <w:tcW w:w="384" w:type="pct"/>
            <w:vMerge/>
            <w:tcBorders>
              <w:right w:val="single" w:sz="4" w:space="0" w:color="auto"/>
            </w:tcBorders>
            <w:vAlign w:val="center"/>
          </w:tcPr>
          <w:p w:rsidR="00EA0C39" w:rsidRPr="00321828" w:rsidRDefault="00EA0C39" w:rsidP="00097BE9">
            <w:pPr>
              <w:pStyle w:val="1"/>
              <w:rPr>
                <w:rFonts w:ascii="仿宋" w:eastAsia="仿宋" w:hAnsi="仿宋"/>
                <w:kern w:val="2"/>
                <w:sz w:val="24"/>
                <w:szCs w:val="24"/>
              </w:rPr>
            </w:pPr>
          </w:p>
        </w:tc>
        <w:tc>
          <w:tcPr>
            <w:tcW w:w="537" w:type="pct"/>
            <w:gridSpan w:val="2"/>
            <w:tcBorders>
              <w:top w:val="single" w:sz="4" w:space="0" w:color="auto"/>
              <w:left w:val="single" w:sz="4" w:space="0" w:color="auto"/>
              <w:right w:val="single" w:sz="4" w:space="0" w:color="auto"/>
            </w:tcBorders>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人员证书（2分）</w:t>
            </w:r>
          </w:p>
        </w:tc>
        <w:tc>
          <w:tcPr>
            <w:tcW w:w="2662" w:type="pct"/>
            <w:tcBorders>
              <w:top w:val="single" w:sz="4" w:space="0" w:color="auto"/>
              <w:left w:val="single" w:sz="4" w:space="0" w:color="auto"/>
            </w:tcBorders>
            <w:vAlign w:val="center"/>
          </w:tcPr>
          <w:p w:rsidR="00EA0C39" w:rsidRPr="00321828" w:rsidRDefault="00EA0C39" w:rsidP="00097BE9">
            <w:pPr>
              <w:rPr>
                <w:rFonts w:ascii="仿宋" w:eastAsia="仿宋" w:hAnsi="仿宋"/>
                <w:sz w:val="24"/>
              </w:rPr>
            </w:pPr>
            <w:r w:rsidRPr="00321828">
              <w:rPr>
                <w:rFonts w:ascii="仿宋" w:eastAsia="仿宋" w:hAnsi="仿宋" w:hint="eastAsia"/>
                <w:sz w:val="24"/>
              </w:rPr>
              <w:t>投标文件中承诺为本项目服务的人员（除核心人员外）为自有人员（投标文件中提供投标人2023年1月1日后到开标时间前任一个月为其缴纳社保的证明材料或劳动合同扫描件），且符合下述条件：</w:t>
            </w:r>
          </w:p>
          <w:p w:rsidR="00EA0C39" w:rsidRPr="00321828" w:rsidRDefault="00EA0C39" w:rsidP="00EA0C39">
            <w:pPr>
              <w:pStyle w:val="p0"/>
              <w:numPr>
                <w:ilvl w:val="0"/>
                <w:numId w:val="2"/>
              </w:numPr>
              <w:jc w:val="left"/>
              <w:rPr>
                <w:rFonts w:ascii="仿宋" w:eastAsia="仿宋" w:hAnsi="仿宋"/>
                <w:kern w:val="2"/>
                <w:sz w:val="24"/>
                <w:szCs w:val="24"/>
              </w:rPr>
            </w:pPr>
            <w:r w:rsidRPr="00321828">
              <w:rPr>
                <w:rFonts w:ascii="仿宋" w:eastAsia="仿宋" w:hAnsi="仿宋" w:hint="eastAsia"/>
                <w:kern w:val="2"/>
                <w:sz w:val="24"/>
                <w:szCs w:val="24"/>
              </w:rPr>
              <w:t>提供具有特种设备安全管理员证书原件扫</w:t>
            </w:r>
          </w:p>
          <w:p w:rsidR="00EA0C39" w:rsidRPr="00321828" w:rsidRDefault="00EA0C39" w:rsidP="00097BE9">
            <w:pPr>
              <w:pStyle w:val="p0"/>
              <w:jc w:val="left"/>
              <w:rPr>
                <w:rFonts w:ascii="仿宋" w:eastAsia="仿宋" w:hAnsi="仿宋"/>
                <w:kern w:val="2"/>
                <w:sz w:val="24"/>
                <w:szCs w:val="24"/>
              </w:rPr>
            </w:pPr>
            <w:proofErr w:type="gramStart"/>
            <w:r w:rsidRPr="00321828">
              <w:rPr>
                <w:rFonts w:ascii="仿宋" w:eastAsia="仿宋" w:hAnsi="仿宋" w:hint="eastAsia"/>
                <w:kern w:val="2"/>
                <w:sz w:val="24"/>
                <w:szCs w:val="24"/>
              </w:rPr>
              <w:t>描件的</w:t>
            </w:r>
            <w:proofErr w:type="gramEnd"/>
            <w:r w:rsidRPr="00321828">
              <w:rPr>
                <w:rFonts w:ascii="仿宋" w:eastAsia="仿宋" w:hAnsi="仿宋" w:hint="eastAsia"/>
                <w:kern w:val="2"/>
                <w:sz w:val="24"/>
                <w:szCs w:val="24"/>
              </w:rPr>
              <w:t>，每提供1个得1分，不提供或提供不全不得分，本项最多得1分。</w:t>
            </w:r>
          </w:p>
          <w:p w:rsidR="00EA0C39" w:rsidRPr="00321828" w:rsidRDefault="00EA0C39" w:rsidP="00EA0C39">
            <w:pPr>
              <w:pStyle w:val="p0"/>
              <w:numPr>
                <w:ilvl w:val="0"/>
                <w:numId w:val="2"/>
              </w:numPr>
              <w:jc w:val="left"/>
              <w:rPr>
                <w:rFonts w:ascii="仿宋" w:eastAsia="仿宋" w:hAnsi="仿宋"/>
                <w:kern w:val="2"/>
                <w:sz w:val="24"/>
                <w:szCs w:val="24"/>
              </w:rPr>
            </w:pPr>
            <w:r w:rsidRPr="00321828">
              <w:rPr>
                <w:rFonts w:ascii="仿宋" w:eastAsia="仿宋" w:hAnsi="仿宋" w:hint="eastAsia"/>
                <w:kern w:val="2"/>
                <w:sz w:val="24"/>
                <w:szCs w:val="24"/>
              </w:rPr>
              <w:t>提供具有三级或以上有害生物防制员证书原</w:t>
            </w:r>
          </w:p>
          <w:p w:rsidR="00EA0C39" w:rsidRPr="00321828" w:rsidRDefault="00EA0C39" w:rsidP="00097BE9">
            <w:pPr>
              <w:pStyle w:val="p0"/>
              <w:jc w:val="left"/>
              <w:rPr>
                <w:rFonts w:ascii="仿宋" w:eastAsia="仿宋" w:hAnsi="仿宋"/>
                <w:kern w:val="2"/>
                <w:sz w:val="24"/>
                <w:szCs w:val="24"/>
              </w:rPr>
            </w:pPr>
            <w:r w:rsidRPr="00321828">
              <w:rPr>
                <w:rFonts w:ascii="仿宋" w:eastAsia="仿宋" w:hAnsi="仿宋" w:hint="eastAsia"/>
                <w:kern w:val="2"/>
                <w:sz w:val="24"/>
                <w:szCs w:val="24"/>
              </w:rPr>
              <w:t>件扫描件的，每提供1个得1分，不提供或提供不全不得分，本项最多得1</w:t>
            </w:r>
            <w:r w:rsidRPr="00321828">
              <w:rPr>
                <w:rFonts w:ascii="仿宋" w:eastAsia="仿宋" w:hAnsi="仿宋" w:hint="eastAsia"/>
                <w:sz w:val="24"/>
                <w:szCs w:val="24"/>
              </w:rPr>
              <w:t>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kern w:val="2"/>
                <w:sz w:val="24"/>
                <w:szCs w:val="24"/>
              </w:rPr>
              <w:t>上述各项合计最高得2分,最低得0分。</w:t>
            </w:r>
          </w:p>
        </w:tc>
        <w:tc>
          <w:tcPr>
            <w:tcW w:w="461" w:type="pct"/>
            <w:tcBorders>
              <w:top w:val="single" w:sz="4" w:space="0" w:color="auto"/>
            </w:tcBorders>
            <w:vAlign w:val="center"/>
          </w:tcPr>
          <w:p w:rsidR="00EA0C39" w:rsidRPr="00321828" w:rsidRDefault="00EA0C39" w:rsidP="00097BE9">
            <w:pPr>
              <w:pStyle w:val="1"/>
              <w:jc w:val="center"/>
              <w:rPr>
                <w:rFonts w:ascii="仿宋" w:eastAsia="仿宋" w:hAnsi="仿宋" w:cs="宋体"/>
                <w:sz w:val="24"/>
                <w:szCs w:val="24"/>
              </w:rPr>
            </w:pPr>
            <w:r w:rsidRPr="00321828">
              <w:rPr>
                <w:rFonts w:ascii="仿宋" w:eastAsia="仿宋" w:hAnsi="仿宋" w:cs="宋体" w:hint="eastAsia"/>
                <w:sz w:val="24"/>
                <w:szCs w:val="24"/>
              </w:rPr>
              <w:t>是</w:t>
            </w:r>
          </w:p>
        </w:tc>
      </w:tr>
      <w:tr w:rsidR="00EA0C39" w:rsidRPr="00321828" w:rsidTr="00097BE9">
        <w:trPr>
          <w:trHeight w:val="877"/>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rPr>
                <w:rFonts w:ascii="仿宋" w:eastAsia="仿宋" w:hAnsi="仿宋" w:cs="宋体"/>
                <w:kern w:val="0"/>
                <w:sz w:val="24"/>
              </w:rPr>
            </w:pPr>
          </w:p>
        </w:tc>
        <w:tc>
          <w:tcPr>
            <w:tcW w:w="692" w:type="pct"/>
            <w:gridSpan w:val="2"/>
            <w:tcBorders>
              <w:right w:val="single" w:sz="4" w:space="0" w:color="auto"/>
            </w:tcBorders>
            <w:vAlign w:val="center"/>
          </w:tcPr>
          <w:p w:rsidR="00EA0C39" w:rsidRPr="00321828" w:rsidRDefault="00EA0C39" w:rsidP="00097BE9">
            <w:pPr>
              <w:pStyle w:val="1"/>
              <w:rPr>
                <w:rFonts w:ascii="仿宋" w:eastAsia="仿宋" w:hAnsi="仿宋"/>
                <w:kern w:val="2"/>
                <w:sz w:val="24"/>
                <w:szCs w:val="24"/>
              </w:rPr>
            </w:pPr>
            <w:r w:rsidRPr="00321828">
              <w:rPr>
                <w:rFonts w:ascii="仿宋" w:eastAsia="仿宋" w:hAnsi="仿宋" w:hint="eastAsia"/>
                <w:kern w:val="2"/>
                <w:sz w:val="24"/>
                <w:szCs w:val="24"/>
              </w:rPr>
              <w:t>设备配备方案（5分）</w:t>
            </w:r>
          </w:p>
        </w:tc>
        <w:tc>
          <w:tcPr>
            <w:tcW w:w="3199" w:type="pct"/>
            <w:gridSpan w:val="3"/>
            <w:tcBorders>
              <w:left w:val="single" w:sz="4" w:space="0" w:color="auto"/>
            </w:tcBorders>
            <w:vAlign w:val="center"/>
          </w:tcPr>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对方案内容全面性、实用性进行评价。</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内容的全面性（2分）：全面具体详实得2分；较全面得1分；存在较大漏项或缺陷得0分。</w:t>
            </w:r>
          </w:p>
          <w:p w:rsidR="00EA0C39" w:rsidRPr="00321828" w:rsidRDefault="00EA0C39" w:rsidP="00097BE9">
            <w:pPr>
              <w:pStyle w:val="p0"/>
              <w:jc w:val="left"/>
              <w:rPr>
                <w:rFonts w:ascii="仿宋" w:eastAsia="仿宋" w:hAnsi="仿宋"/>
                <w:sz w:val="24"/>
                <w:szCs w:val="24"/>
              </w:rPr>
            </w:pPr>
            <w:r w:rsidRPr="00321828">
              <w:rPr>
                <w:rFonts w:ascii="仿宋" w:eastAsia="仿宋" w:hAnsi="仿宋" w:hint="eastAsia"/>
                <w:sz w:val="24"/>
                <w:szCs w:val="24"/>
              </w:rPr>
              <w:t>针对性（3分）：实用性强得3分；实用性较强得1-2分；实用性不强得0分。</w:t>
            </w:r>
          </w:p>
          <w:p w:rsidR="00EA0C39" w:rsidRPr="00321828" w:rsidRDefault="00EA0C39" w:rsidP="00097BE9">
            <w:pPr>
              <w:pStyle w:val="1"/>
              <w:rPr>
                <w:rFonts w:ascii="仿宋" w:eastAsia="仿宋" w:hAnsi="仿宋"/>
                <w:sz w:val="24"/>
              </w:rPr>
            </w:pPr>
            <w:r w:rsidRPr="00321828">
              <w:rPr>
                <w:rFonts w:ascii="仿宋" w:eastAsia="仿宋" w:hAnsi="仿宋" w:hint="eastAsia"/>
                <w:sz w:val="24"/>
                <w:szCs w:val="24"/>
              </w:rPr>
              <w:t>未提供的得0分，本项最高得</w:t>
            </w:r>
            <w:r w:rsidRPr="00321828">
              <w:rPr>
                <w:rFonts w:ascii="仿宋" w:eastAsia="仿宋" w:hAnsi="仿宋" w:hint="eastAsia"/>
                <w:sz w:val="24"/>
              </w:rPr>
              <w:t>5</w:t>
            </w:r>
            <w:r w:rsidRPr="00321828">
              <w:rPr>
                <w:rFonts w:ascii="仿宋" w:eastAsia="仿宋" w:hAnsi="仿宋" w:hint="eastAsia"/>
                <w:sz w:val="24"/>
                <w:szCs w:val="24"/>
              </w:rPr>
              <w:t>分，最低得0分。</w:t>
            </w:r>
          </w:p>
        </w:tc>
        <w:tc>
          <w:tcPr>
            <w:tcW w:w="461" w:type="pct"/>
            <w:vAlign w:val="center"/>
          </w:tcPr>
          <w:p w:rsidR="00EA0C39" w:rsidRPr="00321828" w:rsidRDefault="00EA0C39" w:rsidP="00097BE9">
            <w:pPr>
              <w:pStyle w:val="1"/>
              <w:jc w:val="center"/>
              <w:rPr>
                <w:rFonts w:ascii="仿宋" w:eastAsia="仿宋" w:hAnsi="仿宋" w:cs="宋体"/>
                <w:sz w:val="24"/>
                <w:szCs w:val="24"/>
              </w:rPr>
            </w:pPr>
            <w:r w:rsidRPr="00321828">
              <w:rPr>
                <w:rFonts w:ascii="仿宋" w:eastAsia="仿宋" w:hAnsi="仿宋" w:cs="宋体" w:hint="eastAsia"/>
                <w:sz w:val="24"/>
                <w:szCs w:val="24"/>
              </w:rPr>
              <w:t>否</w:t>
            </w:r>
          </w:p>
        </w:tc>
      </w:tr>
      <w:tr w:rsidR="00EA0C39" w:rsidRPr="00321828" w:rsidTr="00097BE9">
        <w:trPr>
          <w:trHeight w:val="1383"/>
          <w:jc w:val="center"/>
        </w:trPr>
        <w:tc>
          <w:tcPr>
            <w:tcW w:w="286" w:type="pct"/>
            <w:vMerge w:val="restart"/>
            <w:vAlign w:val="center"/>
          </w:tcPr>
          <w:p w:rsidR="00EA0C39" w:rsidRPr="00321828" w:rsidRDefault="00EA0C39" w:rsidP="007E31AD">
            <w:pPr>
              <w:jc w:val="center"/>
              <w:rPr>
                <w:rFonts w:ascii="仿宋" w:eastAsia="仿宋" w:hAnsi="仿宋" w:cs="宋体"/>
                <w:kern w:val="0"/>
                <w:sz w:val="24"/>
              </w:rPr>
            </w:pPr>
            <w:r w:rsidRPr="00321828">
              <w:rPr>
                <w:rFonts w:ascii="仿宋" w:eastAsia="仿宋" w:hAnsi="仿宋" w:cs="宋体" w:hint="eastAsia"/>
                <w:kern w:val="0"/>
                <w:sz w:val="24"/>
              </w:rPr>
              <w:t>商务部分</w:t>
            </w:r>
            <w:r w:rsidRPr="00321828">
              <w:rPr>
                <w:rFonts w:ascii="仿宋" w:eastAsia="仿宋" w:hAnsi="仿宋" w:hint="eastAsia"/>
                <w:sz w:val="24"/>
              </w:rPr>
              <w:t>（1</w:t>
            </w:r>
            <w:r w:rsidR="007E31AD" w:rsidRPr="00321828">
              <w:rPr>
                <w:rFonts w:ascii="仿宋" w:eastAsia="仿宋" w:hAnsi="仿宋" w:hint="eastAsia"/>
                <w:sz w:val="24"/>
              </w:rPr>
              <w:t>0</w:t>
            </w:r>
            <w:r w:rsidRPr="00321828">
              <w:rPr>
                <w:rFonts w:ascii="仿宋" w:eastAsia="仿宋" w:hAnsi="仿宋" w:hint="eastAsia"/>
                <w:sz w:val="24"/>
              </w:rPr>
              <w:t>分）</w:t>
            </w:r>
          </w:p>
        </w:tc>
        <w:tc>
          <w:tcPr>
            <w:tcW w:w="362" w:type="pct"/>
            <w:vAlign w:val="center"/>
          </w:tcPr>
          <w:p w:rsidR="00EA0C39" w:rsidRPr="00321828" w:rsidRDefault="00EA0C39" w:rsidP="00097BE9">
            <w:pPr>
              <w:rPr>
                <w:rFonts w:ascii="仿宋" w:eastAsia="仿宋" w:hAnsi="仿宋"/>
                <w:sz w:val="24"/>
              </w:rPr>
            </w:pPr>
            <w:r w:rsidRPr="00321828">
              <w:rPr>
                <w:rFonts w:ascii="仿宋" w:eastAsia="仿宋" w:hAnsi="仿宋" w:hint="eastAsia"/>
                <w:sz w:val="24"/>
              </w:rPr>
              <w:t>投标人业绩（5 分）</w:t>
            </w:r>
          </w:p>
        </w:tc>
        <w:tc>
          <w:tcPr>
            <w:tcW w:w="3891" w:type="pct"/>
            <w:gridSpan w:val="5"/>
            <w:vAlign w:val="center"/>
          </w:tcPr>
          <w:p w:rsidR="00EA0C39" w:rsidRPr="00321828" w:rsidRDefault="00EA0C39" w:rsidP="00097BE9">
            <w:pPr>
              <w:rPr>
                <w:rFonts w:ascii="仿宋" w:eastAsia="仿宋" w:hAnsi="仿宋"/>
                <w:sz w:val="24"/>
              </w:rPr>
            </w:pPr>
            <w:r w:rsidRPr="00321828">
              <w:rPr>
                <w:rFonts w:ascii="仿宋" w:eastAsia="仿宋" w:hAnsi="仿宋" w:hint="eastAsia"/>
                <w:sz w:val="24"/>
              </w:rPr>
              <w:t>投标文件中提供投标人为卖方(乙方)，合同签订日期在2020年1月1日之后，合同服务期限为一年及一年以上且合同内容包含非住宅物业服务的合同原件扫描件（至少提供服务内容页及合同签署页），每提供一份得1分（注：同一用户多个项目业绩按照一个有效合同计算），</w:t>
            </w:r>
            <w:r w:rsidRPr="00321828">
              <w:rPr>
                <w:rFonts w:ascii="仿宋" w:eastAsia="仿宋" w:hAnsi="仿宋" w:cs="仿宋" w:hint="eastAsia"/>
                <w:sz w:val="24"/>
              </w:rPr>
              <w:t>不提供或提供不全不得分，</w:t>
            </w:r>
            <w:r w:rsidRPr="00321828">
              <w:rPr>
                <w:rFonts w:ascii="仿宋" w:eastAsia="仿宋" w:hAnsi="仿宋" w:hint="eastAsia"/>
                <w:sz w:val="24"/>
              </w:rPr>
              <w:t>本项最高得5分,最低得0分。</w:t>
            </w:r>
          </w:p>
        </w:tc>
        <w:tc>
          <w:tcPr>
            <w:tcW w:w="461" w:type="pct"/>
            <w:vAlign w:val="center"/>
          </w:tcPr>
          <w:p w:rsidR="00EA0C39" w:rsidRPr="00321828" w:rsidRDefault="00EA0C39" w:rsidP="00097BE9">
            <w:pPr>
              <w:jc w:val="center"/>
              <w:rPr>
                <w:rFonts w:ascii="仿宋" w:eastAsia="仿宋" w:hAnsi="仿宋"/>
                <w:sz w:val="24"/>
              </w:rPr>
            </w:pPr>
            <w:r w:rsidRPr="00321828">
              <w:rPr>
                <w:rFonts w:ascii="仿宋" w:eastAsia="仿宋" w:hAnsi="仿宋" w:hint="eastAsia"/>
                <w:sz w:val="24"/>
              </w:rPr>
              <w:t>是</w:t>
            </w:r>
          </w:p>
        </w:tc>
      </w:tr>
      <w:tr w:rsidR="00EA0C39" w:rsidRPr="00321828" w:rsidTr="00097BE9">
        <w:trPr>
          <w:trHeight w:val="1383"/>
          <w:jc w:val="center"/>
        </w:trPr>
        <w:tc>
          <w:tcPr>
            <w:tcW w:w="286" w:type="pct"/>
            <w:vMerge/>
            <w:vAlign w:val="center"/>
          </w:tcPr>
          <w:p w:rsidR="00EA0C39" w:rsidRPr="00321828" w:rsidRDefault="00EA0C39" w:rsidP="00097BE9">
            <w:pPr>
              <w:jc w:val="center"/>
              <w:rPr>
                <w:rFonts w:ascii="仿宋" w:eastAsia="仿宋" w:hAnsi="仿宋" w:cs="宋体"/>
                <w:kern w:val="0"/>
                <w:sz w:val="24"/>
              </w:rPr>
            </w:pPr>
          </w:p>
        </w:tc>
        <w:tc>
          <w:tcPr>
            <w:tcW w:w="362" w:type="pct"/>
            <w:vMerge w:val="restart"/>
            <w:vAlign w:val="center"/>
          </w:tcPr>
          <w:p w:rsidR="00EA0C39" w:rsidRPr="00321828" w:rsidRDefault="00EA0C39" w:rsidP="007E31AD">
            <w:pPr>
              <w:rPr>
                <w:rFonts w:ascii="仿宋" w:eastAsia="仿宋" w:hAnsi="仿宋"/>
                <w:sz w:val="24"/>
              </w:rPr>
            </w:pPr>
            <w:r w:rsidRPr="00321828">
              <w:rPr>
                <w:rFonts w:ascii="仿宋" w:eastAsia="仿宋" w:hAnsi="仿宋" w:hint="eastAsia"/>
                <w:sz w:val="24"/>
              </w:rPr>
              <w:t>投标人评价（</w:t>
            </w:r>
            <w:r w:rsidR="007E31AD" w:rsidRPr="00321828">
              <w:rPr>
                <w:rFonts w:ascii="仿宋" w:eastAsia="仿宋" w:hAnsi="仿宋" w:hint="eastAsia"/>
                <w:sz w:val="24"/>
              </w:rPr>
              <w:t>5</w:t>
            </w:r>
            <w:r w:rsidRPr="00321828">
              <w:rPr>
                <w:rFonts w:ascii="仿宋" w:eastAsia="仿宋" w:hAnsi="仿宋" w:hint="eastAsia"/>
                <w:sz w:val="24"/>
              </w:rPr>
              <w:t>分）</w:t>
            </w:r>
          </w:p>
        </w:tc>
        <w:tc>
          <w:tcPr>
            <w:tcW w:w="746" w:type="pct"/>
            <w:gridSpan w:val="3"/>
            <w:tcBorders>
              <w:right w:val="single" w:sz="4" w:space="0" w:color="auto"/>
            </w:tcBorders>
            <w:vAlign w:val="center"/>
          </w:tcPr>
          <w:p w:rsidR="00EA0C39" w:rsidRPr="00321828" w:rsidRDefault="00EA0C39" w:rsidP="007E31AD">
            <w:pPr>
              <w:rPr>
                <w:rFonts w:ascii="仿宋_GB2312" w:eastAsia="仿宋_GB2312" w:hAnsi="宋体"/>
                <w:sz w:val="24"/>
                <w:szCs w:val="30"/>
              </w:rPr>
            </w:pPr>
            <w:r w:rsidRPr="00321828">
              <w:rPr>
                <w:rFonts w:ascii="仿宋" w:eastAsia="仿宋" w:hAnsi="仿宋" w:cs="仿宋" w:hint="eastAsia"/>
                <w:sz w:val="24"/>
              </w:rPr>
              <w:t>证书（</w:t>
            </w:r>
            <w:r w:rsidR="007E31AD" w:rsidRPr="00321828">
              <w:rPr>
                <w:rFonts w:ascii="仿宋" w:eastAsia="仿宋" w:hAnsi="仿宋" w:cs="仿宋" w:hint="eastAsia"/>
                <w:sz w:val="24"/>
              </w:rPr>
              <w:t>3</w:t>
            </w:r>
            <w:r w:rsidRPr="00321828">
              <w:rPr>
                <w:rFonts w:ascii="仿宋" w:eastAsia="仿宋" w:hAnsi="仿宋" w:cs="仿宋" w:hint="eastAsia"/>
                <w:sz w:val="24"/>
              </w:rPr>
              <w:t>分）</w:t>
            </w:r>
          </w:p>
        </w:tc>
        <w:tc>
          <w:tcPr>
            <w:tcW w:w="3145" w:type="pct"/>
            <w:gridSpan w:val="2"/>
            <w:tcBorders>
              <w:left w:val="single" w:sz="4" w:space="0" w:color="auto"/>
            </w:tcBorders>
            <w:vAlign w:val="center"/>
          </w:tcPr>
          <w:p w:rsidR="00EA0C39" w:rsidRPr="00321828" w:rsidRDefault="00EA0C39" w:rsidP="00097BE9">
            <w:pPr>
              <w:rPr>
                <w:rFonts w:ascii="仿宋" w:eastAsia="仿宋" w:hAnsi="仿宋" w:cs="仿宋_GB2312"/>
                <w:sz w:val="24"/>
              </w:rPr>
            </w:pPr>
            <w:r w:rsidRPr="00321828">
              <w:rPr>
                <w:rFonts w:ascii="仿宋" w:eastAsia="仿宋" w:hAnsi="仿宋" w:hint="eastAsia"/>
                <w:sz w:val="24"/>
              </w:rPr>
              <w:t>（</w:t>
            </w:r>
            <w:r w:rsidRPr="00321828">
              <w:rPr>
                <w:rFonts w:ascii="仿宋" w:eastAsia="仿宋" w:hAnsi="仿宋" w:cs="仿宋_GB2312" w:hint="eastAsia"/>
                <w:sz w:val="24"/>
              </w:rPr>
              <w:t>1）投标文件中提供投标人有效的质量管理体系认证证书原件扫描件及国家市场监督管理总局全国认证认可信息公共服务平台(网址: http://cx.cnca.cn/CertECloud/result/skipResultList)查询证书状态为有效的截</w:t>
            </w:r>
            <w:proofErr w:type="gramStart"/>
            <w:r w:rsidRPr="00321828">
              <w:rPr>
                <w:rFonts w:ascii="仿宋" w:eastAsia="仿宋" w:hAnsi="仿宋" w:cs="仿宋_GB2312" w:hint="eastAsia"/>
                <w:sz w:val="24"/>
              </w:rPr>
              <w:t>图证明</w:t>
            </w:r>
            <w:proofErr w:type="gramEnd"/>
            <w:r w:rsidRPr="00321828">
              <w:rPr>
                <w:rFonts w:ascii="仿宋" w:eastAsia="仿宋" w:hAnsi="仿宋" w:cs="仿宋_GB2312" w:hint="eastAsia"/>
                <w:sz w:val="24"/>
              </w:rPr>
              <w:t>材料的，得1分，不提供或提供不全的不得分，本项最高得1分,最低得0分；</w:t>
            </w:r>
          </w:p>
          <w:p w:rsidR="00EA0C39" w:rsidRPr="00321828" w:rsidRDefault="00EA0C39" w:rsidP="00097BE9">
            <w:pPr>
              <w:rPr>
                <w:rFonts w:ascii="仿宋" w:eastAsia="仿宋" w:hAnsi="仿宋" w:cs="仿宋_GB2312"/>
                <w:sz w:val="24"/>
              </w:rPr>
            </w:pPr>
            <w:r w:rsidRPr="00321828">
              <w:rPr>
                <w:rFonts w:ascii="仿宋" w:eastAsia="仿宋" w:hAnsi="仿宋" w:cs="仿宋_GB2312" w:hint="eastAsia"/>
                <w:sz w:val="24"/>
              </w:rPr>
              <w:t>（2）投标文件中提供投标人有效的环境管理体系认证证书原件扫描件及国家市场监督管理总局全国认证认可信息公共服务平台(网址: http://cx.cnca.cn/CertECloud/result/skipResultList)查询证书状态为有效的截</w:t>
            </w:r>
            <w:proofErr w:type="gramStart"/>
            <w:r w:rsidRPr="00321828">
              <w:rPr>
                <w:rFonts w:ascii="仿宋" w:eastAsia="仿宋" w:hAnsi="仿宋" w:cs="仿宋_GB2312" w:hint="eastAsia"/>
                <w:sz w:val="24"/>
              </w:rPr>
              <w:t>图证明</w:t>
            </w:r>
            <w:proofErr w:type="gramEnd"/>
            <w:r w:rsidRPr="00321828">
              <w:rPr>
                <w:rFonts w:ascii="仿宋" w:eastAsia="仿宋" w:hAnsi="仿宋" w:cs="仿宋_GB2312" w:hint="eastAsia"/>
                <w:sz w:val="24"/>
              </w:rPr>
              <w:t>材料的，得1分，不提供或提供不全的不得分，本项最高得1分,最低得0分；</w:t>
            </w:r>
          </w:p>
          <w:p w:rsidR="00EA0C39" w:rsidRPr="00321828" w:rsidRDefault="00EA0C39" w:rsidP="00097BE9">
            <w:pPr>
              <w:rPr>
                <w:rFonts w:ascii="仿宋" w:eastAsia="仿宋" w:hAnsi="仿宋" w:cs="仿宋_GB2312"/>
                <w:sz w:val="24"/>
              </w:rPr>
            </w:pPr>
            <w:r w:rsidRPr="00321828">
              <w:rPr>
                <w:rFonts w:ascii="仿宋" w:eastAsia="仿宋" w:hAnsi="仿宋" w:cs="仿宋_GB2312" w:hint="eastAsia"/>
                <w:sz w:val="24"/>
              </w:rPr>
              <w:t>（3）投标文件中提供投标人有效的职业健康安全管理体系认证证书原件扫描件及国家市场监督管理总局全国认证认可信息公共服务平台(网址: http://cx.cnca.cn/CertECloud/result/skipResultList)查询证书状态为有效的截</w:t>
            </w:r>
            <w:proofErr w:type="gramStart"/>
            <w:r w:rsidRPr="00321828">
              <w:rPr>
                <w:rFonts w:ascii="仿宋" w:eastAsia="仿宋" w:hAnsi="仿宋" w:cs="仿宋_GB2312" w:hint="eastAsia"/>
                <w:sz w:val="24"/>
              </w:rPr>
              <w:t>图证明</w:t>
            </w:r>
            <w:proofErr w:type="gramEnd"/>
            <w:r w:rsidRPr="00321828">
              <w:rPr>
                <w:rFonts w:ascii="仿宋" w:eastAsia="仿宋" w:hAnsi="仿宋" w:cs="仿宋_GB2312" w:hint="eastAsia"/>
                <w:sz w:val="24"/>
              </w:rPr>
              <w:t>材料的，得1分，不提供或提供不全的不得分，本项最高得1分,最低得0分；</w:t>
            </w:r>
          </w:p>
          <w:p w:rsidR="00EA0C39" w:rsidRPr="00321828" w:rsidRDefault="00EA0C39" w:rsidP="007E31AD">
            <w:pPr>
              <w:rPr>
                <w:rFonts w:ascii="仿宋_GB2312" w:eastAsia="仿宋_GB2312" w:hAnsi="宋体"/>
                <w:sz w:val="24"/>
                <w:szCs w:val="30"/>
              </w:rPr>
            </w:pPr>
            <w:r w:rsidRPr="00321828">
              <w:rPr>
                <w:rFonts w:ascii="仿宋" w:eastAsia="仿宋" w:hAnsi="仿宋" w:hint="eastAsia"/>
                <w:sz w:val="24"/>
              </w:rPr>
              <w:t>上述各项合计最高得</w:t>
            </w:r>
            <w:r w:rsidR="007E31AD" w:rsidRPr="00321828">
              <w:rPr>
                <w:rFonts w:ascii="仿宋" w:eastAsia="仿宋" w:hAnsi="仿宋" w:hint="eastAsia"/>
                <w:sz w:val="24"/>
              </w:rPr>
              <w:t>3</w:t>
            </w:r>
            <w:r w:rsidRPr="00321828">
              <w:rPr>
                <w:rFonts w:ascii="仿宋" w:eastAsia="仿宋" w:hAnsi="仿宋" w:hint="eastAsia"/>
                <w:sz w:val="24"/>
              </w:rPr>
              <w:t>分,最低得0分。</w:t>
            </w:r>
          </w:p>
        </w:tc>
        <w:tc>
          <w:tcPr>
            <w:tcW w:w="461" w:type="pct"/>
            <w:vAlign w:val="center"/>
          </w:tcPr>
          <w:p w:rsidR="00EA0C39" w:rsidRPr="00321828" w:rsidRDefault="00EA0C39" w:rsidP="00097BE9">
            <w:pPr>
              <w:jc w:val="center"/>
              <w:rPr>
                <w:rFonts w:ascii="仿宋_GB2312" w:eastAsia="仿宋_GB2312" w:hAnsi="宋体"/>
                <w:sz w:val="24"/>
                <w:szCs w:val="30"/>
              </w:rPr>
            </w:pPr>
            <w:r w:rsidRPr="00321828">
              <w:rPr>
                <w:rFonts w:ascii="仿宋" w:eastAsia="仿宋" w:hAnsi="仿宋" w:hint="eastAsia"/>
                <w:sz w:val="24"/>
              </w:rPr>
              <w:t>是</w:t>
            </w:r>
          </w:p>
        </w:tc>
      </w:tr>
      <w:tr w:rsidR="00EA0C39" w:rsidRPr="00321828" w:rsidTr="00097BE9">
        <w:trPr>
          <w:trHeight w:val="1415"/>
          <w:jc w:val="center"/>
        </w:trPr>
        <w:tc>
          <w:tcPr>
            <w:tcW w:w="286" w:type="pct"/>
            <w:vMerge/>
          </w:tcPr>
          <w:p w:rsidR="00EA0C39" w:rsidRPr="00321828" w:rsidRDefault="00EA0C39" w:rsidP="00097BE9">
            <w:pPr>
              <w:rPr>
                <w:rFonts w:ascii="仿宋" w:eastAsia="仿宋" w:hAnsi="仿宋" w:cs="宋体"/>
                <w:kern w:val="0"/>
                <w:sz w:val="24"/>
              </w:rPr>
            </w:pPr>
          </w:p>
        </w:tc>
        <w:tc>
          <w:tcPr>
            <w:tcW w:w="362" w:type="pct"/>
            <w:vMerge/>
            <w:vAlign w:val="center"/>
          </w:tcPr>
          <w:p w:rsidR="00EA0C39" w:rsidRPr="00321828" w:rsidRDefault="00EA0C39" w:rsidP="00097BE9">
            <w:pPr>
              <w:rPr>
                <w:rFonts w:ascii="仿宋" w:eastAsia="仿宋" w:hAnsi="仿宋"/>
                <w:sz w:val="24"/>
              </w:rPr>
            </w:pPr>
          </w:p>
        </w:tc>
        <w:tc>
          <w:tcPr>
            <w:tcW w:w="746" w:type="pct"/>
            <w:gridSpan w:val="3"/>
            <w:tcBorders>
              <w:right w:val="single" w:sz="4" w:space="0" w:color="auto"/>
            </w:tcBorders>
            <w:vAlign w:val="center"/>
          </w:tcPr>
          <w:p w:rsidR="00EA0C39" w:rsidRPr="00321828" w:rsidRDefault="00EA0C39" w:rsidP="00097BE9">
            <w:pPr>
              <w:jc w:val="left"/>
              <w:rPr>
                <w:rFonts w:ascii="仿宋" w:eastAsia="仿宋" w:hAnsi="仿宋" w:cs="仿宋"/>
                <w:sz w:val="24"/>
              </w:rPr>
            </w:pPr>
            <w:r w:rsidRPr="00321828">
              <w:rPr>
                <w:rFonts w:ascii="仿宋" w:eastAsia="仿宋" w:hAnsi="仿宋" w:cs="仿宋" w:hint="eastAsia"/>
                <w:sz w:val="24"/>
              </w:rPr>
              <w:t>其他（2分）</w:t>
            </w:r>
          </w:p>
        </w:tc>
        <w:tc>
          <w:tcPr>
            <w:tcW w:w="3145" w:type="pct"/>
            <w:gridSpan w:val="2"/>
            <w:tcBorders>
              <w:left w:val="single" w:sz="4" w:space="0" w:color="auto"/>
            </w:tcBorders>
            <w:vAlign w:val="center"/>
          </w:tcPr>
          <w:p w:rsidR="00EA0C39" w:rsidRPr="00321828" w:rsidRDefault="00EA0C39" w:rsidP="00097BE9">
            <w:pPr>
              <w:jc w:val="left"/>
              <w:rPr>
                <w:rFonts w:ascii="仿宋" w:eastAsia="仿宋" w:hAnsi="仿宋" w:cs="仿宋"/>
                <w:sz w:val="24"/>
              </w:rPr>
            </w:pPr>
            <w:r w:rsidRPr="00321828">
              <w:rPr>
                <w:rFonts w:ascii="仿宋" w:eastAsia="仿宋" w:hAnsi="仿宋" w:cs="仿宋" w:hint="eastAsia"/>
                <w:sz w:val="24"/>
              </w:rPr>
              <w:t>投标人使用物业管理信息化系统软件进行管理且投标文件中提供投标人使用的物业管理信息化系统软件的采购合同原件扫描件和发票原件扫描件（如是自主开发的软件则须提供软件著作权登记证书原件扫描件）或软件截图的得2分，未提供的不得分。</w:t>
            </w:r>
          </w:p>
          <w:p w:rsidR="00EA0C39" w:rsidRPr="00321828" w:rsidRDefault="00EA0C39" w:rsidP="00097BE9">
            <w:pPr>
              <w:jc w:val="left"/>
              <w:rPr>
                <w:rFonts w:ascii="仿宋" w:eastAsia="仿宋" w:hAnsi="仿宋" w:cs="仿宋"/>
                <w:sz w:val="24"/>
              </w:rPr>
            </w:pPr>
            <w:r w:rsidRPr="00321828">
              <w:rPr>
                <w:rFonts w:ascii="仿宋" w:eastAsia="仿宋" w:hAnsi="仿宋" w:cs="仿宋" w:hint="eastAsia"/>
                <w:sz w:val="24"/>
              </w:rPr>
              <w:t>本项最高得2分，最低得0分。</w:t>
            </w:r>
          </w:p>
        </w:tc>
        <w:tc>
          <w:tcPr>
            <w:tcW w:w="461" w:type="pct"/>
            <w:tcBorders>
              <w:left w:val="single" w:sz="4" w:space="0" w:color="auto"/>
            </w:tcBorders>
            <w:vAlign w:val="center"/>
          </w:tcPr>
          <w:p w:rsidR="00EA0C39" w:rsidRPr="00321828" w:rsidRDefault="00EA0C39" w:rsidP="00097BE9">
            <w:pPr>
              <w:ind w:firstLineChars="100" w:firstLine="240"/>
              <w:jc w:val="left"/>
              <w:rPr>
                <w:rFonts w:ascii="仿宋" w:eastAsia="仿宋" w:hAnsi="仿宋" w:cs="仿宋"/>
                <w:sz w:val="24"/>
              </w:rPr>
            </w:pPr>
            <w:r w:rsidRPr="00321828">
              <w:rPr>
                <w:rFonts w:ascii="仿宋" w:eastAsia="仿宋" w:hAnsi="仿宋" w:cs="仿宋" w:hint="eastAsia"/>
                <w:sz w:val="24"/>
              </w:rPr>
              <w:t>是</w:t>
            </w:r>
          </w:p>
        </w:tc>
      </w:tr>
    </w:tbl>
    <w:p w:rsidR="00EA0C39" w:rsidRPr="00321828" w:rsidRDefault="00EA0C39" w:rsidP="00EA0C39">
      <w:pPr>
        <w:pStyle w:val="1"/>
      </w:pPr>
    </w:p>
    <w:p w:rsidR="00EA0C39" w:rsidRPr="00321828" w:rsidRDefault="00EA0C39" w:rsidP="00EA0C39">
      <w:pPr>
        <w:widowControl/>
        <w:adjustRightInd w:val="0"/>
        <w:snapToGrid w:val="0"/>
        <w:rPr>
          <w:rFonts w:ascii="仿宋" w:eastAsia="仿宋" w:hAnsi="仿宋"/>
          <w:sz w:val="24"/>
        </w:rPr>
      </w:pPr>
    </w:p>
    <w:p w:rsidR="00EA0C39" w:rsidRPr="00321828" w:rsidRDefault="00EA0C39" w:rsidP="00EA0C39">
      <w:pPr>
        <w:widowControl/>
        <w:adjustRightInd w:val="0"/>
        <w:snapToGrid w:val="0"/>
        <w:rPr>
          <w:rFonts w:ascii="仿宋" w:eastAsia="仿宋" w:hAnsi="仿宋"/>
          <w:sz w:val="24"/>
        </w:rPr>
      </w:pPr>
      <w:r w:rsidRPr="00321828">
        <w:rPr>
          <w:rFonts w:ascii="仿宋" w:eastAsia="仿宋" w:hAnsi="仿宋" w:hint="eastAsia"/>
          <w:sz w:val="24"/>
        </w:rPr>
        <w:t>注：</w:t>
      </w:r>
      <w:r w:rsidRPr="00321828">
        <w:rPr>
          <w:rFonts w:ascii="仿宋" w:eastAsia="仿宋" w:hAnsi="仿宋" w:hint="eastAsia"/>
          <w:kern w:val="0"/>
          <w:sz w:val="24"/>
        </w:rPr>
        <w:t>评分结果精确到小数点后两位。</w:t>
      </w:r>
    </w:p>
    <w:p w:rsidR="00EA0C39" w:rsidRPr="00321828" w:rsidRDefault="00EA0C39" w:rsidP="00EA0C39">
      <w:pPr>
        <w:widowControl/>
        <w:adjustRightInd w:val="0"/>
        <w:snapToGrid w:val="0"/>
        <w:rPr>
          <w:rFonts w:ascii="仿宋" w:eastAsia="仿宋" w:hAnsi="仿宋"/>
          <w:sz w:val="30"/>
          <w:szCs w:val="30"/>
        </w:rPr>
      </w:pPr>
    </w:p>
    <w:p w:rsidR="00EA0C39" w:rsidRPr="00321828" w:rsidRDefault="00EA0C39" w:rsidP="00EA0C39">
      <w:pPr>
        <w:widowControl/>
        <w:spacing w:line="580" w:lineRule="exact"/>
        <w:ind w:firstLineChars="200" w:firstLine="480"/>
        <w:rPr>
          <w:rFonts w:ascii="仿宋" w:eastAsia="仿宋" w:hAnsi="仿宋"/>
          <w:sz w:val="24"/>
        </w:rPr>
      </w:pPr>
      <w:r w:rsidRPr="00321828">
        <w:rPr>
          <w:rFonts w:ascii="仿宋" w:eastAsia="仿宋" w:hAnsi="仿宋" w:hint="eastAsia"/>
          <w:sz w:val="24"/>
        </w:rPr>
        <w:t>说明：</w:t>
      </w:r>
    </w:p>
    <w:p w:rsidR="00EA0C39" w:rsidRPr="00321828" w:rsidRDefault="00EA0C39" w:rsidP="00EA0C39">
      <w:pPr>
        <w:widowControl/>
        <w:ind w:firstLineChars="200" w:firstLine="480"/>
        <w:rPr>
          <w:rFonts w:ascii="仿宋" w:eastAsia="仿宋" w:hAnsi="仿宋" w:cs="Arial"/>
          <w:kern w:val="0"/>
          <w:sz w:val="24"/>
        </w:rPr>
      </w:pPr>
      <w:r w:rsidRPr="00321828">
        <w:rPr>
          <w:rFonts w:ascii="仿宋" w:eastAsia="仿宋" w:hAnsi="仿宋" w:cs="Arial" w:hint="eastAsia"/>
          <w:kern w:val="0"/>
          <w:sz w:val="24"/>
        </w:rPr>
        <w:t>一、《江苏省政府采购供应商监督管理暂行办法》第二十六条 招标采购单位在招标文件中，应当明确供应商诚信</w:t>
      </w:r>
      <w:proofErr w:type="gramStart"/>
      <w:r w:rsidRPr="00321828">
        <w:rPr>
          <w:rFonts w:ascii="仿宋" w:eastAsia="仿宋" w:hAnsi="仿宋" w:cs="Arial" w:hint="eastAsia"/>
          <w:kern w:val="0"/>
          <w:sz w:val="24"/>
        </w:rPr>
        <w:t>记录分使用</w:t>
      </w:r>
      <w:proofErr w:type="gramEnd"/>
      <w:r w:rsidRPr="00321828">
        <w:rPr>
          <w:rFonts w:ascii="仿宋" w:eastAsia="仿宋" w:hAnsi="仿宋" w:cs="Arial" w:hint="eastAsia"/>
          <w:kern w:val="0"/>
          <w:sz w:val="24"/>
        </w:rPr>
        <w:t>办法：其中，采用综合评分法的，诚信</w:t>
      </w:r>
      <w:proofErr w:type="gramStart"/>
      <w:r w:rsidRPr="00321828">
        <w:rPr>
          <w:rFonts w:ascii="仿宋" w:eastAsia="仿宋" w:hAnsi="仿宋" w:cs="Arial" w:hint="eastAsia"/>
          <w:kern w:val="0"/>
          <w:sz w:val="24"/>
        </w:rPr>
        <w:t>记录分</w:t>
      </w:r>
      <w:proofErr w:type="gramEnd"/>
      <w:r w:rsidRPr="00321828">
        <w:rPr>
          <w:rFonts w:ascii="仿宋" w:eastAsia="仿宋" w:hAnsi="仿宋" w:cs="Arial" w:hint="eastAsia"/>
          <w:kern w:val="0"/>
          <w:sz w:val="24"/>
        </w:rPr>
        <w:t>每减10分，给予总分值2%的扣分，扣分最多不超过6%；采用性价比法和最低评标价法的，诚信</w:t>
      </w:r>
      <w:proofErr w:type="gramStart"/>
      <w:r w:rsidRPr="00321828">
        <w:rPr>
          <w:rFonts w:ascii="仿宋" w:eastAsia="仿宋" w:hAnsi="仿宋" w:cs="Arial" w:hint="eastAsia"/>
          <w:kern w:val="0"/>
          <w:sz w:val="24"/>
        </w:rPr>
        <w:t>记录分</w:t>
      </w:r>
      <w:proofErr w:type="gramEnd"/>
      <w:r w:rsidRPr="00321828">
        <w:rPr>
          <w:rFonts w:ascii="仿宋" w:eastAsia="仿宋" w:hAnsi="仿宋" w:cs="Arial" w:hint="eastAsia"/>
          <w:kern w:val="0"/>
          <w:sz w:val="24"/>
        </w:rPr>
        <w:t>每减10分，按该供应商投标价的2%增加评审价格，增价最多不超过6%。</w:t>
      </w:r>
    </w:p>
    <w:p w:rsidR="00EA0C39" w:rsidRPr="00321828" w:rsidRDefault="00EA0C39" w:rsidP="00EA0C39">
      <w:pPr>
        <w:ind w:firstLineChars="200" w:firstLine="480"/>
        <w:rPr>
          <w:rFonts w:ascii="仿宋" w:eastAsia="仿宋" w:hAnsi="仿宋" w:cs="Arial"/>
          <w:kern w:val="0"/>
          <w:sz w:val="24"/>
        </w:rPr>
      </w:pPr>
      <w:r w:rsidRPr="00321828">
        <w:rPr>
          <w:rFonts w:ascii="仿宋" w:eastAsia="仿宋" w:hAnsi="仿宋" w:cs="Arial" w:hint="eastAsia"/>
          <w:kern w:val="0"/>
          <w:sz w:val="24"/>
        </w:rPr>
        <w:t>招标采购单位在评标时,要结合投标供应商的实时诚信记录情况评定供应商最终评标得分。</w:t>
      </w:r>
    </w:p>
    <w:p w:rsidR="00EA0C39" w:rsidRPr="00321828" w:rsidRDefault="00EA0C39" w:rsidP="00EA0C39">
      <w:pPr>
        <w:ind w:firstLineChars="200" w:firstLine="600"/>
        <w:rPr>
          <w:rFonts w:ascii="仿宋" w:eastAsia="仿宋" w:hAnsi="仿宋"/>
          <w:sz w:val="30"/>
          <w:szCs w:val="30"/>
        </w:rPr>
      </w:pPr>
    </w:p>
    <w:p w:rsidR="00EA0C39" w:rsidRPr="00321828" w:rsidRDefault="00EA0C39" w:rsidP="00EA0C39">
      <w:pPr>
        <w:ind w:firstLineChars="200" w:firstLine="480"/>
        <w:rPr>
          <w:rFonts w:ascii="仿宋" w:eastAsia="仿宋" w:hAnsi="仿宋" w:cs="宋体"/>
          <w:kern w:val="0"/>
          <w:sz w:val="24"/>
        </w:rPr>
      </w:pPr>
      <w:r w:rsidRPr="00321828">
        <w:rPr>
          <w:rFonts w:ascii="仿宋" w:eastAsia="仿宋" w:hAnsi="仿宋" w:cs="宋体" w:hint="eastAsia"/>
          <w:kern w:val="0"/>
          <w:sz w:val="24"/>
        </w:rPr>
        <w:t>二、信用评价结果查询</w:t>
      </w:r>
    </w:p>
    <w:p w:rsidR="00EA0C39" w:rsidRPr="00321828" w:rsidRDefault="00EA0C39" w:rsidP="00EA0C39">
      <w:pPr>
        <w:ind w:firstLineChars="200" w:firstLine="480"/>
        <w:rPr>
          <w:rFonts w:ascii="仿宋" w:eastAsia="仿宋" w:hAnsi="仿宋" w:cs="宋体"/>
          <w:kern w:val="0"/>
          <w:sz w:val="24"/>
        </w:rPr>
      </w:pPr>
      <w:r w:rsidRPr="00321828">
        <w:rPr>
          <w:rFonts w:ascii="仿宋" w:eastAsia="仿宋" w:hAnsi="仿宋" w:cs="宋体" w:hint="eastAsia"/>
          <w:kern w:val="0"/>
          <w:sz w:val="24"/>
        </w:rPr>
        <w:t>按照《江苏省政府采购信用管理暂行办法》进行信用评价结果查询，相关说明如下：</w:t>
      </w:r>
    </w:p>
    <w:p w:rsidR="00EA0C39" w:rsidRPr="00321828" w:rsidRDefault="00EA0C39" w:rsidP="00EA0C39">
      <w:pPr>
        <w:ind w:firstLineChars="200" w:firstLine="480"/>
        <w:rPr>
          <w:rFonts w:ascii="仿宋" w:eastAsia="仿宋" w:hAnsi="仿宋" w:cs="宋体"/>
          <w:kern w:val="0"/>
          <w:sz w:val="24"/>
        </w:rPr>
      </w:pPr>
      <w:r w:rsidRPr="00321828">
        <w:rPr>
          <w:rFonts w:ascii="仿宋" w:eastAsia="仿宋" w:hAnsi="仿宋" w:cs="宋体" w:hint="eastAsia"/>
          <w:kern w:val="0"/>
          <w:sz w:val="24"/>
        </w:rPr>
        <w:t>1.采购人按照财政部要求在信用审查环节完成供应商的信用评价结果查询，评价结果参考期限从项目开标之日前3年起算。对不符合《中华人民共和国政府采购法》第二十二条规定条件的供应商，应当拒绝其参加政府采购活动。</w:t>
      </w:r>
    </w:p>
    <w:p w:rsidR="00EA0C39" w:rsidRPr="00321828" w:rsidRDefault="00EA0C39" w:rsidP="00EA0C39">
      <w:pPr>
        <w:ind w:firstLineChars="200" w:firstLine="480"/>
        <w:rPr>
          <w:rFonts w:ascii="仿宋" w:eastAsia="仿宋" w:hAnsi="仿宋" w:cs="宋体"/>
          <w:kern w:val="0"/>
          <w:sz w:val="24"/>
        </w:rPr>
      </w:pPr>
      <w:r w:rsidRPr="00321828">
        <w:rPr>
          <w:rFonts w:ascii="仿宋" w:eastAsia="仿宋" w:hAnsi="仿宋" w:cs="宋体" w:hint="eastAsia"/>
          <w:kern w:val="0"/>
          <w:sz w:val="24"/>
        </w:rPr>
        <w:t>2.信用评价结果通过信用评价分和星级表示。</w:t>
      </w:r>
    </w:p>
    <w:p w:rsidR="00EA0C39" w:rsidRPr="00321828" w:rsidRDefault="00EA0C39" w:rsidP="00EA0C39">
      <w:pPr>
        <w:ind w:firstLineChars="200" w:firstLine="480"/>
        <w:rPr>
          <w:rFonts w:ascii="仿宋" w:eastAsia="仿宋" w:hAnsi="仿宋" w:cs="宋体"/>
          <w:kern w:val="0"/>
          <w:sz w:val="24"/>
        </w:rPr>
      </w:pPr>
      <w:r w:rsidRPr="00321828">
        <w:rPr>
          <w:rFonts w:ascii="仿宋" w:eastAsia="仿宋" w:hAnsi="仿宋" w:cs="宋体" w:hint="eastAsia"/>
          <w:kern w:val="0"/>
          <w:sz w:val="24"/>
        </w:rPr>
        <w:t>3.在政府采购评审中，采用综合评分法的，供应商信用评价结果为三星的扣2分，评价结果为二星的扣3分，评价结果为一星的扣4分；采用最低评标价法的，评价结果为三星的给予1%的价格加成，评价结果为二星的给予2%的价格加成，评价结果为一星的给予3%的价格加成。</w:t>
      </w:r>
    </w:p>
    <w:p w:rsidR="00EA0C39" w:rsidRPr="00321828" w:rsidRDefault="00EA0C39" w:rsidP="00EA0C39">
      <w:pPr>
        <w:ind w:firstLineChars="200" w:firstLine="480"/>
        <w:rPr>
          <w:rFonts w:ascii="仿宋" w:eastAsia="仿宋" w:hAnsi="仿宋"/>
          <w:sz w:val="30"/>
          <w:szCs w:val="30"/>
        </w:rPr>
      </w:pPr>
      <w:r w:rsidRPr="00321828">
        <w:rPr>
          <w:rFonts w:ascii="仿宋" w:eastAsia="仿宋" w:hAnsi="仿宋" w:cs="宋体" w:hint="eastAsia"/>
          <w:kern w:val="0"/>
          <w:sz w:val="24"/>
        </w:rPr>
        <w:t>4.具体见《江苏省政府采购信用管理暂行办法》。</w:t>
      </w:r>
    </w:p>
    <w:p w:rsidR="008978E9" w:rsidRPr="00321828" w:rsidRDefault="008978E9" w:rsidP="008978E9">
      <w:pPr>
        <w:pStyle w:val="1"/>
        <w:rPr>
          <w:rFonts w:ascii="仿宋" w:eastAsia="仿宋" w:hAnsi="仿宋"/>
          <w:sz w:val="24"/>
        </w:rPr>
      </w:pPr>
    </w:p>
    <w:p w:rsidR="007E31AD" w:rsidRPr="00321828" w:rsidRDefault="007E31AD" w:rsidP="007E31AD"/>
    <w:p w:rsidR="007E31AD" w:rsidRPr="00321828" w:rsidRDefault="007E31AD" w:rsidP="007E31AD">
      <w:pPr>
        <w:pStyle w:val="1"/>
      </w:pPr>
    </w:p>
    <w:p w:rsidR="007E31AD" w:rsidRPr="00321828" w:rsidRDefault="007E31AD" w:rsidP="007E31AD"/>
    <w:p w:rsidR="007E31AD" w:rsidRPr="00321828" w:rsidRDefault="007E31AD" w:rsidP="007E31AD">
      <w:pPr>
        <w:pStyle w:val="1"/>
      </w:pPr>
    </w:p>
    <w:p w:rsidR="007E31AD" w:rsidRPr="00321828" w:rsidRDefault="007E31AD" w:rsidP="007E31AD"/>
    <w:p w:rsidR="007E31AD" w:rsidRPr="00321828" w:rsidRDefault="007E31AD" w:rsidP="007E31AD">
      <w:pPr>
        <w:pStyle w:val="1"/>
      </w:pPr>
    </w:p>
    <w:p w:rsidR="007E31AD" w:rsidRPr="00321828" w:rsidRDefault="007E31AD" w:rsidP="007E31AD"/>
    <w:p w:rsidR="007E31AD" w:rsidRPr="00321828" w:rsidRDefault="007E31AD" w:rsidP="007E31AD">
      <w:pPr>
        <w:pStyle w:val="1"/>
      </w:pPr>
    </w:p>
    <w:p w:rsidR="007E31AD" w:rsidRPr="00321828" w:rsidRDefault="007E31AD" w:rsidP="007E31AD">
      <w:pPr>
        <w:rPr>
          <w:rFonts w:ascii="仿宋" w:eastAsia="仿宋" w:hAnsi="仿宋"/>
          <w:sz w:val="24"/>
        </w:rPr>
      </w:pPr>
      <w:r w:rsidRPr="00321828">
        <w:rPr>
          <w:rFonts w:ascii="仿宋" w:eastAsia="仿宋" w:hAnsi="仿宋" w:hint="eastAsia"/>
          <w:sz w:val="24"/>
        </w:rPr>
        <w:lastRenderedPageBreak/>
        <w:t>附件2：</w:t>
      </w:r>
    </w:p>
    <w:p w:rsidR="007E31AD" w:rsidRPr="00321828" w:rsidRDefault="007E31AD" w:rsidP="007E31AD">
      <w:pPr>
        <w:ind w:firstLineChars="236" w:firstLine="569"/>
        <w:rPr>
          <w:rFonts w:ascii="仿宋" w:eastAsia="仿宋" w:hAnsi="仿宋"/>
          <w:b/>
          <w:sz w:val="24"/>
        </w:rPr>
      </w:pPr>
      <w:r w:rsidRPr="00321828">
        <w:rPr>
          <w:rFonts w:ascii="仿宋" w:eastAsia="仿宋" w:hAnsi="仿宋" w:hint="eastAsia"/>
          <w:b/>
          <w:sz w:val="24"/>
        </w:rPr>
        <w:t>A.采购包1组织机构设置及人员和设备配备具体要求</w:t>
      </w:r>
    </w:p>
    <w:p w:rsidR="007E31AD" w:rsidRPr="00321828" w:rsidRDefault="007E31AD" w:rsidP="007E31AD">
      <w:pPr>
        <w:ind w:firstLineChars="236" w:firstLine="566"/>
        <w:rPr>
          <w:rFonts w:ascii="仿宋" w:eastAsia="仿宋" w:hAnsi="仿宋"/>
          <w:sz w:val="24"/>
        </w:rPr>
      </w:pPr>
      <w:r w:rsidRPr="00321828">
        <w:rPr>
          <w:rFonts w:ascii="仿宋" w:eastAsia="仿宋" w:hAnsi="仿宋" w:hint="eastAsia"/>
          <w:sz w:val="24"/>
        </w:rPr>
        <w:t>2.人员配备要求</w:t>
      </w:r>
    </w:p>
    <w:tbl>
      <w:tblPr>
        <w:tblW w:w="9221" w:type="dxa"/>
        <w:jc w:val="center"/>
        <w:tblLook w:val="0000"/>
      </w:tblPr>
      <w:tblGrid>
        <w:gridCol w:w="694"/>
        <w:gridCol w:w="396"/>
        <w:gridCol w:w="1571"/>
        <w:gridCol w:w="600"/>
        <w:gridCol w:w="2300"/>
        <w:gridCol w:w="3660"/>
      </w:tblGrid>
      <w:tr w:rsidR="007E31AD" w:rsidRPr="00321828" w:rsidTr="00097BE9">
        <w:trPr>
          <w:trHeight w:val="510"/>
          <w:jc w:val="center"/>
        </w:trPr>
        <w:tc>
          <w:tcPr>
            <w:tcW w:w="9221" w:type="dxa"/>
            <w:gridSpan w:val="6"/>
            <w:tcBorders>
              <w:top w:val="nil"/>
              <w:left w:val="nil"/>
              <w:bottom w:val="single" w:sz="4" w:space="0" w:color="auto"/>
              <w:right w:val="nil"/>
            </w:tcBorders>
            <w:noWrap/>
            <w:vAlign w:val="center"/>
          </w:tcPr>
          <w:p w:rsidR="007E31AD" w:rsidRPr="00321828" w:rsidRDefault="007E31AD" w:rsidP="00097BE9">
            <w:pPr>
              <w:jc w:val="center"/>
              <w:rPr>
                <w:rFonts w:ascii="仿宋" w:eastAsia="仿宋" w:hAnsi="仿宋" w:cs="宋体"/>
                <w:sz w:val="18"/>
                <w:szCs w:val="18"/>
              </w:rPr>
            </w:pPr>
            <w:bookmarkStart w:id="4" w:name="RANGE!A1:E31"/>
            <w:r w:rsidRPr="00321828">
              <w:rPr>
                <w:rFonts w:ascii="仿宋" w:eastAsia="仿宋" w:hAnsi="仿宋" w:cs="宋体" w:hint="eastAsia"/>
                <w:sz w:val="18"/>
                <w:szCs w:val="18"/>
              </w:rPr>
              <w:t>人员配置明细表</w:t>
            </w:r>
            <w:bookmarkEnd w:id="4"/>
          </w:p>
        </w:tc>
      </w:tr>
      <w:tr w:rsidR="007E31AD" w:rsidRPr="00321828" w:rsidTr="00097BE9">
        <w:trPr>
          <w:trHeight w:val="480"/>
          <w:jc w:val="center"/>
        </w:trPr>
        <w:tc>
          <w:tcPr>
            <w:tcW w:w="694" w:type="dxa"/>
            <w:tcBorders>
              <w:top w:val="nil"/>
              <w:left w:val="single" w:sz="4" w:space="0" w:color="auto"/>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人员类别</w:t>
            </w:r>
          </w:p>
        </w:tc>
        <w:tc>
          <w:tcPr>
            <w:tcW w:w="396" w:type="dxa"/>
            <w:tcBorders>
              <w:top w:val="nil"/>
              <w:left w:val="nil"/>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序</w:t>
            </w:r>
            <w:r w:rsidRPr="00321828">
              <w:rPr>
                <w:rFonts w:ascii="仿宋" w:eastAsia="仿宋" w:hAnsi="仿宋" w:cs="宋体" w:hint="eastAsia"/>
                <w:sz w:val="18"/>
                <w:szCs w:val="18"/>
              </w:rPr>
              <w:br/>
              <w:t>号</w:t>
            </w:r>
          </w:p>
        </w:tc>
        <w:tc>
          <w:tcPr>
            <w:tcW w:w="1571" w:type="dxa"/>
            <w:tcBorders>
              <w:top w:val="nil"/>
              <w:left w:val="nil"/>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岗位名称</w:t>
            </w:r>
          </w:p>
        </w:tc>
        <w:tc>
          <w:tcPr>
            <w:tcW w:w="600" w:type="dxa"/>
            <w:tcBorders>
              <w:top w:val="nil"/>
              <w:left w:val="nil"/>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数量</w:t>
            </w:r>
            <w:r w:rsidRPr="00321828">
              <w:rPr>
                <w:rFonts w:ascii="仿宋" w:eastAsia="仿宋" w:hAnsi="仿宋" w:cs="宋体" w:hint="eastAsia"/>
                <w:sz w:val="18"/>
                <w:szCs w:val="18"/>
              </w:rPr>
              <w:br/>
              <w:t>要求</w:t>
            </w:r>
          </w:p>
        </w:tc>
        <w:tc>
          <w:tcPr>
            <w:tcW w:w="2300" w:type="dxa"/>
            <w:tcBorders>
              <w:top w:val="nil"/>
              <w:left w:val="nil"/>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岗位职责</w:t>
            </w:r>
          </w:p>
        </w:tc>
        <w:tc>
          <w:tcPr>
            <w:tcW w:w="3660" w:type="dxa"/>
            <w:tcBorders>
              <w:top w:val="nil"/>
              <w:left w:val="nil"/>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人员要求</w:t>
            </w:r>
          </w:p>
        </w:tc>
      </w:tr>
      <w:tr w:rsidR="007E31AD" w:rsidRPr="00321828" w:rsidTr="00097BE9">
        <w:trPr>
          <w:trHeight w:val="1920"/>
          <w:jc w:val="center"/>
        </w:trPr>
        <w:tc>
          <w:tcPr>
            <w:tcW w:w="694" w:type="dxa"/>
            <w:tcBorders>
              <w:top w:val="nil"/>
              <w:left w:val="single" w:sz="4" w:space="0" w:color="auto"/>
              <w:bottom w:val="nil"/>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管理</w:t>
            </w:r>
            <w:r w:rsidRPr="00321828">
              <w:rPr>
                <w:rFonts w:ascii="仿宋" w:eastAsia="仿宋" w:hAnsi="仿宋" w:cs="宋体" w:hint="eastAsia"/>
                <w:sz w:val="18"/>
                <w:szCs w:val="18"/>
              </w:rPr>
              <w:br/>
              <w:t>人员</w:t>
            </w: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项目经理</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w:t>
            </w:r>
          </w:p>
        </w:tc>
        <w:tc>
          <w:tcPr>
            <w:tcW w:w="230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全面负责本项目的日常运营工作</w:t>
            </w:r>
          </w:p>
        </w:tc>
        <w:tc>
          <w:tcPr>
            <w:tcW w:w="366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1.45周岁以内;</w:t>
            </w:r>
            <w:r w:rsidRPr="00321828">
              <w:rPr>
                <w:rFonts w:ascii="仿宋" w:eastAsia="仿宋" w:hAnsi="仿宋" w:cs="宋体" w:hint="eastAsia"/>
                <w:sz w:val="18"/>
                <w:szCs w:val="18"/>
              </w:rPr>
              <w:br/>
              <w:t>2.大专以上学历;</w:t>
            </w:r>
            <w:r w:rsidRPr="00321828">
              <w:rPr>
                <w:rFonts w:ascii="仿宋" w:eastAsia="仿宋" w:hAnsi="仿宋" w:cs="宋体" w:hint="eastAsia"/>
                <w:sz w:val="18"/>
                <w:szCs w:val="18"/>
              </w:rPr>
              <w:br/>
              <w:t>3.5年以上物业服务管理经验；</w:t>
            </w:r>
          </w:p>
          <w:p w:rsidR="007E31AD" w:rsidRPr="00321828" w:rsidRDefault="007E31AD" w:rsidP="00097BE9">
            <w:pPr>
              <w:pStyle w:val="1"/>
            </w:pPr>
            <w:r w:rsidRPr="00321828">
              <w:rPr>
                <w:rFonts w:ascii="仿宋" w:eastAsia="仿宋" w:hAnsi="仿宋" w:cs="宋体" w:hint="eastAsia"/>
                <w:kern w:val="2"/>
                <w:sz w:val="18"/>
                <w:szCs w:val="18"/>
              </w:rPr>
              <w:t>4.为投标人自有人员。</w:t>
            </w:r>
          </w:p>
        </w:tc>
      </w:tr>
      <w:tr w:rsidR="007E31AD" w:rsidRPr="00321828" w:rsidTr="00097BE9">
        <w:trPr>
          <w:trHeight w:val="1680"/>
          <w:jc w:val="center"/>
        </w:trPr>
        <w:tc>
          <w:tcPr>
            <w:tcW w:w="694" w:type="dxa"/>
            <w:vMerge w:val="restart"/>
            <w:tcBorders>
              <w:top w:val="single" w:sz="4" w:space="0" w:color="auto"/>
              <w:left w:val="single" w:sz="4" w:space="0" w:color="auto"/>
              <w:bottom w:val="nil"/>
              <w:right w:val="single" w:sz="4" w:space="0" w:color="auto"/>
            </w:tcBorders>
          </w:tcPr>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其他管理人员</w:t>
            </w: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2</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楼宇主管</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w:t>
            </w:r>
          </w:p>
        </w:tc>
        <w:tc>
          <w:tcPr>
            <w:tcW w:w="230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负责楼宇管理工作（包含会务）的落实巡检工作</w:t>
            </w:r>
          </w:p>
        </w:tc>
        <w:tc>
          <w:tcPr>
            <w:tcW w:w="366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1.45周岁以内;</w:t>
            </w:r>
            <w:r w:rsidRPr="00321828">
              <w:rPr>
                <w:rFonts w:ascii="仿宋" w:eastAsia="仿宋" w:hAnsi="仿宋" w:cs="宋体" w:hint="eastAsia"/>
                <w:sz w:val="18"/>
                <w:szCs w:val="18"/>
              </w:rPr>
              <w:br/>
              <w:t>2.大专以上学历;</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3.具有建（构）筑物消防员上岗证书；</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4.为投标人自有人员。</w:t>
            </w:r>
          </w:p>
        </w:tc>
      </w:tr>
      <w:tr w:rsidR="007E31AD" w:rsidRPr="00321828" w:rsidTr="00097BE9">
        <w:trPr>
          <w:trHeight w:val="1680"/>
          <w:jc w:val="center"/>
        </w:trPr>
        <w:tc>
          <w:tcPr>
            <w:tcW w:w="694" w:type="dxa"/>
            <w:vMerge/>
            <w:tcBorders>
              <w:top w:val="single" w:sz="4" w:space="0" w:color="auto"/>
              <w:left w:val="single" w:sz="4" w:space="0" w:color="auto"/>
              <w:bottom w:val="nil"/>
              <w:right w:val="single" w:sz="4" w:space="0" w:color="auto"/>
            </w:tcBorders>
            <w:vAlign w:val="center"/>
          </w:tcPr>
          <w:p w:rsidR="007E31AD" w:rsidRPr="00321828" w:rsidRDefault="007E31AD" w:rsidP="00097BE9">
            <w:pPr>
              <w:jc w:val="center"/>
              <w:rPr>
                <w:rFonts w:ascii="仿宋" w:eastAsia="仿宋" w:hAnsi="仿宋" w:cs="宋体"/>
                <w:sz w:val="18"/>
                <w:szCs w:val="18"/>
              </w:rPr>
            </w:pP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3</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楼宇保洁主管</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w:t>
            </w:r>
          </w:p>
        </w:tc>
        <w:tc>
          <w:tcPr>
            <w:tcW w:w="230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负责楼宇保洁工作的落实巡检工作</w:t>
            </w:r>
          </w:p>
        </w:tc>
        <w:tc>
          <w:tcPr>
            <w:tcW w:w="366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1.45周岁以内;</w:t>
            </w:r>
            <w:r w:rsidRPr="00321828">
              <w:rPr>
                <w:rFonts w:ascii="仿宋" w:eastAsia="仿宋" w:hAnsi="仿宋" w:cs="宋体" w:hint="eastAsia"/>
                <w:sz w:val="18"/>
                <w:szCs w:val="18"/>
              </w:rPr>
              <w:br/>
              <w:t>2.大专以上学历;</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3.具有建（构）筑物消防员上岗证书；</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4.为投标人自有人员。</w:t>
            </w:r>
          </w:p>
        </w:tc>
      </w:tr>
      <w:tr w:rsidR="007E31AD" w:rsidRPr="00321828" w:rsidTr="00097BE9">
        <w:trPr>
          <w:trHeight w:val="1680"/>
          <w:jc w:val="center"/>
        </w:trPr>
        <w:tc>
          <w:tcPr>
            <w:tcW w:w="694" w:type="dxa"/>
            <w:vMerge/>
            <w:tcBorders>
              <w:top w:val="single" w:sz="4" w:space="0" w:color="auto"/>
              <w:left w:val="single" w:sz="4" w:space="0" w:color="auto"/>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4</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外场保洁绿化主管</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w:t>
            </w:r>
          </w:p>
        </w:tc>
        <w:tc>
          <w:tcPr>
            <w:tcW w:w="230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负责绿化养护及外环境保洁工作的落实巡检工作</w:t>
            </w:r>
          </w:p>
        </w:tc>
        <w:tc>
          <w:tcPr>
            <w:tcW w:w="366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1.45周岁以内;</w:t>
            </w:r>
            <w:r w:rsidRPr="00321828">
              <w:rPr>
                <w:rFonts w:ascii="仿宋" w:eastAsia="仿宋" w:hAnsi="仿宋" w:cs="宋体" w:hint="eastAsia"/>
                <w:sz w:val="18"/>
                <w:szCs w:val="18"/>
              </w:rPr>
              <w:br/>
              <w:t>2.大专以上学历</w:t>
            </w:r>
            <w:r w:rsidR="00BF609C" w:rsidRPr="00321828">
              <w:rPr>
                <w:rFonts w:ascii="仿宋" w:eastAsia="仿宋" w:hAnsi="仿宋" w:cs="宋体" w:hint="eastAsia"/>
                <w:sz w:val="18"/>
                <w:szCs w:val="18"/>
              </w:rPr>
              <w:t>;</w:t>
            </w:r>
            <w:r w:rsidR="00BF609C" w:rsidRPr="00321828">
              <w:rPr>
                <w:rFonts w:ascii="仿宋" w:eastAsia="仿宋" w:hAnsi="仿宋" w:cs="宋体" w:hint="eastAsia"/>
                <w:sz w:val="18"/>
                <w:szCs w:val="18"/>
              </w:rPr>
              <w:br/>
              <w:t>3.</w:t>
            </w:r>
            <w:r w:rsidRPr="00321828">
              <w:rPr>
                <w:rFonts w:ascii="仿宋" w:eastAsia="仿宋" w:hAnsi="仿宋" w:cs="宋体" w:hint="eastAsia"/>
                <w:sz w:val="18"/>
                <w:szCs w:val="18"/>
              </w:rPr>
              <w:t>园林、绿化类中级以上职称;</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4.具有建（构）筑物消防员上岗证书；</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5.为投标人自有人员。</w:t>
            </w:r>
          </w:p>
        </w:tc>
      </w:tr>
      <w:tr w:rsidR="007E31AD" w:rsidRPr="00321828" w:rsidTr="00097BE9">
        <w:trPr>
          <w:trHeight w:val="999"/>
          <w:jc w:val="center"/>
        </w:trPr>
        <w:tc>
          <w:tcPr>
            <w:tcW w:w="694" w:type="dxa"/>
            <w:vMerge w:val="restart"/>
            <w:tcBorders>
              <w:top w:val="single" w:sz="4" w:space="0" w:color="auto"/>
              <w:left w:val="single" w:sz="4" w:space="0" w:color="auto"/>
              <w:bottom w:val="nil"/>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其他成员</w:t>
            </w: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5</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教室管理员</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2</w:t>
            </w:r>
          </w:p>
        </w:tc>
        <w:tc>
          <w:tcPr>
            <w:tcW w:w="230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负责公共教室的管理和报修</w:t>
            </w:r>
          </w:p>
        </w:tc>
        <w:tc>
          <w:tcPr>
            <w:tcW w:w="366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1.年龄5</w:t>
            </w:r>
            <w:r w:rsidRPr="00321828">
              <w:rPr>
                <w:rFonts w:ascii="仿宋" w:eastAsia="仿宋" w:hAnsi="仿宋" w:cs="宋体"/>
                <w:sz w:val="18"/>
                <w:szCs w:val="18"/>
              </w:rPr>
              <w:t>5</w:t>
            </w:r>
            <w:r w:rsidRPr="00321828">
              <w:rPr>
                <w:rFonts w:ascii="仿宋" w:eastAsia="仿宋" w:hAnsi="仿宋" w:cs="宋体" w:hint="eastAsia"/>
                <w:sz w:val="18"/>
                <w:szCs w:val="18"/>
              </w:rPr>
              <w:t>岁以下;</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2.具有相关岗位从业经历;</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3.具备基础电脑操作技能，</w:t>
            </w:r>
          </w:p>
        </w:tc>
      </w:tr>
      <w:tr w:rsidR="007E31AD" w:rsidRPr="00321828" w:rsidTr="00097BE9">
        <w:trPr>
          <w:trHeight w:val="1440"/>
          <w:jc w:val="center"/>
        </w:trPr>
        <w:tc>
          <w:tcPr>
            <w:tcW w:w="694" w:type="dxa"/>
            <w:vMerge/>
            <w:tcBorders>
              <w:top w:val="single" w:sz="4" w:space="0" w:color="auto"/>
              <w:left w:val="single" w:sz="4" w:space="0" w:color="auto"/>
              <w:bottom w:val="nil"/>
              <w:right w:val="single" w:sz="4" w:space="0" w:color="auto"/>
            </w:tcBorders>
            <w:vAlign w:val="center"/>
          </w:tcPr>
          <w:p w:rsidR="007E31AD" w:rsidRPr="00321828" w:rsidRDefault="007E31AD" w:rsidP="00097BE9">
            <w:pPr>
              <w:rPr>
                <w:rFonts w:ascii="仿宋" w:eastAsia="仿宋" w:hAnsi="仿宋" w:cs="宋体"/>
                <w:sz w:val="18"/>
                <w:szCs w:val="18"/>
              </w:rPr>
            </w:pP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6</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会议服务员</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2</w:t>
            </w:r>
          </w:p>
        </w:tc>
        <w:tc>
          <w:tcPr>
            <w:tcW w:w="230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负责会议保障工作</w:t>
            </w:r>
          </w:p>
        </w:tc>
        <w:tc>
          <w:tcPr>
            <w:tcW w:w="366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1.年龄3</w:t>
            </w:r>
            <w:r w:rsidRPr="00321828">
              <w:rPr>
                <w:rFonts w:ascii="仿宋" w:eastAsia="仿宋" w:hAnsi="仿宋" w:cs="宋体"/>
                <w:sz w:val="18"/>
                <w:szCs w:val="18"/>
              </w:rPr>
              <w:t>5</w:t>
            </w:r>
            <w:r w:rsidRPr="00321828">
              <w:rPr>
                <w:rFonts w:ascii="仿宋" w:eastAsia="仿宋" w:hAnsi="仿宋" w:cs="宋体" w:hint="eastAsia"/>
                <w:sz w:val="18"/>
                <w:szCs w:val="18"/>
              </w:rPr>
              <w:t>岁以下;</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2.有相关岗位从业经历;</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3.了解会务服务程序和基本知识;</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4.工作认真踏实，仪表端庄，身体健康.</w:t>
            </w:r>
          </w:p>
        </w:tc>
      </w:tr>
      <w:tr w:rsidR="007E31AD" w:rsidRPr="00321828" w:rsidTr="00097BE9">
        <w:trPr>
          <w:trHeight w:val="1688"/>
          <w:jc w:val="center"/>
        </w:trPr>
        <w:tc>
          <w:tcPr>
            <w:tcW w:w="694" w:type="dxa"/>
            <w:vMerge/>
            <w:tcBorders>
              <w:top w:val="single" w:sz="4" w:space="0" w:color="auto"/>
              <w:left w:val="single" w:sz="4" w:space="0" w:color="auto"/>
              <w:bottom w:val="nil"/>
              <w:right w:val="single" w:sz="4" w:space="0" w:color="auto"/>
            </w:tcBorders>
            <w:vAlign w:val="center"/>
          </w:tcPr>
          <w:p w:rsidR="007E31AD" w:rsidRPr="00321828" w:rsidRDefault="007E31AD" w:rsidP="00097BE9">
            <w:pPr>
              <w:rPr>
                <w:rFonts w:ascii="仿宋" w:eastAsia="仿宋" w:hAnsi="仿宋" w:cs="宋体"/>
                <w:sz w:val="18"/>
                <w:szCs w:val="18"/>
              </w:rPr>
            </w:pP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7</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保洁员</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86</w:t>
            </w:r>
          </w:p>
        </w:tc>
        <w:tc>
          <w:tcPr>
            <w:tcW w:w="230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负责保洁工作</w:t>
            </w:r>
          </w:p>
        </w:tc>
        <w:tc>
          <w:tcPr>
            <w:tcW w:w="366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w:t>
            </w:r>
            <w:proofErr w:type="gramStart"/>
            <w:r w:rsidRPr="00321828">
              <w:rPr>
                <w:rFonts w:ascii="仿宋" w:eastAsia="仿宋" w:hAnsi="仿宋" w:cs="宋体" w:hint="eastAsia"/>
                <w:sz w:val="18"/>
                <w:szCs w:val="18"/>
              </w:rPr>
              <w:t>具相关</w:t>
            </w:r>
            <w:proofErr w:type="gramEnd"/>
            <w:r w:rsidRPr="00321828">
              <w:rPr>
                <w:rFonts w:ascii="仿宋" w:eastAsia="仿宋" w:hAnsi="仿宋" w:cs="宋体" w:hint="eastAsia"/>
                <w:sz w:val="18"/>
                <w:szCs w:val="18"/>
              </w:rPr>
              <w:t>岗位从业经历;</w:t>
            </w:r>
            <w:r w:rsidRPr="00321828">
              <w:rPr>
                <w:rFonts w:ascii="仿宋" w:eastAsia="仿宋" w:hAnsi="仿宋" w:cs="宋体" w:hint="eastAsia"/>
                <w:sz w:val="18"/>
                <w:szCs w:val="18"/>
              </w:rPr>
              <w:br/>
              <w:t>2.了解清扫程序，熟悉清洁服务的基本知识，熟练使用清洁用具;</w:t>
            </w:r>
            <w:r w:rsidRPr="00321828">
              <w:rPr>
                <w:rFonts w:ascii="仿宋" w:eastAsia="仿宋" w:hAnsi="仿宋" w:cs="宋体" w:hint="eastAsia"/>
                <w:sz w:val="18"/>
                <w:szCs w:val="18"/>
              </w:rPr>
              <w:br/>
              <w:t>3.工作认真踏实。</w:t>
            </w:r>
          </w:p>
        </w:tc>
      </w:tr>
      <w:tr w:rsidR="007E31AD" w:rsidRPr="00321828" w:rsidTr="00097BE9">
        <w:trPr>
          <w:trHeight w:val="699"/>
          <w:jc w:val="center"/>
        </w:trPr>
        <w:tc>
          <w:tcPr>
            <w:tcW w:w="694" w:type="dxa"/>
            <w:vMerge/>
            <w:tcBorders>
              <w:top w:val="single" w:sz="4" w:space="0" w:color="auto"/>
              <w:left w:val="single" w:sz="4" w:space="0" w:color="auto"/>
              <w:bottom w:val="nil"/>
              <w:right w:val="single" w:sz="4" w:space="0" w:color="auto"/>
            </w:tcBorders>
            <w:vAlign w:val="center"/>
          </w:tcPr>
          <w:p w:rsidR="007E31AD" w:rsidRPr="00321828" w:rsidRDefault="007E31AD" w:rsidP="00097BE9">
            <w:pPr>
              <w:rPr>
                <w:rFonts w:ascii="仿宋" w:eastAsia="仿宋" w:hAnsi="仿宋" w:cs="宋体"/>
                <w:sz w:val="18"/>
                <w:szCs w:val="18"/>
              </w:rPr>
            </w:pPr>
          </w:p>
        </w:tc>
        <w:tc>
          <w:tcPr>
            <w:tcW w:w="396" w:type="dxa"/>
            <w:tcBorders>
              <w:top w:val="single" w:sz="4" w:space="0" w:color="auto"/>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8</w:t>
            </w:r>
          </w:p>
        </w:tc>
        <w:tc>
          <w:tcPr>
            <w:tcW w:w="1571" w:type="dxa"/>
            <w:tcBorders>
              <w:top w:val="single" w:sz="4" w:space="0" w:color="auto"/>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绿化工</w:t>
            </w:r>
          </w:p>
        </w:tc>
        <w:tc>
          <w:tcPr>
            <w:tcW w:w="600" w:type="dxa"/>
            <w:tcBorders>
              <w:top w:val="single" w:sz="4" w:space="0" w:color="auto"/>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16</w:t>
            </w:r>
          </w:p>
        </w:tc>
        <w:tc>
          <w:tcPr>
            <w:tcW w:w="2300" w:type="dxa"/>
            <w:tcBorders>
              <w:top w:val="single" w:sz="4" w:space="0" w:color="auto"/>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负责绿化养护工作</w:t>
            </w:r>
          </w:p>
        </w:tc>
        <w:tc>
          <w:tcPr>
            <w:tcW w:w="3660" w:type="dxa"/>
            <w:tcBorders>
              <w:top w:val="single" w:sz="4" w:space="0" w:color="auto"/>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1.6</w:t>
            </w:r>
            <w:r w:rsidRPr="00321828">
              <w:rPr>
                <w:rFonts w:ascii="仿宋" w:eastAsia="仿宋" w:hAnsi="仿宋" w:cs="宋体"/>
                <w:sz w:val="18"/>
                <w:szCs w:val="18"/>
              </w:rPr>
              <w:t>0</w:t>
            </w:r>
            <w:r w:rsidRPr="00321828">
              <w:rPr>
                <w:rFonts w:ascii="仿宋" w:eastAsia="仿宋" w:hAnsi="仿宋" w:cs="宋体" w:hint="eastAsia"/>
                <w:sz w:val="18"/>
                <w:szCs w:val="18"/>
              </w:rPr>
              <w:t>岁以下;</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2.具有相关岗位从业经历，了解绿化养护流</w:t>
            </w:r>
            <w:r w:rsidRPr="00321828">
              <w:rPr>
                <w:rFonts w:ascii="仿宋" w:eastAsia="仿宋" w:hAnsi="仿宋" w:cs="宋体" w:hint="eastAsia"/>
                <w:sz w:val="18"/>
                <w:szCs w:val="18"/>
              </w:rPr>
              <w:lastRenderedPageBreak/>
              <w:t>程，熟悉绿化养护基本知识，熟练掌握绿化养护工具及设备的使用，工作认真踏实，身体健康。</w:t>
            </w:r>
          </w:p>
        </w:tc>
      </w:tr>
      <w:tr w:rsidR="007E31AD" w:rsidRPr="00321828" w:rsidTr="00097BE9">
        <w:trPr>
          <w:trHeight w:val="1920"/>
          <w:jc w:val="center"/>
        </w:trPr>
        <w:tc>
          <w:tcPr>
            <w:tcW w:w="694" w:type="dxa"/>
            <w:vMerge/>
            <w:tcBorders>
              <w:top w:val="single" w:sz="4" w:space="0" w:color="auto"/>
              <w:left w:val="single" w:sz="4" w:space="0" w:color="auto"/>
              <w:bottom w:val="nil"/>
              <w:right w:val="single" w:sz="4" w:space="0" w:color="auto"/>
            </w:tcBorders>
            <w:vAlign w:val="center"/>
          </w:tcPr>
          <w:p w:rsidR="007E31AD" w:rsidRPr="00321828" w:rsidRDefault="007E31AD" w:rsidP="00097BE9">
            <w:pPr>
              <w:rPr>
                <w:rFonts w:ascii="仿宋" w:eastAsia="仿宋" w:hAnsi="仿宋" w:cs="宋体"/>
                <w:sz w:val="18"/>
                <w:szCs w:val="18"/>
              </w:rPr>
            </w:pP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9</w:t>
            </w:r>
          </w:p>
        </w:tc>
        <w:tc>
          <w:tcPr>
            <w:tcW w:w="1571" w:type="dxa"/>
            <w:tcBorders>
              <w:top w:val="nil"/>
              <w:left w:val="nil"/>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校内垃圾转运、装卸、保洁人员</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8</w:t>
            </w:r>
          </w:p>
        </w:tc>
        <w:tc>
          <w:tcPr>
            <w:tcW w:w="2300"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负责校内垃圾转运、装卸、保洁工作</w:t>
            </w:r>
          </w:p>
        </w:tc>
        <w:tc>
          <w:tcPr>
            <w:tcW w:w="3660" w:type="dxa"/>
            <w:vMerge w:val="restart"/>
            <w:tcBorders>
              <w:top w:val="nil"/>
              <w:left w:val="nil"/>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1.年龄5</w:t>
            </w:r>
            <w:r w:rsidRPr="00321828">
              <w:rPr>
                <w:rFonts w:ascii="仿宋" w:eastAsia="仿宋" w:hAnsi="仿宋" w:cs="宋体"/>
                <w:sz w:val="18"/>
                <w:szCs w:val="18"/>
              </w:rPr>
              <w:t>5</w:t>
            </w:r>
            <w:r w:rsidRPr="00321828">
              <w:rPr>
                <w:rFonts w:ascii="仿宋" w:eastAsia="仿宋" w:hAnsi="仿宋" w:cs="宋体" w:hint="eastAsia"/>
                <w:sz w:val="18"/>
                <w:szCs w:val="18"/>
              </w:rPr>
              <w:t>岁以下;</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2.具有相关岗位从业经历，了解清扫程序，熟悉清洁服务的基本知识，熟练使用清洁用具;</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3.大型室外保洁设备运</w:t>
            </w:r>
            <w:proofErr w:type="gramStart"/>
            <w:r w:rsidRPr="00321828">
              <w:rPr>
                <w:rFonts w:ascii="仿宋" w:eastAsia="仿宋" w:hAnsi="仿宋" w:cs="宋体" w:hint="eastAsia"/>
                <w:sz w:val="18"/>
                <w:szCs w:val="18"/>
              </w:rPr>
              <w:t>维人员</w:t>
            </w:r>
            <w:proofErr w:type="gramEnd"/>
            <w:r w:rsidRPr="00321828">
              <w:rPr>
                <w:rFonts w:ascii="仿宋" w:eastAsia="仿宋" w:hAnsi="仿宋" w:cs="宋体" w:hint="eastAsia"/>
                <w:sz w:val="18"/>
                <w:szCs w:val="18"/>
              </w:rPr>
              <w:t>有相关资格证，工作认真踏实，身体健康。</w:t>
            </w:r>
          </w:p>
        </w:tc>
      </w:tr>
      <w:tr w:rsidR="007E31AD" w:rsidRPr="00321828" w:rsidTr="00097BE9">
        <w:trPr>
          <w:trHeight w:val="1228"/>
          <w:jc w:val="center"/>
        </w:trPr>
        <w:tc>
          <w:tcPr>
            <w:tcW w:w="694" w:type="dxa"/>
            <w:vMerge/>
            <w:tcBorders>
              <w:top w:val="single" w:sz="4" w:space="0" w:color="auto"/>
              <w:left w:val="single" w:sz="4" w:space="0" w:color="auto"/>
              <w:bottom w:val="nil"/>
              <w:right w:val="single" w:sz="4" w:space="0" w:color="auto"/>
            </w:tcBorders>
            <w:vAlign w:val="center"/>
          </w:tcPr>
          <w:p w:rsidR="007E31AD" w:rsidRPr="00321828" w:rsidRDefault="007E31AD" w:rsidP="00097BE9">
            <w:pPr>
              <w:rPr>
                <w:rFonts w:ascii="仿宋" w:eastAsia="仿宋" w:hAnsi="仿宋" w:cs="宋体"/>
                <w:sz w:val="18"/>
                <w:szCs w:val="18"/>
              </w:rPr>
            </w:pPr>
          </w:p>
        </w:tc>
        <w:tc>
          <w:tcPr>
            <w:tcW w:w="396" w:type="dxa"/>
            <w:tcBorders>
              <w:top w:val="nil"/>
              <w:left w:val="nil"/>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10</w:t>
            </w:r>
          </w:p>
        </w:tc>
        <w:tc>
          <w:tcPr>
            <w:tcW w:w="1571" w:type="dxa"/>
            <w:tcBorders>
              <w:top w:val="nil"/>
              <w:left w:val="nil"/>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大型室外保洁设备运</w:t>
            </w:r>
            <w:proofErr w:type="gramStart"/>
            <w:r w:rsidRPr="00321828">
              <w:rPr>
                <w:rFonts w:ascii="仿宋" w:eastAsia="仿宋" w:hAnsi="仿宋" w:cs="宋体" w:hint="eastAsia"/>
                <w:sz w:val="18"/>
                <w:szCs w:val="18"/>
              </w:rPr>
              <w:t>维人员</w:t>
            </w:r>
            <w:proofErr w:type="gramEnd"/>
          </w:p>
        </w:tc>
        <w:tc>
          <w:tcPr>
            <w:tcW w:w="600" w:type="dxa"/>
            <w:tcBorders>
              <w:top w:val="nil"/>
              <w:left w:val="nil"/>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2</w:t>
            </w:r>
          </w:p>
        </w:tc>
        <w:tc>
          <w:tcPr>
            <w:tcW w:w="2300" w:type="dxa"/>
            <w:tcBorders>
              <w:top w:val="nil"/>
              <w:left w:val="nil"/>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负责大型室外保洁设备运</w:t>
            </w:r>
            <w:proofErr w:type="gramStart"/>
            <w:r w:rsidRPr="00321828">
              <w:rPr>
                <w:rFonts w:ascii="仿宋" w:eastAsia="仿宋" w:hAnsi="仿宋" w:cs="宋体" w:hint="eastAsia"/>
                <w:sz w:val="18"/>
                <w:szCs w:val="18"/>
              </w:rPr>
              <w:t>维工作</w:t>
            </w:r>
            <w:proofErr w:type="gramEnd"/>
          </w:p>
        </w:tc>
        <w:tc>
          <w:tcPr>
            <w:tcW w:w="3660" w:type="dxa"/>
            <w:vMerge/>
            <w:tcBorders>
              <w:left w:val="nil"/>
              <w:right w:val="single" w:sz="4" w:space="0" w:color="auto"/>
            </w:tcBorders>
            <w:vAlign w:val="center"/>
          </w:tcPr>
          <w:p w:rsidR="007E31AD" w:rsidRPr="00321828" w:rsidRDefault="007E31AD" w:rsidP="00097BE9">
            <w:pPr>
              <w:rPr>
                <w:rFonts w:ascii="仿宋" w:eastAsia="仿宋" w:hAnsi="仿宋" w:cs="宋体"/>
                <w:sz w:val="18"/>
                <w:szCs w:val="18"/>
              </w:rPr>
            </w:pPr>
          </w:p>
        </w:tc>
      </w:tr>
      <w:tr w:rsidR="007E31AD" w:rsidRPr="00321828" w:rsidTr="00097BE9">
        <w:trPr>
          <w:trHeight w:val="240"/>
          <w:jc w:val="center"/>
        </w:trPr>
        <w:tc>
          <w:tcPr>
            <w:tcW w:w="2661" w:type="dxa"/>
            <w:gridSpan w:val="3"/>
            <w:tcBorders>
              <w:top w:val="single" w:sz="4" w:space="0" w:color="auto"/>
              <w:left w:val="single" w:sz="4" w:space="0" w:color="auto"/>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合计</w:t>
            </w:r>
          </w:p>
        </w:tc>
        <w:tc>
          <w:tcPr>
            <w:tcW w:w="6560" w:type="dxa"/>
            <w:gridSpan w:val="3"/>
            <w:tcBorders>
              <w:top w:val="single" w:sz="4" w:space="0" w:color="auto"/>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120</w:t>
            </w:r>
          </w:p>
        </w:tc>
      </w:tr>
      <w:tr w:rsidR="007E31AD" w:rsidRPr="00321828" w:rsidTr="00097BE9">
        <w:trPr>
          <w:trHeight w:val="645"/>
          <w:jc w:val="center"/>
        </w:trPr>
        <w:tc>
          <w:tcPr>
            <w:tcW w:w="2661" w:type="dxa"/>
            <w:gridSpan w:val="3"/>
            <w:tcBorders>
              <w:top w:val="single" w:sz="4" w:space="0" w:color="auto"/>
              <w:left w:val="single" w:sz="4" w:space="0" w:color="auto"/>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备注</w:t>
            </w:r>
          </w:p>
        </w:tc>
        <w:tc>
          <w:tcPr>
            <w:tcW w:w="6560" w:type="dxa"/>
            <w:gridSpan w:val="3"/>
            <w:tcBorders>
              <w:top w:val="single" w:sz="4" w:space="0" w:color="auto"/>
              <w:left w:val="nil"/>
              <w:bottom w:val="single" w:sz="4" w:space="0" w:color="auto"/>
              <w:right w:val="single" w:sz="4" w:space="0" w:color="000000"/>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以上所有配备人员中的核心人员为“项目经理、楼宇主管、楼宇保洁主管和外场保洁绿化主管”，核心人员的资历等其他要求详见本招标文件第四章《评标标准》。</w:t>
            </w:r>
          </w:p>
        </w:tc>
      </w:tr>
    </w:tbl>
    <w:p w:rsidR="007E31AD" w:rsidRPr="00321828" w:rsidRDefault="007E31AD" w:rsidP="007E31AD">
      <w:pPr>
        <w:pStyle w:val="11"/>
        <w:ind w:firstLine="482"/>
        <w:rPr>
          <w:rFonts w:ascii="仿宋" w:eastAsia="仿宋" w:hAnsi="仿宋"/>
          <w:b/>
          <w:sz w:val="24"/>
        </w:rPr>
      </w:pPr>
      <w:r w:rsidRPr="00321828">
        <w:rPr>
          <w:rFonts w:ascii="仿宋" w:eastAsia="仿宋" w:hAnsi="仿宋"/>
          <w:b/>
          <w:sz w:val="24"/>
        </w:rPr>
        <w:t>说明：以上“2.人员配备要求”中“数量要求”为不允许</w:t>
      </w:r>
      <w:r w:rsidRPr="00321828">
        <w:rPr>
          <w:rFonts w:ascii="仿宋" w:eastAsia="仿宋" w:hAnsi="仿宋" w:hint="eastAsia"/>
          <w:b/>
          <w:sz w:val="24"/>
        </w:rPr>
        <w:t>负</w:t>
      </w:r>
      <w:r w:rsidRPr="00321828">
        <w:rPr>
          <w:rFonts w:ascii="仿宋" w:eastAsia="仿宋" w:hAnsi="仿宋"/>
          <w:b/>
          <w:sz w:val="24"/>
        </w:rPr>
        <w:t>偏离的实质性要求和条件，如有</w:t>
      </w:r>
      <w:r w:rsidRPr="00321828">
        <w:rPr>
          <w:rFonts w:ascii="仿宋" w:eastAsia="仿宋" w:hAnsi="仿宋" w:hint="eastAsia"/>
          <w:b/>
          <w:sz w:val="24"/>
        </w:rPr>
        <w:t>负</w:t>
      </w:r>
      <w:r w:rsidRPr="00321828">
        <w:rPr>
          <w:rFonts w:ascii="仿宋" w:eastAsia="仿宋" w:hAnsi="仿宋"/>
          <w:b/>
          <w:sz w:val="24"/>
        </w:rPr>
        <w:t>偏离，在符合性审查时按照投标无效处理。</w:t>
      </w:r>
    </w:p>
    <w:p w:rsidR="007E31AD" w:rsidRPr="00321828" w:rsidRDefault="007E31AD" w:rsidP="007E31AD">
      <w:pPr>
        <w:ind w:firstLineChars="236" w:firstLine="569"/>
        <w:rPr>
          <w:rFonts w:ascii="仿宋" w:eastAsia="仿宋" w:hAnsi="仿宋"/>
          <w:b/>
          <w:sz w:val="24"/>
        </w:rPr>
      </w:pPr>
      <w:r w:rsidRPr="00321828">
        <w:rPr>
          <w:rFonts w:ascii="仿宋" w:eastAsia="仿宋" w:hAnsi="仿宋" w:hint="eastAsia"/>
          <w:b/>
          <w:sz w:val="24"/>
        </w:rPr>
        <w:t>B.采购包2组织机构设置及人员和设备配备具体要求</w:t>
      </w:r>
    </w:p>
    <w:p w:rsidR="007E31AD" w:rsidRPr="00321828" w:rsidRDefault="007E31AD" w:rsidP="007E31AD">
      <w:pPr>
        <w:ind w:firstLineChars="236" w:firstLine="566"/>
      </w:pPr>
      <w:r w:rsidRPr="00321828">
        <w:rPr>
          <w:rFonts w:ascii="仿宋" w:eastAsia="仿宋" w:hAnsi="仿宋" w:hint="eastAsia"/>
          <w:sz w:val="24"/>
        </w:rPr>
        <w:t>2.人员配备要求</w:t>
      </w:r>
    </w:p>
    <w:tbl>
      <w:tblPr>
        <w:tblW w:w="9221" w:type="dxa"/>
        <w:jc w:val="center"/>
        <w:tblLook w:val="0000"/>
      </w:tblPr>
      <w:tblGrid>
        <w:gridCol w:w="694"/>
        <w:gridCol w:w="396"/>
        <w:gridCol w:w="1571"/>
        <w:gridCol w:w="600"/>
        <w:gridCol w:w="2017"/>
        <w:gridCol w:w="3943"/>
      </w:tblGrid>
      <w:tr w:rsidR="007E31AD" w:rsidRPr="00321828" w:rsidTr="00097BE9">
        <w:trPr>
          <w:trHeight w:val="510"/>
          <w:jc w:val="center"/>
        </w:trPr>
        <w:tc>
          <w:tcPr>
            <w:tcW w:w="9221" w:type="dxa"/>
            <w:gridSpan w:val="6"/>
            <w:tcBorders>
              <w:top w:val="nil"/>
              <w:left w:val="nil"/>
              <w:bottom w:val="single" w:sz="4" w:space="0" w:color="auto"/>
              <w:right w:val="nil"/>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人员配置明细表</w:t>
            </w:r>
          </w:p>
        </w:tc>
      </w:tr>
      <w:tr w:rsidR="007E31AD" w:rsidRPr="00321828" w:rsidTr="00097BE9">
        <w:trPr>
          <w:trHeight w:val="480"/>
          <w:jc w:val="center"/>
        </w:trPr>
        <w:tc>
          <w:tcPr>
            <w:tcW w:w="694" w:type="dxa"/>
            <w:tcBorders>
              <w:top w:val="nil"/>
              <w:left w:val="single" w:sz="4" w:space="0" w:color="auto"/>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人员类别</w:t>
            </w:r>
          </w:p>
        </w:tc>
        <w:tc>
          <w:tcPr>
            <w:tcW w:w="396" w:type="dxa"/>
            <w:tcBorders>
              <w:top w:val="nil"/>
              <w:left w:val="nil"/>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序</w:t>
            </w:r>
            <w:r w:rsidRPr="00321828">
              <w:rPr>
                <w:rFonts w:ascii="仿宋" w:eastAsia="仿宋" w:hAnsi="仿宋" w:cs="宋体" w:hint="eastAsia"/>
                <w:sz w:val="18"/>
                <w:szCs w:val="18"/>
              </w:rPr>
              <w:br/>
              <w:t>号</w:t>
            </w:r>
          </w:p>
        </w:tc>
        <w:tc>
          <w:tcPr>
            <w:tcW w:w="1571" w:type="dxa"/>
            <w:tcBorders>
              <w:top w:val="nil"/>
              <w:left w:val="nil"/>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岗位名称</w:t>
            </w:r>
          </w:p>
        </w:tc>
        <w:tc>
          <w:tcPr>
            <w:tcW w:w="600" w:type="dxa"/>
            <w:tcBorders>
              <w:top w:val="nil"/>
              <w:left w:val="nil"/>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数量</w:t>
            </w:r>
            <w:r w:rsidRPr="00321828">
              <w:rPr>
                <w:rFonts w:ascii="仿宋" w:eastAsia="仿宋" w:hAnsi="仿宋" w:cs="宋体" w:hint="eastAsia"/>
                <w:sz w:val="18"/>
                <w:szCs w:val="18"/>
              </w:rPr>
              <w:br/>
              <w:t>要求</w:t>
            </w:r>
          </w:p>
        </w:tc>
        <w:tc>
          <w:tcPr>
            <w:tcW w:w="2017" w:type="dxa"/>
            <w:tcBorders>
              <w:top w:val="nil"/>
              <w:left w:val="nil"/>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岗位职责</w:t>
            </w:r>
          </w:p>
        </w:tc>
        <w:tc>
          <w:tcPr>
            <w:tcW w:w="3943" w:type="dxa"/>
            <w:tcBorders>
              <w:top w:val="nil"/>
              <w:left w:val="nil"/>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人员要求</w:t>
            </w:r>
          </w:p>
        </w:tc>
      </w:tr>
      <w:tr w:rsidR="007E31AD" w:rsidRPr="00321828" w:rsidTr="00097BE9">
        <w:trPr>
          <w:trHeight w:val="1457"/>
          <w:jc w:val="center"/>
        </w:trPr>
        <w:tc>
          <w:tcPr>
            <w:tcW w:w="694" w:type="dxa"/>
            <w:tcBorders>
              <w:top w:val="nil"/>
              <w:left w:val="single" w:sz="4" w:space="0" w:color="auto"/>
              <w:bottom w:val="nil"/>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管理</w:t>
            </w:r>
            <w:r w:rsidRPr="00321828">
              <w:rPr>
                <w:rFonts w:ascii="仿宋" w:eastAsia="仿宋" w:hAnsi="仿宋" w:cs="宋体" w:hint="eastAsia"/>
                <w:sz w:val="18"/>
                <w:szCs w:val="18"/>
              </w:rPr>
              <w:br/>
              <w:t>人员</w:t>
            </w: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项目经理</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w:t>
            </w:r>
          </w:p>
        </w:tc>
        <w:tc>
          <w:tcPr>
            <w:tcW w:w="2017"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全面负责本项目的日常运营工作</w:t>
            </w:r>
          </w:p>
        </w:tc>
        <w:tc>
          <w:tcPr>
            <w:tcW w:w="3943"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1.45周岁以内;</w:t>
            </w:r>
            <w:r w:rsidRPr="00321828">
              <w:rPr>
                <w:rFonts w:ascii="仿宋" w:eastAsia="仿宋" w:hAnsi="仿宋" w:cs="宋体" w:hint="eastAsia"/>
                <w:sz w:val="18"/>
                <w:szCs w:val="18"/>
              </w:rPr>
              <w:br/>
              <w:t>2.大专以上学历;</w:t>
            </w:r>
            <w:r w:rsidRPr="00321828">
              <w:rPr>
                <w:rFonts w:ascii="仿宋" w:eastAsia="仿宋" w:hAnsi="仿宋" w:cs="宋体" w:hint="eastAsia"/>
                <w:sz w:val="18"/>
                <w:szCs w:val="18"/>
              </w:rPr>
              <w:br/>
              <w:t>3.5年以上物业服务管理经验；</w:t>
            </w:r>
          </w:p>
          <w:p w:rsidR="007E31AD" w:rsidRPr="00321828" w:rsidRDefault="007E31AD" w:rsidP="00097BE9">
            <w:pPr>
              <w:pStyle w:val="1"/>
            </w:pPr>
            <w:r w:rsidRPr="00321828">
              <w:rPr>
                <w:rFonts w:ascii="仿宋" w:eastAsia="仿宋" w:hAnsi="仿宋" w:cs="宋体" w:hint="eastAsia"/>
                <w:kern w:val="2"/>
                <w:sz w:val="18"/>
                <w:szCs w:val="18"/>
              </w:rPr>
              <w:t>4.为投标人自有人员。</w:t>
            </w:r>
          </w:p>
        </w:tc>
      </w:tr>
      <w:tr w:rsidR="007E31AD" w:rsidRPr="00321828" w:rsidTr="00097BE9">
        <w:trPr>
          <w:trHeight w:val="1407"/>
          <w:jc w:val="center"/>
        </w:trPr>
        <w:tc>
          <w:tcPr>
            <w:tcW w:w="694" w:type="dxa"/>
            <w:vMerge w:val="restart"/>
            <w:tcBorders>
              <w:top w:val="single" w:sz="4" w:space="0" w:color="auto"/>
              <w:left w:val="single" w:sz="4" w:space="0" w:color="auto"/>
              <w:bottom w:val="nil"/>
              <w:right w:val="single" w:sz="4" w:space="0" w:color="auto"/>
            </w:tcBorders>
          </w:tcPr>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其他管理人员</w:t>
            </w: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2</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楼宇主管</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w:t>
            </w:r>
          </w:p>
        </w:tc>
        <w:tc>
          <w:tcPr>
            <w:tcW w:w="2017"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负责楼宇管理工作（包含会务）的落实巡检工作</w:t>
            </w:r>
          </w:p>
        </w:tc>
        <w:tc>
          <w:tcPr>
            <w:tcW w:w="3943"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1.45周岁以内;</w:t>
            </w:r>
            <w:r w:rsidRPr="00321828">
              <w:rPr>
                <w:rFonts w:ascii="仿宋" w:eastAsia="仿宋" w:hAnsi="仿宋" w:cs="宋体" w:hint="eastAsia"/>
                <w:sz w:val="18"/>
                <w:szCs w:val="18"/>
              </w:rPr>
              <w:br/>
              <w:t>2.大专以上学历;</w:t>
            </w:r>
            <w:r w:rsidRPr="00321828">
              <w:rPr>
                <w:rFonts w:ascii="仿宋" w:eastAsia="仿宋" w:hAnsi="仿宋" w:cs="宋体" w:hint="eastAsia"/>
                <w:sz w:val="18"/>
                <w:szCs w:val="18"/>
              </w:rPr>
              <w:br/>
              <w:t>3.具有建（构）筑物消防员上岗证书；</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4.为投标人自有人员。</w:t>
            </w:r>
          </w:p>
        </w:tc>
      </w:tr>
      <w:tr w:rsidR="007E31AD" w:rsidRPr="00321828" w:rsidTr="00097BE9">
        <w:trPr>
          <w:trHeight w:val="1271"/>
          <w:jc w:val="center"/>
        </w:trPr>
        <w:tc>
          <w:tcPr>
            <w:tcW w:w="694" w:type="dxa"/>
            <w:vMerge/>
            <w:tcBorders>
              <w:top w:val="single" w:sz="4" w:space="0" w:color="auto"/>
              <w:left w:val="single" w:sz="4" w:space="0" w:color="auto"/>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3</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公寓主管</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w:t>
            </w:r>
          </w:p>
        </w:tc>
        <w:tc>
          <w:tcPr>
            <w:tcW w:w="2017"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负责公寓管理工作的落实巡检工作</w:t>
            </w:r>
          </w:p>
        </w:tc>
        <w:tc>
          <w:tcPr>
            <w:tcW w:w="3943"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1.45周岁以内;</w:t>
            </w:r>
            <w:r w:rsidRPr="00321828">
              <w:rPr>
                <w:rFonts w:ascii="仿宋" w:eastAsia="仿宋" w:hAnsi="仿宋" w:cs="宋体" w:hint="eastAsia"/>
                <w:sz w:val="18"/>
                <w:szCs w:val="18"/>
              </w:rPr>
              <w:br/>
              <w:t>2.大专以上学历;</w:t>
            </w:r>
            <w:r w:rsidRPr="00321828">
              <w:rPr>
                <w:rFonts w:ascii="仿宋" w:eastAsia="仿宋" w:hAnsi="仿宋" w:cs="宋体" w:hint="eastAsia"/>
                <w:sz w:val="18"/>
                <w:szCs w:val="18"/>
              </w:rPr>
              <w:br/>
              <w:t>3.具有建（构）筑物消防员上岗证书；</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4.为投标人自有人员。</w:t>
            </w:r>
          </w:p>
        </w:tc>
      </w:tr>
      <w:tr w:rsidR="007E31AD" w:rsidRPr="00321828" w:rsidTr="00097BE9">
        <w:trPr>
          <w:trHeight w:val="1440"/>
          <w:jc w:val="center"/>
        </w:trPr>
        <w:tc>
          <w:tcPr>
            <w:tcW w:w="694" w:type="dxa"/>
            <w:vMerge w:val="restart"/>
            <w:tcBorders>
              <w:top w:val="single" w:sz="4" w:space="0" w:color="auto"/>
              <w:left w:val="single" w:sz="4" w:space="0" w:color="auto"/>
              <w:bottom w:val="nil"/>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其他成员</w:t>
            </w: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4</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保洁员</w:t>
            </w:r>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34</w:t>
            </w:r>
          </w:p>
        </w:tc>
        <w:tc>
          <w:tcPr>
            <w:tcW w:w="2017"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负责保洁工作</w:t>
            </w:r>
          </w:p>
        </w:tc>
        <w:tc>
          <w:tcPr>
            <w:tcW w:w="3943"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w:t>
            </w:r>
            <w:proofErr w:type="gramStart"/>
            <w:r w:rsidRPr="00321828">
              <w:rPr>
                <w:rFonts w:ascii="仿宋" w:eastAsia="仿宋" w:hAnsi="仿宋" w:cs="宋体" w:hint="eastAsia"/>
                <w:sz w:val="18"/>
                <w:szCs w:val="18"/>
              </w:rPr>
              <w:t>具相关</w:t>
            </w:r>
            <w:proofErr w:type="gramEnd"/>
            <w:r w:rsidRPr="00321828">
              <w:rPr>
                <w:rFonts w:ascii="仿宋" w:eastAsia="仿宋" w:hAnsi="仿宋" w:cs="宋体" w:hint="eastAsia"/>
                <w:sz w:val="18"/>
                <w:szCs w:val="18"/>
              </w:rPr>
              <w:t>岗位从业经历;</w:t>
            </w:r>
            <w:r w:rsidRPr="00321828">
              <w:rPr>
                <w:rFonts w:ascii="仿宋" w:eastAsia="仿宋" w:hAnsi="仿宋" w:cs="宋体" w:hint="eastAsia"/>
                <w:sz w:val="18"/>
                <w:szCs w:val="18"/>
              </w:rPr>
              <w:br/>
              <w:t>2.了解清扫程序，熟悉清洁服务的基本知识，熟练使用清洁用具;</w:t>
            </w:r>
            <w:r w:rsidRPr="00321828">
              <w:rPr>
                <w:rFonts w:ascii="仿宋" w:eastAsia="仿宋" w:hAnsi="仿宋" w:cs="宋体" w:hint="eastAsia"/>
                <w:sz w:val="18"/>
                <w:szCs w:val="18"/>
              </w:rPr>
              <w:br/>
              <w:t>3.工作认真踏实。</w:t>
            </w:r>
          </w:p>
        </w:tc>
      </w:tr>
      <w:tr w:rsidR="007E31AD" w:rsidRPr="00321828" w:rsidTr="00097BE9">
        <w:trPr>
          <w:trHeight w:val="1440"/>
          <w:jc w:val="center"/>
        </w:trPr>
        <w:tc>
          <w:tcPr>
            <w:tcW w:w="694" w:type="dxa"/>
            <w:vMerge/>
            <w:tcBorders>
              <w:top w:val="single" w:sz="4" w:space="0" w:color="auto"/>
              <w:left w:val="single" w:sz="4" w:space="0" w:color="auto"/>
              <w:bottom w:val="nil"/>
              <w:right w:val="single" w:sz="4" w:space="0" w:color="auto"/>
            </w:tcBorders>
            <w:vAlign w:val="center"/>
          </w:tcPr>
          <w:p w:rsidR="007E31AD" w:rsidRPr="00321828" w:rsidRDefault="007E31AD" w:rsidP="00097BE9">
            <w:pPr>
              <w:rPr>
                <w:rFonts w:ascii="仿宋" w:eastAsia="仿宋" w:hAnsi="仿宋" w:cs="宋体"/>
                <w:sz w:val="18"/>
                <w:szCs w:val="18"/>
              </w:rPr>
            </w:pPr>
          </w:p>
        </w:tc>
        <w:tc>
          <w:tcPr>
            <w:tcW w:w="396"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5</w:t>
            </w:r>
          </w:p>
        </w:tc>
        <w:tc>
          <w:tcPr>
            <w:tcW w:w="1571"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proofErr w:type="gramStart"/>
            <w:r w:rsidRPr="00321828">
              <w:rPr>
                <w:rFonts w:ascii="仿宋" w:eastAsia="仿宋" w:hAnsi="仿宋" w:cs="宋体" w:hint="eastAsia"/>
                <w:sz w:val="18"/>
                <w:szCs w:val="18"/>
              </w:rPr>
              <w:t>宿管员</w:t>
            </w:r>
            <w:proofErr w:type="gramEnd"/>
          </w:p>
        </w:tc>
        <w:tc>
          <w:tcPr>
            <w:tcW w:w="600" w:type="dxa"/>
            <w:tcBorders>
              <w:top w:val="nil"/>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42</w:t>
            </w:r>
          </w:p>
        </w:tc>
        <w:tc>
          <w:tcPr>
            <w:tcW w:w="2017"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负责宿舍管理工作</w:t>
            </w:r>
          </w:p>
        </w:tc>
        <w:tc>
          <w:tcPr>
            <w:tcW w:w="3943" w:type="dxa"/>
            <w:tcBorders>
              <w:top w:val="nil"/>
              <w:left w:val="nil"/>
              <w:bottom w:val="single" w:sz="4" w:space="0" w:color="auto"/>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1.高中以上学历；</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2.身体健康、具备一定宿舍管理经验、会简单计算机操作，如word、excel简单操作，网页操作使用等 ；</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3.</w:t>
            </w:r>
            <w:proofErr w:type="gramStart"/>
            <w:r w:rsidRPr="00321828">
              <w:rPr>
                <w:rFonts w:ascii="仿宋" w:eastAsia="仿宋" w:hAnsi="仿宋" w:cs="宋体" w:hint="eastAsia"/>
                <w:sz w:val="18"/>
                <w:szCs w:val="18"/>
              </w:rPr>
              <w:t>女宿管</w:t>
            </w:r>
            <w:proofErr w:type="gramEnd"/>
            <w:r w:rsidRPr="00321828">
              <w:rPr>
                <w:rFonts w:ascii="仿宋" w:eastAsia="仿宋" w:hAnsi="仿宋" w:cs="宋体" w:hint="eastAsia"/>
                <w:sz w:val="18"/>
                <w:szCs w:val="18"/>
              </w:rPr>
              <w:t>员年龄不超过50岁，</w:t>
            </w:r>
            <w:proofErr w:type="gramStart"/>
            <w:r w:rsidRPr="00321828">
              <w:rPr>
                <w:rFonts w:ascii="仿宋" w:eastAsia="仿宋" w:hAnsi="仿宋" w:cs="宋体" w:hint="eastAsia"/>
                <w:sz w:val="18"/>
                <w:szCs w:val="18"/>
              </w:rPr>
              <w:t>男宿管</w:t>
            </w:r>
            <w:proofErr w:type="gramEnd"/>
            <w:r w:rsidRPr="00321828">
              <w:rPr>
                <w:rFonts w:ascii="仿宋" w:eastAsia="仿宋" w:hAnsi="仿宋" w:cs="宋体" w:hint="eastAsia"/>
                <w:sz w:val="18"/>
                <w:szCs w:val="18"/>
              </w:rPr>
              <w:t>员不超过55岁；</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4.热爱事业，关心学生，有爱心，待人随和、具备良好的服务意识，工作认真、细致，具有责任心。具备较强的沟通协调与语言表达能力、个人政治清白，未受过治安处罚、刑事处分等。</w:t>
            </w:r>
          </w:p>
        </w:tc>
      </w:tr>
      <w:tr w:rsidR="007E31AD" w:rsidRPr="00321828" w:rsidTr="00097BE9">
        <w:trPr>
          <w:trHeight w:val="1214"/>
          <w:jc w:val="center"/>
        </w:trPr>
        <w:tc>
          <w:tcPr>
            <w:tcW w:w="694" w:type="dxa"/>
            <w:vMerge/>
            <w:tcBorders>
              <w:top w:val="single" w:sz="4" w:space="0" w:color="auto"/>
              <w:left w:val="single" w:sz="4" w:space="0" w:color="auto"/>
              <w:bottom w:val="nil"/>
              <w:right w:val="single" w:sz="4" w:space="0" w:color="auto"/>
            </w:tcBorders>
            <w:vAlign w:val="center"/>
          </w:tcPr>
          <w:p w:rsidR="007E31AD" w:rsidRPr="00321828" w:rsidRDefault="007E31AD" w:rsidP="00097BE9">
            <w:pPr>
              <w:rPr>
                <w:rFonts w:ascii="仿宋" w:eastAsia="仿宋" w:hAnsi="仿宋" w:cs="宋体"/>
                <w:sz w:val="18"/>
                <w:szCs w:val="18"/>
              </w:rPr>
            </w:pPr>
          </w:p>
        </w:tc>
        <w:tc>
          <w:tcPr>
            <w:tcW w:w="396" w:type="dxa"/>
            <w:tcBorders>
              <w:top w:val="nil"/>
              <w:left w:val="nil"/>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6</w:t>
            </w:r>
          </w:p>
        </w:tc>
        <w:tc>
          <w:tcPr>
            <w:tcW w:w="1571" w:type="dxa"/>
            <w:tcBorders>
              <w:top w:val="nil"/>
              <w:left w:val="nil"/>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教室管理员</w:t>
            </w:r>
          </w:p>
        </w:tc>
        <w:tc>
          <w:tcPr>
            <w:tcW w:w="600" w:type="dxa"/>
            <w:tcBorders>
              <w:top w:val="nil"/>
              <w:left w:val="nil"/>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1</w:t>
            </w:r>
          </w:p>
        </w:tc>
        <w:tc>
          <w:tcPr>
            <w:tcW w:w="2017" w:type="dxa"/>
            <w:tcBorders>
              <w:top w:val="nil"/>
              <w:left w:val="nil"/>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负责公共教室的管理和报修工作</w:t>
            </w:r>
          </w:p>
        </w:tc>
        <w:tc>
          <w:tcPr>
            <w:tcW w:w="3943" w:type="dxa"/>
            <w:tcBorders>
              <w:top w:val="nil"/>
              <w:left w:val="nil"/>
              <w:right w:val="single" w:sz="4" w:space="0" w:color="auto"/>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1.具有相关岗位从业经历;</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2.年龄55岁以下;</w:t>
            </w:r>
          </w:p>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3.具备基础电脑操作技能，工作认真踏实，身体健康。</w:t>
            </w:r>
          </w:p>
        </w:tc>
      </w:tr>
      <w:tr w:rsidR="007E31AD" w:rsidRPr="00321828" w:rsidTr="00097BE9">
        <w:trPr>
          <w:trHeight w:val="240"/>
          <w:jc w:val="center"/>
        </w:trPr>
        <w:tc>
          <w:tcPr>
            <w:tcW w:w="2661" w:type="dxa"/>
            <w:gridSpan w:val="3"/>
            <w:tcBorders>
              <w:top w:val="single" w:sz="4" w:space="0" w:color="auto"/>
              <w:left w:val="single" w:sz="4" w:space="0" w:color="auto"/>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合计</w:t>
            </w:r>
          </w:p>
        </w:tc>
        <w:tc>
          <w:tcPr>
            <w:tcW w:w="6560" w:type="dxa"/>
            <w:gridSpan w:val="3"/>
            <w:tcBorders>
              <w:top w:val="single" w:sz="4" w:space="0" w:color="auto"/>
              <w:left w:val="nil"/>
              <w:bottom w:val="single" w:sz="4" w:space="0" w:color="auto"/>
              <w:right w:val="single" w:sz="4" w:space="0" w:color="auto"/>
            </w:tcBorders>
            <w:noWrap/>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80</w:t>
            </w:r>
          </w:p>
        </w:tc>
      </w:tr>
      <w:tr w:rsidR="007E31AD" w:rsidRPr="00321828" w:rsidTr="00097BE9">
        <w:trPr>
          <w:trHeight w:val="645"/>
          <w:jc w:val="center"/>
        </w:trPr>
        <w:tc>
          <w:tcPr>
            <w:tcW w:w="2661" w:type="dxa"/>
            <w:gridSpan w:val="3"/>
            <w:tcBorders>
              <w:top w:val="single" w:sz="4" w:space="0" w:color="auto"/>
              <w:left w:val="single" w:sz="4" w:space="0" w:color="auto"/>
              <w:bottom w:val="single" w:sz="4" w:space="0" w:color="auto"/>
              <w:right w:val="single" w:sz="4" w:space="0" w:color="auto"/>
            </w:tcBorders>
            <w:vAlign w:val="center"/>
          </w:tcPr>
          <w:p w:rsidR="007E31AD" w:rsidRPr="00321828" w:rsidRDefault="007E31AD" w:rsidP="00097BE9">
            <w:pPr>
              <w:jc w:val="center"/>
              <w:rPr>
                <w:rFonts w:ascii="仿宋" w:eastAsia="仿宋" w:hAnsi="仿宋" w:cs="宋体"/>
                <w:sz w:val="18"/>
                <w:szCs w:val="18"/>
              </w:rPr>
            </w:pPr>
            <w:r w:rsidRPr="00321828">
              <w:rPr>
                <w:rFonts w:ascii="仿宋" w:eastAsia="仿宋" w:hAnsi="仿宋" w:cs="宋体" w:hint="eastAsia"/>
                <w:sz w:val="18"/>
                <w:szCs w:val="18"/>
              </w:rPr>
              <w:t>备注</w:t>
            </w:r>
          </w:p>
        </w:tc>
        <w:tc>
          <w:tcPr>
            <w:tcW w:w="6560" w:type="dxa"/>
            <w:gridSpan w:val="3"/>
            <w:tcBorders>
              <w:top w:val="single" w:sz="4" w:space="0" w:color="auto"/>
              <w:left w:val="nil"/>
              <w:bottom w:val="single" w:sz="4" w:space="0" w:color="auto"/>
              <w:right w:val="single" w:sz="4" w:space="0" w:color="000000"/>
            </w:tcBorders>
            <w:vAlign w:val="center"/>
          </w:tcPr>
          <w:p w:rsidR="007E31AD" w:rsidRPr="00321828" w:rsidRDefault="007E31AD" w:rsidP="00097BE9">
            <w:pPr>
              <w:rPr>
                <w:rFonts w:ascii="仿宋" w:eastAsia="仿宋" w:hAnsi="仿宋" w:cs="宋体"/>
                <w:sz w:val="18"/>
                <w:szCs w:val="18"/>
              </w:rPr>
            </w:pPr>
            <w:r w:rsidRPr="00321828">
              <w:rPr>
                <w:rFonts w:ascii="仿宋" w:eastAsia="仿宋" w:hAnsi="仿宋" w:cs="宋体" w:hint="eastAsia"/>
                <w:sz w:val="18"/>
                <w:szCs w:val="18"/>
              </w:rPr>
              <w:t>以上所有配备人员中的核心人员为“项目经理、楼宇主管和公寓主管”，核心人员的资历等其他要求详见本招标文件第四章《评标标准》。</w:t>
            </w:r>
          </w:p>
        </w:tc>
      </w:tr>
    </w:tbl>
    <w:p w:rsidR="007E31AD" w:rsidRPr="00321828" w:rsidRDefault="007E31AD" w:rsidP="007E31AD">
      <w:pPr>
        <w:pStyle w:val="11"/>
        <w:ind w:firstLine="482"/>
        <w:rPr>
          <w:rFonts w:ascii="仿宋" w:eastAsia="仿宋" w:hAnsi="仿宋"/>
          <w:b/>
          <w:sz w:val="24"/>
        </w:rPr>
      </w:pPr>
      <w:r w:rsidRPr="00321828">
        <w:rPr>
          <w:rFonts w:ascii="仿宋" w:eastAsia="仿宋" w:hAnsi="仿宋"/>
          <w:b/>
          <w:sz w:val="24"/>
        </w:rPr>
        <w:t>说明：以上“2.人员配备要求”中“数量要求”为不允许</w:t>
      </w:r>
      <w:r w:rsidRPr="00321828">
        <w:rPr>
          <w:rFonts w:ascii="仿宋" w:eastAsia="仿宋" w:hAnsi="仿宋" w:hint="eastAsia"/>
          <w:b/>
          <w:sz w:val="24"/>
        </w:rPr>
        <w:t>负</w:t>
      </w:r>
      <w:r w:rsidRPr="00321828">
        <w:rPr>
          <w:rFonts w:ascii="仿宋" w:eastAsia="仿宋" w:hAnsi="仿宋"/>
          <w:b/>
          <w:sz w:val="24"/>
        </w:rPr>
        <w:t>偏离的实质性要求和条件，如有</w:t>
      </w:r>
      <w:r w:rsidRPr="00321828">
        <w:rPr>
          <w:rFonts w:ascii="仿宋" w:eastAsia="仿宋" w:hAnsi="仿宋" w:hint="eastAsia"/>
          <w:b/>
          <w:sz w:val="24"/>
        </w:rPr>
        <w:t>负</w:t>
      </w:r>
      <w:r w:rsidRPr="00321828">
        <w:rPr>
          <w:rFonts w:ascii="仿宋" w:eastAsia="仿宋" w:hAnsi="仿宋"/>
          <w:b/>
          <w:sz w:val="24"/>
        </w:rPr>
        <w:t>偏离，在符合性审查时按照投标无效处理。</w:t>
      </w:r>
    </w:p>
    <w:p w:rsidR="007E31AD" w:rsidRPr="00321828" w:rsidRDefault="007E31AD" w:rsidP="007E31AD">
      <w:pPr>
        <w:pStyle w:val="1"/>
      </w:pPr>
    </w:p>
    <w:sectPr w:rsidR="007E31AD" w:rsidRPr="00321828" w:rsidSect="007E4E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34C" w:rsidRDefault="000A634C" w:rsidP="00CF4EB0">
      <w:r>
        <w:separator/>
      </w:r>
    </w:p>
  </w:endnote>
  <w:endnote w:type="continuationSeparator" w:id="0">
    <w:p w:rsidR="000A634C" w:rsidRDefault="000A634C" w:rsidP="00CF4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34C" w:rsidRDefault="000A634C" w:rsidP="00CF4EB0">
      <w:r>
        <w:separator/>
      </w:r>
    </w:p>
  </w:footnote>
  <w:footnote w:type="continuationSeparator" w:id="0">
    <w:p w:rsidR="000A634C" w:rsidRDefault="000A634C" w:rsidP="00CF4E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025A8"/>
    <w:multiLevelType w:val="hybridMultilevel"/>
    <w:tmpl w:val="368C1500"/>
    <w:lvl w:ilvl="0" w:tplc="B68EF73A">
      <w:start w:val="1"/>
      <w:numFmt w:val="decimalEnclosedCircle"/>
      <w:lvlText w:val="%1"/>
      <w:lvlJc w:val="left"/>
      <w:pPr>
        <w:ind w:left="360" w:hanging="36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BC187D"/>
    <w:multiLevelType w:val="hybridMultilevel"/>
    <w:tmpl w:val="909C20A0"/>
    <w:lvl w:ilvl="0" w:tplc="445CD9C2">
      <w:start w:val="1"/>
      <w:numFmt w:val="decimalEnclosedCircle"/>
      <w:lvlText w:val="%1"/>
      <w:lvlJc w:val="left"/>
      <w:pPr>
        <w:ind w:left="720" w:hanging="360"/>
      </w:pPr>
      <w:rPr>
        <w:rFonts w:cs="仿宋"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M5OWU5NDdkOTQ2MmM5YjI2MGZmNDNjNzJlYmNmNWMifQ=="/>
  </w:docVars>
  <w:rsids>
    <w:rsidRoot w:val="007E4E8A"/>
    <w:rsid w:val="00052AFE"/>
    <w:rsid w:val="00060A87"/>
    <w:rsid w:val="00097BE9"/>
    <w:rsid w:val="000A634C"/>
    <w:rsid w:val="000B3BBE"/>
    <w:rsid w:val="001E6B3A"/>
    <w:rsid w:val="00213810"/>
    <w:rsid w:val="00237B02"/>
    <w:rsid w:val="002C755C"/>
    <w:rsid w:val="002E56A8"/>
    <w:rsid w:val="00321828"/>
    <w:rsid w:val="0038439E"/>
    <w:rsid w:val="003D7749"/>
    <w:rsid w:val="003F5C7F"/>
    <w:rsid w:val="00444733"/>
    <w:rsid w:val="004A7092"/>
    <w:rsid w:val="004B7AA3"/>
    <w:rsid w:val="004C6C24"/>
    <w:rsid w:val="00570846"/>
    <w:rsid w:val="006211D1"/>
    <w:rsid w:val="006A6E28"/>
    <w:rsid w:val="006A7750"/>
    <w:rsid w:val="007231FD"/>
    <w:rsid w:val="007C5B3F"/>
    <w:rsid w:val="007E31AD"/>
    <w:rsid w:val="007E4E8A"/>
    <w:rsid w:val="0082170D"/>
    <w:rsid w:val="00855A9C"/>
    <w:rsid w:val="00872CAF"/>
    <w:rsid w:val="008978E9"/>
    <w:rsid w:val="008A1F47"/>
    <w:rsid w:val="008C3843"/>
    <w:rsid w:val="008D540F"/>
    <w:rsid w:val="008E0ABB"/>
    <w:rsid w:val="008E3676"/>
    <w:rsid w:val="009321DD"/>
    <w:rsid w:val="009641C5"/>
    <w:rsid w:val="00A415F3"/>
    <w:rsid w:val="00A54867"/>
    <w:rsid w:val="00A62B24"/>
    <w:rsid w:val="00A82B47"/>
    <w:rsid w:val="00A941EC"/>
    <w:rsid w:val="00B24ECB"/>
    <w:rsid w:val="00B41C96"/>
    <w:rsid w:val="00B539CC"/>
    <w:rsid w:val="00B81EBF"/>
    <w:rsid w:val="00B83B37"/>
    <w:rsid w:val="00B83C53"/>
    <w:rsid w:val="00BA26FA"/>
    <w:rsid w:val="00BF609C"/>
    <w:rsid w:val="00C32C34"/>
    <w:rsid w:val="00C34884"/>
    <w:rsid w:val="00C45935"/>
    <w:rsid w:val="00C949AB"/>
    <w:rsid w:val="00CC05DA"/>
    <w:rsid w:val="00CF4EB0"/>
    <w:rsid w:val="00D35622"/>
    <w:rsid w:val="00D67E9D"/>
    <w:rsid w:val="00D962F6"/>
    <w:rsid w:val="00E5198C"/>
    <w:rsid w:val="00E679DB"/>
    <w:rsid w:val="00EA0C39"/>
    <w:rsid w:val="00F1184D"/>
    <w:rsid w:val="00F8721B"/>
    <w:rsid w:val="00FD088B"/>
    <w:rsid w:val="1B526863"/>
    <w:rsid w:val="21117DD2"/>
    <w:rsid w:val="338355F3"/>
    <w:rsid w:val="35F737B7"/>
    <w:rsid w:val="510F666B"/>
    <w:rsid w:val="5B680352"/>
    <w:rsid w:val="7391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E4E8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7E4E8A"/>
    <w:pPr>
      <w:widowControl/>
      <w:spacing w:after="100" w:line="259" w:lineRule="auto"/>
      <w:jc w:val="left"/>
    </w:pPr>
    <w:rPr>
      <w:rFonts w:ascii="Calibri" w:eastAsia="宋体" w:hAnsi="Calibri"/>
      <w:kern w:val="0"/>
      <w:sz w:val="22"/>
      <w:szCs w:val="22"/>
    </w:rPr>
  </w:style>
  <w:style w:type="paragraph" w:styleId="a3">
    <w:name w:val="Plain Text"/>
    <w:basedOn w:val="a"/>
    <w:link w:val="Char"/>
    <w:qFormat/>
    <w:rsid w:val="007E4E8A"/>
    <w:rPr>
      <w:rFonts w:ascii="宋体" w:hAnsi="Courier New"/>
      <w:szCs w:val="22"/>
    </w:rPr>
  </w:style>
  <w:style w:type="character" w:styleId="a4">
    <w:name w:val="FollowedHyperlink"/>
    <w:basedOn w:val="a0"/>
    <w:qFormat/>
    <w:rsid w:val="007E4E8A"/>
    <w:rPr>
      <w:color w:val="333333"/>
      <w:u w:val="none"/>
    </w:rPr>
  </w:style>
  <w:style w:type="character" w:styleId="a5">
    <w:name w:val="Hyperlink"/>
    <w:basedOn w:val="a0"/>
    <w:qFormat/>
    <w:rsid w:val="007E4E8A"/>
    <w:rPr>
      <w:color w:val="333333"/>
      <w:u w:val="none"/>
    </w:rPr>
  </w:style>
  <w:style w:type="paragraph" w:customStyle="1" w:styleId="p0">
    <w:name w:val="p0"/>
    <w:basedOn w:val="a"/>
    <w:qFormat/>
    <w:rsid w:val="007E4E8A"/>
    <w:pPr>
      <w:widowControl/>
    </w:pPr>
    <w:rPr>
      <w:kern w:val="0"/>
      <w:szCs w:val="21"/>
    </w:rPr>
  </w:style>
  <w:style w:type="paragraph" w:styleId="a6">
    <w:name w:val="Balloon Text"/>
    <w:basedOn w:val="a"/>
    <w:link w:val="Char0"/>
    <w:rsid w:val="00CF4EB0"/>
    <w:rPr>
      <w:sz w:val="18"/>
      <w:szCs w:val="18"/>
    </w:rPr>
  </w:style>
  <w:style w:type="character" w:customStyle="1" w:styleId="Char0">
    <w:name w:val="批注框文本 Char"/>
    <w:basedOn w:val="a0"/>
    <w:link w:val="a6"/>
    <w:rsid w:val="00CF4EB0"/>
    <w:rPr>
      <w:rFonts w:asciiTheme="minorHAnsi" w:eastAsiaTheme="minorEastAsia" w:hAnsiTheme="minorHAnsi" w:cstheme="minorBidi"/>
      <w:kern w:val="2"/>
      <w:sz w:val="18"/>
      <w:szCs w:val="18"/>
    </w:rPr>
  </w:style>
  <w:style w:type="paragraph" w:styleId="a7">
    <w:name w:val="header"/>
    <w:basedOn w:val="a"/>
    <w:link w:val="Char1"/>
    <w:rsid w:val="00CF4EB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CF4EB0"/>
    <w:rPr>
      <w:rFonts w:asciiTheme="minorHAnsi" w:eastAsiaTheme="minorEastAsia" w:hAnsiTheme="minorHAnsi" w:cstheme="minorBidi"/>
      <w:kern w:val="2"/>
      <w:sz w:val="18"/>
      <w:szCs w:val="18"/>
    </w:rPr>
  </w:style>
  <w:style w:type="paragraph" w:styleId="a8">
    <w:name w:val="footer"/>
    <w:basedOn w:val="a"/>
    <w:link w:val="Char2"/>
    <w:rsid w:val="00CF4EB0"/>
    <w:pPr>
      <w:tabs>
        <w:tab w:val="center" w:pos="4153"/>
        <w:tab w:val="right" w:pos="8306"/>
      </w:tabs>
      <w:snapToGrid w:val="0"/>
      <w:jc w:val="left"/>
    </w:pPr>
    <w:rPr>
      <w:sz w:val="18"/>
      <w:szCs w:val="18"/>
    </w:rPr>
  </w:style>
  <w:style w:type="character" w:customStyle="1" w:styleId="Char2">
    <w:name w:val="页脚 Char"/>
    <w:basedOn w:val="a0"/>
    <w:link w:val="a8"/>
    <w:rsid w:val="00CF4EB0"/>
    <w:rPr>
      <w:rFonts w:asciiTheme="minorHAnsi" w:eastAsiaTheme="minorEastAsia" w:hAnsiTheme="minorHAnsi" w:cstheme="minorBidi"/>
      <w:kern w:val="2"/>
      <w:sz w:val="18"/>
      <w:szCs w:val="18"/>
    </w:rPr>
  </w:style>
  <w:style w:type="character" w:customStyle="1" w:styleId="Char">
    <w:name w:val="纯文本 Char"/>
    <w:basedOn w:val="a0"/>
    <w:link w:val="a3"/>
    <w:qFormat/>
    <w:rsid w:val="00F8721B"/>
    <w:rPr>
      <w:rFonts w:ascii="宋体" w:eastAsiaTheme="minorEastAsia" w:hAnsi="Courier New" w:cstheme="minorBidi"/>
      <w:kern w:val="2"/>
      <w:sz w:val="21"/>
      <w:szCs w:val="22"/>
    </w:rPr>
  </w:style>
  <w:style w:type="paragraph" w:styleId="a9">
    <w:name w:val="Block Text"/>
    <w:basedOn w:val="a"/>
    <w:qFormat/>
    <w:rsid w:val="00EA0C39"/>
    <w:pPr>
      <w:ind w:left="256" w:right="6" w:firstLine="624"/>
    </w:pPr>
    <w:rPr>
      <w:rFonts w:ascii="Times New Roman" w:eastAsia="仿宋" w:hAnsi="Times New Roman" w:cs="Times New Roman"/>
      <w:sz w:val="28"/>
      <w:szCs w:val="20"/>
    </w:rPr>
  </w:style>
  <w:style w:type="paragraph" w:customStyle="1" w:styleId="11">
    <w:name w:val="正文11"/>
    <w:next w:val="a"/>
    <w:qFormat/>
    <w:rsid w:val="007E31AD"/>
    <w:pPr>
      <w:widowControl w:val="0"/>
      <w:jc w:val="both"/>
    </w:pPr>
    <w:rPr>
      <w:sz w:val="21"/>
      <w:szCs w:val="24"/>
    </w:rPr>
  </w:style>
</w:styles>
</file>

<file path=word/webSettings.xml><?xml version="1.0" encoding="utf-8"?>
<w:webSettings xmlns:r="http://schemas.openxmlformats.org/officeDocument/2006/relationships" xmlns:w="http://schemas.openxmlformats.org/wordprocessingml/2006/main">
  <w:divs>
    <w:div w:id="263149973">
      <w:bodyDiv w:val="1"/>
      <w:marLeft w:val="0"/>
      <w:marRight w:val="0"/>
      <w:marTop w:val="0"/>
      <w:marBottom w:val="0"/>
      <w:divBdr>
        <w:top w:val="none" w:sz="0" w:space="0" w:color="auto"/>
        <w:left w:val="none" w:sz="0" w:space="0" w:color="auto"/>
        <w:bottom w:val="none" w:sz="0" w:space="0" w:color="auto"/>
        <w:right w:val="none" w:sz="0" w:space="0" w:color="auto"/>
      </w:divBdr>
    </w:div>
    <w:div w:id="29425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15</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뒴뒴柠഻ꬸʠ</cp:lastModifiedBy>
  <cp:revision>33</cp:revision>
  <dcterms:created xsi:type="dcterms:W3CDTF">2022-07-09T10:59:00Z</dcterms:created>
  <dcterms:modified xsi:type="dcterms:W3CDTF">2023-09-22T01:22:00Z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8A39D6AE713E4CBFB91CC8F6E3982A45</vt:lpwstr>
  </property>
</Properties>
</file>