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eastAsia="zh-CN"/>
        </w:rPr>
        <w:t>城区道路保洁及公厕管理第二轮市场化招标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val="en-US" w:eastAsia="zh-CN"/>
        </w:rPr>
        <w:t>更正（澄清一）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1、本项目开标时间延期至：2023年04月14日09点30分（北京时间）。具体详见更正（澄清一）后的招标文件。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2、采购包三、采购包四范围描述（涉及招标文件P19、P32、P35、P36、P65、P66、P67、P68、P93）现明确表述为：采购包三（建设路以东，陇海大道以西，环城北路以南，陇海铁路以北。）；采购包四（瑞兴路以东，陇海大道以西，陇海铁路以南，沿河路以北。）。具体详见更正（澄清一）后的招标文件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3、招标文件 第六章 拟签订的合同文本 P49 第五条 双方的权利和义务（（6）对乙方在规定时间内提供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上季度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的有效社会保险缴费清单进行审核，单位承担部分申请财政据实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按季度拨付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）及P48、P49、P77合同价款与支付进行明确表述，具体详见更正（澄清一）后的招标文件。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4、招标文件P24、P38第四章评标标准，现明确表述为：投标人自2020年1月1日以来被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县级及以上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政府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或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环卫主管部门评为先进单位（含抗议表彰或先进企业或优秀单位或先进集体等荣誉称号），每次得1分，最高得3分。【提供以上证明文件扫描件】。本项最高分为3分。具体详见更正（澄清一）后的招标文件。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5、招标文件P5第四章评标标准，现明确表述为：投标人提供环卫信息管理平台，需包含但不限于人员管理、车辆管理、设施管理、视频监控管理、GIS地图等子系统，可以实时查看人员、车辆、设施等分布、运行轨迹和工作状态，可对人、车、物进行关联、统计、查询、分析并实时调度。环卫信息管理平台所有API接口需免费开放给采购方，平台需符合CJJ/T 312-2020《城市综合管理服务平台技术标准》,中标方需无偿协助对接邳州市城市综合管理图码管控服务平台。对上述功能提供PPT演示方案。完善且合理得15-10分，比较完善得9-5分，不够完善得4-1分。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【提供PPT演示方案扫描件】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本项最高分为15分。具体详见更正（澄清一）后的招标文件。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6、现删除招标文件P17三、符合条件3、《投标承诺书》。具体详见更正（澄清一）后的招标文件。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7、现删除招标文件P37（四）设备（车辆）配置基本要求4.同时，缴纳车辆、设备购置投入保证金（中标价金额的10%）。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 xml:space="preserve">                        </w:t>
      </w: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 xml:space="preserve">   江苏中瑞建设项目管理有限公司</w:t>
      </w:r>
    </w:p>
    <w:p>
      <w:pPr>
        <w:pStyle w:val="2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lang w:val="en-US" w:eastAsia="zh-CN"/>
        </w:rPr>
        <w:t>2023年03月29日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ZGFiYWNhY2MzZDZiY2U2N2E5NDZkNzBjN2Y3YTkifQ=="/>
  </w:docVars>
  <w:rsids>
    <w:rsidRoot w:val="1DD95F30"/>
    <w:rsid w:val="013F7621"/>
    <w:rsid w:val="02F35162"/>
    <w:rsid w:val="061848A1"/>
    <w:rsid w:val="0CA05CB1"/>
    <w:rsid w:val="0CDC3F0E"/>
    <w:rsid w:val="115E1074"/>
    <w:rsid w:val="13AC11F8"/>
    <w:rsid w:val="1A274F0D"/>
    <w:rsid w:val="1DD95F30"/>
    <w:rsid w:val="1E31486C"/>
    <w:rsid w:val="206E786D"/>
    <w:rsid w:val="261C2D61"/>
    <w:rsid w:val="2B8054C5"/>
    <w:rsid w:val="2CD83C22"/>
    <w:rsid w:val="307B0100"/>
    <w:rsid w:val="31D60B97"/>
    <w:rsid w:val="33E0710C"/>
    <w:rsid w:val="34377EC9"/>
    <w:rsid w:val="3A016441"/>
    <w:rsid w:val="43294C0D"/>
    <w:rsid w:val="4FCD667C"/>
    <w:rsid w:val="500E459E"/>
    <w:rsid w:val="50D93007"/>
    <w:rsid w:val="51FF402D"/>
    <w:rsid w:val="53227599"/>
    <w:rsid w:val="54B76F71"/>
    <w:rsid w:val="54F314F4"/>
    <w:rsid w:val="58B041EE"/>
    <w:rsid w:val="590734FF"/>
    <w:rsid w:val="5EC00B54"/>
    <w:rsid w:val="60E55CA3"/>
    <w:rsid w:val="65284C09"/>
    <w:rsid w:val="67B96368"/>
    <w:rsid w:val="69992D83"/>
    <w:rsid w:val="6C9C5D0B"/>
    <w:rsid w:val="70AE3E20"/>
    <w:rsid w:val="71A902B2"/>
    <w:rsid w:val="73E66B90"/>
    <w:rsid w:val="74AA55D0"/>
    <w:rsid w:val="7647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/>
    </w:pPr>
  </w:style>
  <w:style w:type="paragraph" w:styleId="3">
    <w:name w:val="envelope return"/>
    <w:basedOn w:val="1"/>
    <w:qFormat/>
    <w:uiPriority w:val="0"/>
    <w:rPr>
      <w:rFonts w:ascii="Arial" w:hAnsi="Arial"/>
    </w:rPr>
  </w:style>
  <w:style w:type="paragraph" w:customStyle="1" w:styleId="6">
    <w:name w:val="Normal1"/>
    <w:qFormat/>
    <w:uiPriority w:val="0"/>
    <w:pPr>
      <w:jc w:val="both"/>
    </w:pPr>
    <w:rPr>
      <w:rFonts w:hint="default"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7">
    <w:name w:val="正文12"/>
    <w:next w:val="8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8">
    <w:name w:val="文本块11"/>
    <w:basedOn w:val="7"/>
    <w:qFormat/>
    <w:uiPriority w:val="0"/>
    <w:pPr>
      <w:ind w:left="256" w:right="6" w:firstLine="624"/>
    </w:pPr>
    <w:rPr>
      <w:rFonts w:eastAsia="仿宋_GB2312"/>
      <w:sz w:val="28"/>
      <w:szCs w:val="20"/>
    </w:rPr>
  </w:style>
  <w:style w:type="character" w:customStyle="1" w:styleId="9">
    <w:name w:val="标题 1 Char"/>
    <w:link w:val="10"/>
    <w:qFormat/>
    <w:uiPriority w:val="0"/>
    <w:rPr>
      <w:rFonts w:eastAsia="新宋体"/>
      <w:b/>
      <w:bCs/>
      <w:sz w:val="30"/>
      <w:szCs w:val="44"/>
    </w:rPr>
  </w:style>
  <w:style w:type="paragraph" w:customStyle="1" w:styleId="10">
    <w:name w:val="标题 11"/>
    <w:basedOn w:val="7"/>
    <w:next w:val="7"/>
    <w:link w:val="9"/>
    <w:qFormat/>
    <w:uiPriority w:val="0"/>
    <w:pPr>
      <w:keepNext/>
      <w:keepLines/>
      <w:spacing w:line="578" w:lineRule="auto"/>
      <w:jc w:val="center"/>
      <w:outlineLvl w:val="0"/>
    </w:pPr>
    <w:rPr>
      <w:rFonts w:eastAsia="新宋体"/>
      <w:b/>
      <w:bCs/>
      <w:sz w:val="30"/>
      <w:szCs w:val="44"/>
    </w:rPr>
  </w:style>
  <w:style w:type="paragraph" w:customStyle="1" w:styleId="11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12">
    <w:name w:val="页脚1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859</Words>
  <Characters>940</Characters>
  <Lines>0</Lines>
  <Paragraphs>0</Paragraphs>
  <TotalTime>3</TotalTime>
  <ScaleCrop>false</ScaleCrop>
  <LinksUpToDate>false</LinksUpToDate>
  <CharactersWithSpaces>987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2023-03-29T04:50:00Z</dcterms:created>
  <dc:creator>中瑞</dc:creator>
  <cp:lastModifiedBy>中瑞</cp:lastModifiedBy>
  <dcterms:modified xsi:type="dcterms:W3CDTF">2023-03-29T07:04:45Z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2092E7AE67674AB4936AA610B70D82ED</vt:lpwstr>
  </property>
</Properties>
</file>